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07" w:rsidRDefault="00414F07"/>
    <w:tbl>
      <w:tblPr>
        <w:tblW w:w="0" w:type="auto"/>
        <w:tblLook w:val="01E0"/>
      </w:tblPr>
      <w:tblGrid>
        <w:gridCol w:w="3227"/>
        <w:gridCol w:w="5953"/>
      </w:tblGrid>
      <w:tr w:rsidR="00603240" w:rsidRPr="00702D07">
        <w:tc>
          <w:tcPr>
            <w:tcW w:w="3227" w:type="dxa"/>
          </w:tcPr>
          <w:p w:rsidR="00603240" w:rsidRPr="00702D07" w:rsidRDefault="00603240" w:rsidP="001018B6">
            <w:pPr>
              <w:jc w:val="center"/>
              <w:rPr>
                <w:b/>
                <w:sz w:val="26"/>
              </w:rPr>
            </w:pPr>
            <w:r w:rsidRPr="00702D07">
              <w:rPr>
                <w:b/>
                <w:sz w:val="26"/>
              </w:rPr>
              <w:t>UỶ BAN NHÂN DÂN</w:t>
            </w:r>
          </w:p>
          <w:p w:rsidR="00603240" w:rsidRPr="00702D07" w:rsidRDefault="00603240" w:rsidP="001018B6">
            <w:pPr>
              <w:jc w:val="center"/>
              <w:rPr>
                <w:b/>
                <w:sz w:val="26"/>
              </w:rPr>
            </w:pPr>
            <w:r w:rsidRPr="00702D07">
              <w:rPr>
                <w:b/>
                <w:sz w:val="26"/>
              </w:rPr>
              <w:t>HUYỆN QUẢNG NINH</w:t>
            </w:r>
          </w:p>
          <w:p w:rsidR="00603240" w:rsidRPr="00702D07" w:rsidRDefault="00E87A43" w:rsidP="001018B6">
            <w:pPr>
              <w:jc w:val="center"/>
              <w:rPr>
                <w:b/>
                <w:sz w:val="14"/>
              </w:rPr>
            </w:pPr>
            <w:r>
              <w:rPr>
                <w:b/>
                <w:noProof/>
                <w:sz w:val="14"/>
              </w:rPr>
              <w:pict>
                <v:line id="_x0000_s1026" style="position:absolute;left:0;text-align:left;z-index:251656704" from="45pt,2.85pt" to="99pt,2.85pt"/>
              </w:pict>
            </w:r>
          </w:p>
          <w:p w:rsidR="00603240" w:rsidRPr="00702D07" w:rsidRDefault="00603240" w:rsidP="001018B6">
            <w:pPr>
              <w:jc w:val="center"/>
              <w:rPr>
                <w:sz w:val="10"/>
              </w:rPr>
            </w:pPr>
          </w:p>
          <w:p w:rsidR="00E86EA5" w:rsidRDefault="00603240" w:rsidP="001018B6">
            <w:pPr>
              <w:jc w:val="center"/>
              <w:rPr>
                <w:sz w:val="26"/>
              </w:rPr>
            </w:pPr>
            <w:r w:rsidRPr="00702D07">
              <w:rPr>
                <w:sz w:val="26"/>
              </w:rPr>
              <w:t xml:space="preserve">Số: </w:t>
            </w:r>
            <w:r w:rsidR="00C36EEA">
              <w:rPr>
                <w:sz w:val="26"/>
              </w:rPr>
              <w:t xml:space="preserve">   </w:t>
            </w:r>
            <w:r w:rsidR="00AF67B9" w:rsidRPr="00702D07">
              <w:rPr>
                <w:sz w:val="26"/>
              </w:rPr>
              <w:t xml:space="preserve">   </w:t>
            </w:r>
            <w:r w:rsidRPr="00702D07">
              <w:rPr>
                <w:sz w:val="26"/>
              </w:rPr>
              <w:t>/BC-UBND</w:t>
            </w:r>
          </w:p>
          <w:p w:rsidR="0087542D" w:rsidRPr="00E86EA5" w:rsidRDefault="0087542D" w:rsidP="001018B6">
            <w:pPr>
              <w:jc w:val="center"/>
              <w:rPr>
                <w:sz w:val="26"/>
              </w:rPr>
            </w:pPr>
          </w:p>
        </w:tc>
        <w:tc>
          <w:tcPr>
            <w:tcW w:w="5953" w:type="dxa"/>
          </w:tcPr>
          <w:p w:rsidR="00603240" w:rsidRPr="00702D07" w:rsidRDefault="00603240" w:rsidP="001018B6">
            <w:pPr>
              <w:jc w:val="center"/>
              <w:rPr>
                <w:b/>
                <w:sz w:val="26"/>
              </w:rPr>
            </w:pPr>
            <w:r w:rsidRPr="00702D07">
              <w:rPr>
                <w:b/>
                <w:sz w:val="26"/>
              </w:rPr>
              <w:t xml:space="preserve">CỘNG HOÀ XÃ HỘI CHỦ NGHĨA VIỆT </w:t>
            </w:r>
            <w:smartTag w:uri="urn:schemas-microsoft-com:office:smarttags" w:element="place">
              <w:smartTag w:uri="urn:schemas-microsoft-com:office:smarttags" w:element="country-region">
                <w:r w:rsidRPr="00702D07">
                  <w:rPr>
                    <w:b/>
                    <w:sz w:val="26"/>
                  </w:rPr>
                  <w:t>NAM</w:t>
                </w:r>
              </w:smartTag>
            </w:smartTag>
          </w:p>
          <w:p w:rsidR="00603240" w:rsidRPr="00702D07" w:rsidRDefault="00603240" w:rsidP="001018B6">
            <w:pPr>
              <w:jc w:val="center"/>
              <w:rPr>
                <w:b/>
                <w:sz w:val="28"/>
              </w:rPr>
            </w:pPr>
            <w:r w:rsidRPr="00702D07">
              <w:rPr>
                <w:b/>
                <w:sz w:val="28"/>
              </w:rPr>
              <w:t>Độc lập - Tự do - Hạnh phúc</w:t>
            </w:r>
          </w:p>
          <w:p w:rsidR="00603240" w:rsidRPr="00702D07" w:rsidRDefault="00E87A43" w:rsidP="001018B6">
            <w:pPr>
              <w:jc w:val="center"/>
              <w:rPr>
                <w:b/>
                <w:sz w:val="14"/>
              </w:rPr>
            </w:pPr>
            <w:r>
              <w:rPr>
                <w:b/>
                <w:noProof/>
                <w:sz w:val="14"/>
              </w:rPr>
              <w:pict>
                <v:line id="_x0000_s1027" style="position:absolute;left:0;text-align:left;z-index:251657728" from="62.15pt,1.35pt" to="224.15pt,1.35pt"/>
              </w:pict>
            </w:r>
          </w:p>
          <w:p w:rsidR="00603240" w:rsidRPr="00702D07" w:rsidRDefault="00603240" w:rsidP="001018B6">
            <w:pPr>
              <w:jc w:val="right"/>
              <w:rPr>
                <w:i/>
                <w:sz w:val="8"/>
              </w:rPr>
            </w:pPr>
          </w:p>
          <w:p w:rsidR="00603240" w:rsidRPr="00702D07" w:rsidRDefault="00683E0D" w:rsidP="004603C4">
            <w:pPr>
              <w:jc w:val="center"/>
              <w:rPr>
                <w:b/>
                <w:sz w:val="28"/>
              </w:rPr>
            </w:pPr>
            <w:r w:rsidRPr="00702D07">
              <w:rPr>
                <w:i/>
                <w:sz w:val="26"/>
              </w:rPr>
              <w:t xml:space="preserve">               </w:t>
            </w:r>
            <w:r w:rsidR="00A83167" w:rsidRPr="00702D07">
              <w:rPr>
                <w:i/>
                <w:sz w:val="26"/>
              </w:rPr>
              <w:t xml:space="preserve">Quảng Ninh, ngày </w:t>
            </w:r>
            <w:r w:rsidR="00AF67B9" w:rsidRPr="00702D07">
              <w:rPr>
                <w:i/>
                <w:sz w:val="26"/>
              </w:rPr>
              <w:t xml:space="preserve"> </w:t>
            </w:r>
            <w:r w:rsidR="00E92876">
              <w:rPr>
                <w:i/>
                <w:sz w:val="26"/>
              </w:rPr>
              <w:t xml:space="preserve">19  </w:t>
            </w:r>
            <w:r w:rsidR="00603240" w:rsidRPr="00702D07">
              <w:rPr>
                <w:i/>
                <w:sz w:val="26"/>
              </w:rPr>
              <w:t>tháng</w:t>
            </w:r>
            <w:r w:rsidR="00A83167" w:rsidRPr="00702D07">
              <w:rPr>
                <w:i/>
                <w:sz w:val="26"/>
              </w:rPr>
              <w:t xml:space="preserve"> </w:t>
            </w:r>
            <w:r w:rsidR="00C36EEA">
              <w:rPr>
                <w:i/>
                <w:sz w:val="26"/>
              </w:rPr>
              <w:t xml:space="preserve"> </w:t>
            </w:r>
            <w:r w:rsidR="002F3D4D" w:rsidRPr="00702D07">
              <w:rPr>
                <w:i/>
                <w:sz w:val="26"/>
              </w:rPr>
              <w:t xml:space="preserve">6 </w:t>
            </w:r>
            <w:r w:rsidR="00C36EEA">
              <w:rPr>
                <w:i/>
                <w:sz w:val="26"/>
              </w:rPr>
              <w:t xml:space="preserve"> </w:t>
            </w:r>
            <w:r w:rsidR="00603240" w:rsidRPr="00702D07">
              <w:rPr>
                <w:i/>
                <w:sz w:val="26"/>
              </w:rPr>
              <w:t>năm 201</w:t>
            </w:r>
            <w:r w:rsidR="00EC36FE">
              <w:rPr>
                <w:i/>
                <w:sz w:val="26"/>
              </w:rPr>
              <w:t>9</w:t>
            </w:r>
          </w:p>
        </w:tc>
      </w:tr>
    </w:tbl>
    <w:p w:rsidR="00603240" w:rsidRPr="00702D07" w:rsidRDefault="00603240" w:rsidP="00603240">
      <w:pPr>
        <w:pStyle w:val="Header"/>
        <w:tabs>
          <w:tab w:val="clear" w:pos="4320"/>
          <w:tab w:val="clear" w:pos="8640"/>
        </w:tabs>
        <w:rPr>
          <w:rFonts w:ascii="Times New Roman" w:hAnsi="Times New Roman"/>
          <w:sz w:val="2"/>
        </w:rPr>
      </w:pPr>
      <w:r w:rsidRPr="00702D07">
        <w:rPr>
          <w:rFonts w:ascii="Times New Roman" w:hAnsi="Times New Roman"/>
          <w:i/>
          <w:sz w:val="4"/>
        </w:rPr>
        <w:tab/>
      </w:r>
    </w:p>
    <w:p w:rsidR="00CC00F0" w:rsidRPr="00702D07" w:rsidRDefault="00603240" w:rsidP="00C7589B">
      <w:pPr>
        <w:jc w:val="center"/>
        <w:outlineLvl w:val="0"/>
        <w:rPr>
          <w:b/>
          <w:sz w:val="28"/>
        </w:rPr>
      </w:pPr>
      <w:r w:rsidRPr="00702D07">
        <w:rPr>
          <w:b/>
          <w:sz w:val="28"/>
        </w:rPr>
        <w:t>BÁO CÁO</w:t>
      </w:r>
      <w:r w:rsidR="00C87EF8" w:rsidRPr="00702D07">
        <w:rPr>
          <w:b/>
          <w:sz w:val="28"/>
        </w:rPr>
        <w:t xml:space="preserve"> </w:t>
      </w:r>
    </w:p>
    <w:p w:rsidR="00DD3456" w:rsidRPr="00702D07" w:rsidRDefault="00603240" w:rsidP="00C7589B">
      <w:pPr>
        <w:jc w:val="center"/>
        <w:outlineLvl w:val="0"/>
        <w:rPr>
          <w:b/>
          <w:sz w:val="28"/>
        </w:rPr>
      </w:pPr>
      <w:r w:rsidRPr="00702D07">
        <w:rPr>
          <w:b/>
          <w:sz w:val="28"/>
        </w:rPr>
        <w:t>Tình hình kinh tế - xã hội</w:t>
      </w:r>
      <w:r w:rsidR="00F02342" w:rsidRPr="00702D07">
        <w:rPr>
          <w:b/>
          <w:sz w:val="28"/>
        </w:rPr>
        <w:t xml:space="preserve"> </w:t>
      </w:r>
      <w:r w:rsidRPr="00702D07">
        <w:rPr>
          <w:b/>
          <w:sz w:val="28"/>
        </w:rPr>
        <w:t>6 tháng đầu nă</w:t>
      </w:r>
      <w:r w:rsidR="008C7D9A" w:rsidRPr="00702D07">
        <w:rPr>
          <w:b/>
          <w:sz w:val="28"/>
        </w:rPr>
        <w:t>m</w:t>
      </w:r>
    </w:p>
    <w:p w:rsidR="00603240" w:rsidRPr="00702D07" w:rsidRDefault="00BE6EBF" w:rsidP="00C7589B">
      <w:pPr>
        <w:jc w:val="center"/>
        <w:outlineLvl w:val="0"/>
        <w:rPr>
          <w:b/>
          <w:sz w:val="28"/>
        </w:rPr>
      </w:pPr>
      <w:r w:rsidRPr="00702D07">
        <w:rPr>
          <w:b/>
          <w:sz w:val="28"/>
        </w:rPr>
        <w:t>v</w:t>
      </w:r>
      <w:r w:rsidR="004277E0" w:rsidRPr="00702D07">
        <w:rPr>
          <w:b/>
          <w:sz w:val="28"/>
        </w:rPr>
        <w:t xml:space="preserve">à </w:t>
      </w:r>
      <w:r w:rsidR="00603240" w:rsidRPr="00702D07">
        <w:rPr>
          <w:b/>
          <w:sz w:val="28"/>
        </w:rPr>
        <w:t xml:space="preserve">nhiệm vụ </w:t>
      </w:r>
      <w:r w:rsidR="004277E0" w:rsidRPr="00702D07">
        <w:rPr>
          <w:b/>
          <w:sz w:val="28"/>
        </w:rPr>
        <w:t xml:space="preserve">trọng tâm 6 tháng cuối </w:t>
      </w:r>
      <w:r w:rsidR="00603240" w:rsidRPr="00702D07">
        <w:rPr>
          <w:b/>
          <w:sz w:val="28"/>
        </w:rPr>
        <w:t>năm 201</w:t>
      </w:r>
      <w:r w:rsidR="00EC36FE">
        <w:rPr>
          <w:b/>
          <w:sz w:val="28"/>
        </w:rPr>
        <w:t>9</w:t>
      </w:r>
    </w:p>
    <w:p w:rsidR="00603240" w:rsidRPr="00702D07" w:rsidRDefault="00603240" w:rsidP="004F1FDC">
      <w:pPr>
        <w:jc w:val="center"/>
        <w:rPr>
          <w:b/>
          <w:sz w:val="2"/>
        </w:rPr>
      </w:pPr>
    </w:p>
    <w:p w:rsidR="00603240" w:rsidRPr="00702D07" w:rsidRDefault="00E87A43" w:rsidP="004F1FDC">
      <w:pPr>
        <w:jc w:val="center"/>
        <w:rPr>
          <w:b/>
          <w:sz w:val="8"/>
          <w:szCs w:val="28"/>
        </w:rPr>
      </w:pPr>
      <w:r>
        <w:rPr>
          <w:b/>
          <w:noProof/>
          <w:sz w:val="8"/>
          <w:szCs w:val="28"/>
        </w:rPr>
        <w:pict>
          <v:line id="_x0000_s1028" style="position:absolute;left:0;text-align:left;z-index:251658752" from="157.05pt,1.3pt" to="308.55pt,1.3pt"/>
        </w:pict>
      </w:r>
    </w:p>
    <w:p w:rsidR="00147D0C" w:rsidRPr="0020361D" w:rsidRDefault="00147D0C" w:rsidP="004F1FDC">
      <w:pPr>
        <w:spacing w:before="120"/>
        <w:jc w:val="center"/>
        <w:rPr>
          <w:b/>
          <w:sz w:val="2"/>
          <w:szCs w:val="28"/>
        </w:rPr>
      </w:pPr>
    </w:p>
    <w:p w:rsidR="00792C9A" w:rsidRDefault="00792C9A" w:rsidP="00C7589B">
      <w:pPr>
        <w:jc w:val="center"/>
        <w:outlineLvl w:val="0"/>
        <w:rPr>
          <w:b/>
          <w:sz w:val="28"/>
        </w:rPr>
      </w:pPr>
    </w:p>
    <w:p w:rsidR="00603240" w:rsidRPr="00702D07" w:rsidRDefault="00792C9A" w:rsidP="00C7589B">
      <w:pPr>
        <w:jc w:val="center"/>
        <w:outlineLvl w:val="0"/>
        <w:rPr>
          <w:b/>
          <w:sz w:val="28"/>
        </w:rPr>
      </w:pPr>
      <w:r>
        <w:rPr>
          <w:b/>
          <w:sz w:val="28"/>
        </w:rPr>
        <w:t xml:space="preserve">I. </w:t>
      </w:r>
      <w:r w:rsidR="00603240" w:rsidRPr="00702D07">
        <w:rPr>
          <w:b/>
          <w:sz w:val="28"/>
        </w:rPr>
        <w:t xml:space="preserve">TÌNH HÌNH KINH TẾ - XÃ HỘI 6 THÁNG ĐẦU NĂM </w:t>
      </w:r>
      <w:r w:rsidR="00F533D4" w:rsidRPr="00702D07">
        <w:rPr>
          <w:b/>
          <w:sz w:val="28"/>
        </w:rPr>
        <w:t>201</w:t>
      </w:r>
      <w:r w:rsidR="00EC36FE">
        <w:rPr>
          <w:b/>
          <w:sz w:val="28"/>
        </w:rPr>
        <w:t>9</w:t>
      </w:r>
    </w:p>
    <w:p w:rsidR="00603240" w:rsidRPr="0020361D" w:rsidRDefault="00603240" w:rsidP="004F1FDC">
      <w:pPr>
        <w:pStyle w:val="BodyText"/>
        <w:spacing w:before="120"/>
        <w:ind w:firstLine="720"/>
        <w:rPr>
          <w:rFonts w:ascii="Times New Roman" w:hAnsi="Times New Roman"/>
          <w:spacing w:val="-2"/>
          <w:sz w:val="2"/>
          <w:szCs w:val="28"/>
        </w:rPr>
      </w:pPr>
    </w:p>
    <w:p w:rsidR="00AD6989" w:rsidRPr="00702D07" w:rsidRDefault="00EC36FE" w:rsidP="00AF291C">
      <w:pPr>
        <w:spacing w:before="60" w:after="60" w:line="340" w:lineRule="exact"/>
        <w:ind w:firstLine="567"/>
        <w:jc w:val="both"/>
        <w:rPr>
          <w:spacing w:val="-4"/>
          <w:sz w:val="28"/>
          <w:szCs w:val="28"/>
        </w:rPr>
      </w:pPr>
      <w:r>
        <w:rPr>
          <w:spacing w:val="-4"/>
          <w:sz w:val="28"/>
          <w:szCs w:val="28"/>
        </w:rPr>
        <w:t>Trong 6 tháng đầu năm 2019</w:t>
      </w:r>
      <w:r w:rsidR="00AD6989" w:rsidRPr="00702D07">
        <w:rPr>
          <w:spacing w:val="-4"/>
          <w:sz w:val="28"/>
          <w:szCs w:val="28"/>
        </w:rPr>
        <w:t xml:space="preserve">, mặc dù </w:t>
      </w:r>
      <w:r w:rsidR="002A6D8E">
        <w:rPr>
          <w:spacing w:val="-4"/>
          <w:sz w:val="28"/>
          <w:szCs w:val="28"/>
        </w:rPr>
        <w:t xml:space="preserve">triển khai nhiệm vụ </w:t>
      </w:r>
      <w:r w:rsidR="00AD6989" w:rsidRPr="00702D07">
        <w:rPr>
          <w:spacing w:val="-4"/>
          <w:sz w:val="28"/>
          <w:szCs w:val="28"/>
        </w:rPr>
        <w:t xml:space="preserve">trong điều kiện gặp nhiều khó khăn, thách thức; nhưng được sự quan tâm của tỉnh, sự lãnh đạo, chỉ đạo quyết liệt của Huyện ủy, HĐND, </w:t>
      </w:r>
      <w:r w:rsidR="00093D78">
        <w:rPr>
          <w:spacing w:val="-4"/>
          <w:sz w:val="28"/>
          <w:szCs w:val="28"/>
        </w:rPr>
        <w:t>UBND, sự tham gia tích cực của M</w:t>
      </w:r>
      <w:r w:rsidR="00AD6989" w:rsidRPr="00702D07">
        <w:rPr>
          <w:spacing w:val="-4"/>
          <w:sz w:val="28"/>
          <w:szCs w:val="28"/>
        </w:rPr>
        <w:t>ặt trận và các đoàn thể</w:t>
      </w:r>
      <w:r w:rsidR="00093D78">
        <w:rPr>
          <w:spacing w:val="-4"/>
          <w:sz w:val="28"/>
          <w:szCs w:val="28"/>
        </w:rPr>
        <w:t>,</w:t>
      </w:r>
      <w:r w:rsidR="000D1858" w:rsidRPr="00702D07">
        <w:rPr>
          <w:spacing w:val="-4"/>
          <w:sz w:val="28"/>
          <w:szCs w:val="28"/>
        </w:rPr>
        <w:t xml:space="preserve"> cùng</w:t>
      </w:r>
      <w:r w:rsidR="00AD6989" w:rsidRPr="00702D07">
        <w:rPr>
          <w:spacing w:val="-4"/>
          <w:sz w:val="28"/>
          <w:szCs w:val="28"/>
        </w:rPr>
        <w:t xml:space="preserve"> </w:t>
      </w:r>
      <w:r w:rsidR="00541E21">
        <w:rPr>
          <w:spacing w:val="-4"/>
          <w:sz w:val="28"/>
          <w:szCs w:val="28"/>
        </w:rPr>
        <w:t xml:space="preserve">với </w:t>
      </w:r>
      <w:r w:rsidR="00AD6989" w:rsidRPr="00702D07">
        <w:rPr>
          <w:spacing w:val="-4"/>
          <w:sz w:val="28"/>
          <w:szCs w:val="28"/>
        </w:rPr>
        <w:t xml:space="preserve">sự cố gắng nỗ lực của các cấp, các ngành và toàn thể nhân dân trên địa bàn huyện </w:t>
      </w:r>
      <w:r w:rsidR="004277E0" w:rsidRPr="00702D07">
        <w:rPr>
          <w:spacing w:val="-4"/>
          <w:sz w:val="28"/>
          <w:szCs w:val="28"/>
        </w:rPr>
        <w:t>nên tình hình kinh tế - xã hội</w:t>
      </w:r>
      <w:r w:rsidR="00916B4A" w:rsidRPr="00916B4A">
        <w:rPr>
          <w:spacing w:val="-4"/>
          <w:sz w:val="28"/>
          <w:szCs w:val="28"/>
        </w:rPr>
        <w:t xml:space="preserve"> </w:t>
      </w:r>
      <w:r w:rsidR="00093D78">
        <w:rPr>
          <w:spacing w:val="-4"/>
          <w:sz w:val="28"/>
          <w:szCs w:val="28"/>
        </w:rPr>
        <w:t>cơ bản ổn định và</w:t>
      </w:r>
      <w:r w:rsidR="00093D78" w:rsidRPr="00702D07">
        <w:rPr>
          <w:spacing w:val="-4"/>
          <w:sz w:val="28"/>
          <w:szCs w:val="28"/>
        </w:rPr>
        <w:t xml:space="preserve"> </w:t>
      </w:r>
      <w:r w:rsidR="00916B4A" w:rsidRPr="00702D07">
        <w:rPr>
          <w:spacing w:val="-4"/>
          <w:sz w:val="28"/>
          <w:szCs w:val="28"/>
        </w:rPr>
        <w:t xml:space="preserve">có </w:t>
      </w:r>
      <w:r w:rsidR="00F530EC">
        <w:rPr>
          <w:spacing w:val="-4"/>
          <w:sz w:val="28"/>
          <w:szCs w:val="28"/>
        </w:rPr>
        <w:t>bước</w:t>
      </w:r>
      <w:r w:rsidR="00916B4A" w:rsidRPr="00702D07">
        <w:rPr>
          <w:spacing w:val="-4"/>
          <w:sz w:val="28"/>
          <w:szCs w:val="28"/>
        </w:rPr>
        <w:t xml:space="preserve"> phát triển</w:t>
      </w:r>
      <w:r w:rsidR="004277E0" w:rsidRPr="00702D07">
        <w:rPr>
          <w:spacing w:val="-4"/>
          <w:sz w:val="28"/>
          <w:szCs w:val="28"/>
        </w:rPr>
        <w:t>, quốc p</w:t>
      </w:r>
      <w:r w:rsidR="00916B4A">
        <w:rPr>
          <w:spacing w:val="-4"/>
          <w:sz w:val="28"/>
          <w:szCs w:val="28"/>
        </w:rPr>
        <w:t>hòng - an ninh</w:t>
      </w:r>
      <w:r w:rsidR="00573176">
        <w:rPr>
          <w:spacing w:val="-4"/>
          <w:sz w:val="28"/>
          <w:szCs w:val="28"/>
        </w:rPr>
        <w:t xml:space="preserve"> được tăng cường và giữ vững, công tác an sinh xã hội đảm bảo, đời sống nhân dân tiếp tục được cải thiện</w:t>
      </w:r>
      <w:r w:rsidR="00792C9A">
        <w:rPr>
          <w:spacing w:val="-4"/>
          <w:sz w:val="28"/>
          <w:szCs w:val="28"/>
        </w:rPr>
        <w:t>. K</w:t>
      </w:r>
      <w:r w:rsidR="00AD6989" w:rsidRPr="00702D07">
        <w:rPr>
          <w:spacing w:val="-4"/>
          <w:sz w:val="28"/>
          <w:szCs w:val="28"/>
        </w:rPr>
        <w:t>ết quả đạt được</w:t>
      </w:r>
      <w:r w:rsidR="004277E0" w:rsidRPr="00702D07">
        <w:rPr>
          <w:spacing w:val="-4"/>
          <w:sz w:val="28"/>
          <w:szCs w:val="28"/>
        </w:rPr>
        <w:t xml:space="preserve"> cụ thể</w:t>
      </w:r>
      <w:r w:rsidR="00AD6989" w:rsidRPr="00702D07">
        <w:rPr>
          <w:spacing w:val="-4"/>
          <w:sz w:val="28"/>
          <w:szCs w:val="28"/>
        </w:rPr>
        <w:t xml:space="preserve"> như sau:</w:t>
      </w:r>
    </w:p>
    <w:p w:rsidR="00AD6989" w:rsidRPr="00702D07" w:rsidRDefault="00AD6989" w:rsidP="00AF291C">
      <w:pPr>
        <w:spacing w:before="60" w:after="60" w:line="340" w:lineRule="exact"/>
        <w:ind w:firstLine="567"/>
        <w:jc w:val="both"/>
        <w:outlineLvl w:val="0"/>
        <w:rPr>
          <w:b/>
          <w:sz w:val="28"/>
          <w:lang w:val="vi-VN"/>
        </w:rPr>
      </w:pPr>
      <w:r w:rsidRPr="00702D07">
        <w:rPr>
          <w:b/>
          <w:sz w:val="28"/>
          <w:lang w:val="vi-VN"/>
        </w:rPr>
        <w:t xml:space="preserve">1. </w:t>
      </w:r>
      <w:r w:rsidRPr="00702D07">
        <w:rPr>
          <w:b/>
          <w:sz w:val="28"/>
          <w:szCs w:val="28"/>
        </w:rPr>
        <w:t>Lĩnh vực nông nghiệp</w:t>
      </w:r>
    </w:p>
    <w:p w:rsidR="00AD6989" w:rsidRPr="00702D07" w:rsidRDefault="00AD6989" w:rsidP="00AF291C">
      <w:pPr>
        <w:spacing w:before="60" w:after="60" w:line="340" w:lineRule="exact"/>
        <w:ind w:firstLine="567"/>
        <w:jc w:val="both"/>
        <w:rPr>
          <w:sz w:val="28"/>
          <w:szCs w:val="28"/>
          <w:lang w:val="nl-NL"/>
        </w:rPr>
      </w:pPr>
      <w:r w:rsidRPr="00702D07">
        <w:rPr>
          <w:i/>
          <w:sz w:val="28"/>
          <w:szCs w:val="28"/>
          <w:lang w:val="vi-VN"/>
        </w:rPr>
        <w:t xml:space="preserve">a) Trồng trọt: </w:t>
      </w:r>
      <w:r w:rsidR="00E23F4D" w:rsidRPr="00E23F4D">
        <w:rPr>
          <w:sz w:val="28"/>
          <w:szCs w:val="28"/>
        </w:rPr>
        <w:t xml:space="preserve">Sản </w:t>
      </w:r>
      <w:r w:rsidR="00E23F4D">
        <w:rPr>
          <w:sz w:val="28"/>
          <w:szCs w:val="28"/>
        </w:rPr>
        <w:t xml:space="preserve">xuất vụ </w:t>
      </w:r>
      <w:r w:rsidR="00D242CE" w:rsidRPr="00702D07">
        <w:rPr>
          <w:sz w:val="28"/>
          <w:szCs w:val="28"/>
        </w:rPr>
        <w:t>Đông Xuân</w:t>
      </w:r>
      <w:r w:rsidR="00E23F4D">
        <w:rPr>
          <w:sz w:val="28"/>
          <w:szCs w:val="28"/>
        </w:rPr>
        <w:t xml:space="preserve"> năm nay diễn ra trong điều kiện </w:t>
      </w:r>
      <w:r w:rsidR="004622A2">
        <w:rPr>
          <w:sz w:val="28"/>
          <w:szCs w:val="28"/>
        </w:rPr>
        <w:t xml:space="preserve">gặp khó khăn về </w:t>
      </w:r>
      <w:r w:rsidR="00E23F4D">
        <w:rPr>
          <w:sz w:val="28"/>
          <w:szCs w:val="28"/>
        </w:rPr>
        <w:t>thời tiết</w:t>
      </w:r>
      <w:r w:rsidR="004622A2">
        <w:rPr>
          <w:sz w:val="28"/>
          <w:szCs w:val="28"/>
        </w:rPr>
        <w:t xml:space="preserve">, nhưng nhờ sự chỉ đạo kịp thời, </w:t>
      </w:r>
      <w:r w:rsidR="004622A2">
        <w:rPr>
          <w:sz w:val="28"/>
          <w:szCs w:val="28"/>
          <w:lang w:val="nl-NL"/>
        </w:rPr>
        <w:t>triển khai đồng bộ các giải pháp về giống, thời vụ, tích cực đầu tư thâm canh,</w:t>
      </w:r>
      <w:r w:rsidR="004622A2" w:rsidRPr="00702D07">
        <w:rPr>
          <w:sz w:val="28"/>
          <w:szCs w:val="28"/>
          <w:lang w:val="nl-NL"/>
        </w:rPr>
        <w:t xml:space="preserve"> </w:t>
      </w:r>
      <w:r w:rsidR="004622A2">
        <w:rPr>
          <w:sz w:val="28"/>
          <w:szCs w:val="28"/>
          <w:lang w:val="nl-NL"/>
        </w:rPr>
        <w:t>áp dụng giống mới vào sản xuất</w:t>
      </w:r>
      <w:r w:rsidR="004622A2" w:rsidRPr="00702D07">
        <w:rPr>
          <w:sz w:val="28"/>
          <w:szCs w:val="28"/>
          <w:lang w:val="nl-NL"/>
        </w:rPr>
        <w:t xml:space="preserve">, </w:t>
      </w:r>
      <w:r w:rsidR="004622A2">
        <w:rPr>
          <w:sz w:val="28"/>
          <w:szCs w:val="28"/>
          <w:lang w:val="nl-NL"/>
        </w:rPr>
        <w:t>tăng</w:t>
      </w:r>
      <w:r w:rsidR="004622A2" w:rsidRPr="008C2558">
        <w:rPr>
          <w:sz w:val="28"/>
          <w:szCs w:val="28"/>
          <w:lang w:val="nl-NL"/>
        </w:rPr>
        <w:t xml:space="preserve"> tỷ lệ giống </w:t>
      </w:r>
      <w:r w:rsidR="004622A2">
        <w:rPr>
          <w:sz w:val="28"/>
          <w:szCs w:val="28"/>
          <w:lang w:val="nl-NL"/>
        </w:rPr>
        <w:t>kỹ</w:t>
      </w:r>
      <w:r w:rsidR="004622A2" w:rsidRPr="008C2558">
        <w:rPr>
          <w:sz w:val="28"/>
          <w:szCs w:val="28"/>
          <w:lang w:val="nl-NL"/>
        </w:rPr>
        <w:t xml:space="preserve"> thuật</w:t>
      </w:r>
      <w:r w:rsidR="004622A2" w:rsidRPr="00702D07">
        <w:rPr>
          <w:sz w:val="28"/>
          <w:szCs w:val="28"/>
          <w:lang w:val="nl-NL"/>
        </w:rPr>
        <w:t>, giống xác nhận</w:t>
      </w:r>
      <w:r w:rsidR="004622A2">
        <w:rPr>
          <w:sz w:val="28"/>
          <w:szCs w:val="28"/>
          <w:lang w:val="nl-NL"/>
        </w:rPr>
        <w:t xml:space="preserve"> </w:t>
      </w:r>
      <w:r w:rsidR="004622A2" w:rsidRPr="00702D07">
        <w:rPr>
          <w:sz w:val="28"/>
          <w:szCs w:val="28"/>
          <w:lang w:val="nl-NL"/>
        </w:rPr>
        <w:t xml:space="preserve">nên năng suất các loại cây trồng </w:t>
      </w:r>
      <w:r w:rsidR="00F530EC">
        <w:rPr>
          <w:sz w:val="28"/>
          <w:szCs w:val="28"/>
          <w:lang w:val="nl-NL"/>
        </w:rPr>
        <w:t>chính</w:t>
      </w:r>
      <w:r w:rsidR="004622A2" w:rsidRPr="00702D07">
        <w:rPr>
          <w:sz w:val="28"/>
          <w:szCs w:val="28"/>
          <w:lang w:val="nl-NL"/>
        </w:rPr>
        <w:t xml:space="preserve"> </w:t>
      </w:r>
      <w:r w:rsidR="00EB4A33">
        <w:rPr>
          <w:sz w:val="28"/>
          <w:szCs w:val="28"/>
          <w:lang w:val="nl-NL"/>
        </w:rPr>
        <w:t>tăng so với cùng kỳ</w:t>
      </w:r>
      <w:r w:rsidR="004622A2">
        <w:rPr>
          <w:rStyle w:val="FootnoteReference"/>
          <w:sz w:val="28"/>
          <w:szCs w:val="28"/>
          <w:lang w:val="nl-NL"/>
        </w:rPr>
        <w:footnoteReference w:id="2"/>
      </w:r>
      <w:r w:rsidR="004622A2">
        <w:rPr>
          <w:sz w:val="28"/>
          <w:szCs w:val="28"/>
        </w:rPr>
        <w:t>. T</w:t>
      </w:r>
      <w:r w:rsidRPr="00702D07">
        <w:rPr>
          <w:sz w:val="28"/>
          <w:szCs w:val="28"/>
          <w:lang w:val="vi-VN"/>
        </w:rPr>
        <w:t xml:space="preserve">ổng diện tích gieo trồng các loại cây hàng năm đạt </w:t>
      </w:r>
      <w:r w:rsidR="00E23F4D">
        <w:rPr>
          <w:sz w:val="28"/>
          <w:szCs w:val="28"/>
          <w:lang w:val="nl-NL"/>
        </w:rPr>
        <w:t>6.943</w:t>
      </w:r>
      <w:r w:rsidR="002F3D4D" w:rsidRPr="00702D07">
        <w:rPr>
          <w:sz w:val="28"/>
          <w:szCs w:val="28"/>
          <w:lang w:val="nl-NL"/>
        </w:rPr>
        <w:t xml:space="preserve"> ha </w:t>
      </w:r>
      <w:r w:rsidR="002F3D4D" w:rsidRPr="004622A2">
        <w:rPr>
          <w:i/>
          <w:sz w:val="28"/>
          <w:szCs w:val="28"/>
          <w:lang w:val="nl-NL"/>
        </w:rPr>
        <w:t>(</w:t>
      </w:r>
      <w:r w:rsidR="00E23F4D" w:rsidRPr="004622A2">
        <w:rPr>
          <w:i/>
          <w:sz w:val="28"/>
          <w:szCs w:val="28"/>
          <w:lang w:val="nl-NL"/>
        </w:rPr>
        <w:t>bằng 98,57</w:t>
      </w:r>
      <w:r w:rsidR="00F530EC">
        <w:rPr>
          <w:i/>
          <w:sz w:val="28"/>
          <w:szCs w:val="28"/>
          <w:lang w:val="nl-NL"/>
        </w:rPr>
        <w:t>%</w:t>
      </w:r>
      <w:r w:rsidR="002F3D4D" w:rsidRPr="004622A2">
        <w:rPr>
          <w:i/>
          <w:sz w:val="28"/>
          <w:szCs w:val="28"/>
          <w:lang w:val="nl-NL"/>
        </w:rPr>
        <w:t xml:space="preserve"> cùng kỳ)</w:t>
      </w:r>
      <w:r w:rsidR="002F3D4D" w:rsidRPr="004622A2">
        <w:rPr>
          <w:sz w:val="28"/>
          <w:szCs w:val="28"/>
          <w:lang w:val="nl-NL"/>
        </w:rPr>
        <w:t>;</w:t>
      </w:r>
      <w:r w:rsidR="002F3D4D" w:rsidRPr="00702D07">
        <w:rPr>
          <w:sz w:val="28"/>
          <w:szCs w:val="28"/>
          <w:lang w:val="nl-NL"/>
        </w:rPr>
        <w:t xml:space="preserve"> </w:t>
      </w:r>
      <w:r w:rsidR="002F3D4D" w:rsidRPr="00702D07">
        <w:rPr>
          <w:sz w:val="28"/>
          <w:szCs w:val="28"/>
        </w:rPr>
        <w:t>trong đó: L</w:t>
      </w:r>
      <w:r w:rsidR="004622A2">
        <w:rPr>
          <w:bCs/>
          <w:spacing w:val="-2"/>
          <w:sz w:val="28"/>
          <w:szCs w:val="28"/>
        </w:rPr>
        <w:t xml:space="preserve">úa 5.129 ha/5.100 </w:t>
      </w:r>
      <w:r w:rsidR="00792C9A">
        <w:rPr>
          <w:bCs/>
          <w:spacing w:val="-2"/>
          <w:sz w:val="28"/>
          <w:szCs w:val="28"/>
        </w:rPr>
        <w:t>(đạt 100,57%</w:t>
      </w:r>
      <w:r w:rsidR="00E23F4D">
        <w:rPr>
          <w:bCs/>
          <w:spacing w:val="-2"/>
          <w:sz w:val="28"/>
          <w:szCs w:val="28"/>
        </w:rPr>
        <w:t xml:space="preserve"> kế hoạch), </w:t>
      </w:r>
      <w:r w:rsidR="002B4459" w:rsidRPr="00702D07">
        <w:rPr>
          <w:spacing w:val="-2"/>
          <w:sz w:val="28"/>
          <w:szCs w:val="28"/>
        </w:rPr>
        <w:t>c</w:t>
      </w:r>
      <w:r w:rsidR="00764DC8" w:rsidRPr="00702D07">
        <w:rPr>
          <w:sz w:val="28"/>
          <w:szCs w:val="28"/>
          <w:lang w:val="nl-NL"/>
        </w:rPr>
        <w:t>ác loại cây trồng khác</w:t>
      </w:r>
      <w:r w:rsidR="008440B4" w:rsidRPr="00702D07">
        <w:rPr>
          <w:sz w:val="28"/>
          <w:szCs w:val="28"/>
          <w:lang w:val="nl-NL"/>
        </w:rPr>
        <w:t xml:space="preserve"> </w:t>
      </w:r>
      <w:r w:rsidR="005B7C1F" w:rsidRPr="00702D07">
        <w:rPr>
          <w:sz w:val="28"/>
          <w:szCs w:val="28"/>
          <w:lang w:val="nl-NL"/>
        </w:rPr>
        <w:t>cơ bản đạt</w:t>
      </w:r>
      <w:r w:rsidR="002B4459" w:rsidRPr="00702D07">
        <w:rPr>
          <w:sz w:val="28"/>
          <w:szCs w:val="28"/>
          <w:lang w:val="nl-NL"/>
        </w:rPr>
        <w:t xml:space="preserve"> kế hoạch</w:t>
      </w:r>
      <w:r w:rsidR="002B4459" w:rsidRPr="00702D07">
        <w:rPr>
          <w:rStyle w:val="FootnoteReference"/>
          <w:sz w:val="28"/>
          <w:szCs w:val="28"/>
        </w:rPr>
        <w:footnoteReference w:id="3"/>
      </w:r>
      <w:r w:rsidR="00187214" w:rsidRPr="00702D07">
        <w:rPr>
          <w:sz w:val="28"/>
          <w:szCs w:val="28"/>
          <w:lang w:val="nl-NL"/>
        </w:rPr>
        <w:t>.</w:t>
      </w:r>
      <w:r w:rsidR="00D63A31">
        <w:rPr>
          <w:sz w:val="28"/>
          <w:szCs w:val="28"/>
          <w:lang w:val="nl-NL"/>
        </w:rPr>
        <w:t xml:space="preserve"> </w:t>
      </w:r>
      <w:r w:rsidRPr="00702D07">
        <w:rPr>
          <w:sz w:val="28"/>
          <w:szCs w:val="28"/>
          <w:lang w:val="nl-NL"/>
        </w:rPr>
        <w:t xml:space="preserve">Tổng sản lượng lương thực đạt </w:t>
      </w:r>
      <w:r w:rsidR="00AE03F8">
        <w:rPr>
          <w:sz w:val="28"/>
          <w:szCs w:val="28"/>
          <w:lang w:val="nl-NL"/>
        </w:rPr>
        <w:t>33.914</w:t>
      </w:r>
      <w:r w:rsidRPr="00702D07">
        <w:rPr>
          <w:sz w:val="28"/>
          <w:szCs w:val="28"/>
          <w:lang w:val="nl-NL"/>
        </w:rPr>
        <w:t xml:space="preserve"> tấn, </w:t>
      </w:r>
      <w:r w:rsidR="00AC3824">
        <w:rPr>
          <w:sz w:val="28"/>
          <w:szCs w:val="28"/>
          <w:lang w:val="nl-NL"/>
        </w:rPr>
        <w:t>tăng 0,7</w:t>
      </w:r>
      <w:r w:rsidR="00314183" w:rsidRPr="00702D07">
        <w:rPr>
          <w:sz w:val="28"/>
          <w:szCs w:val="28"/>
          <w:lang w:val="nl-NL"/>
        </w:rPr>
        <w:t xml:space="preserve">% </w:t>
      </w:r>
      <w:r w:rsidR="00F530EC">
        <w:rPr>
          <w:sz w:val="28"/>
          <w:szCs w:val="28"/>
          <w:lang w:val="nl-NL"/>
        </w:rPr>
        <w:t xml:space="preserve">so </w:t>
      </w:r>
      <w:r w:rsidR="00792C9A">
        <w:rPr>
          <w:sz w:val="28"/>
          <w:szCs w:val="28"/>
          <w:lang w:val="nl-NL"/>
        </w:rPr>
        <w:t xml:space="preserve">với </w:t>
      </w:r>
      <w:r w:rsidR="00F530EC">
        <w:rPr>
          <w:sz w:val="28"/>
          <w:szCs w:val="28"/>
          <w:lang w:val="nl-NL"/>
        </w:rPr>
        <w:t xml:space="preserve">cùng kỳ </w:t>
      </w:r>
      <w:r w:rsidR="00314183" w:rsidRPr="003F53F2">
        <w:rPr>
          <w:i/>
          <w:sz w:val="28"/>
          <w:szCs w:val="28"/>
          <w:lang w:val="nl-NL"/>
        </w:rPr>
        <w:t xml:space="preserve">(tăng </w:t>
      </w:r>
      <w:r w:rsidR="00AE03F8">
        <w:rPr>
          <w:i/>
          <w:sz w:val="28"/>
          <w:szCs w:val="28"/>
          <w:lang w:val="nl-NL"/>
        </w:rPr>
        <w:t>1.784</w:t>
      </w:r>
      <w:r w:rsidR="00314183" w:rsidRPr="003F53F2">
        <w:rPr>
          <w:i/>
          <w:sz w:val="28"/>
          <w:szCs w:val="28"/>
          <w:lang w:val="nl-NL"/>
        </w:rPr>
        <w:t xml:space="preserve"> tấn</w:t>
      </w:r>
      <w:r w:rsidR="00F530EC">
        <w:rPr>
          <w:sz w:val="28"/>
          <w:szCs w:val="28"/>
          <w:lang w:val="nl-NL"/>
        </w:rPr>
        <w:t>)</w:t>
      </w:r>
      <w:r w:rsidR="00916B4A">
        <w:rPr>
          <w:sz w:val="28"/>
          <w:szCs w:val="28"/>
          <w:lang w:val="nl-NL"/>
        </w:rPr>
        <w:t>; trong đó: sản lượng lúa</w:t>
      </w:r>
      <w:r w:rsidR="0097501A" w:rsidRPr="00702D07">
        <w:rPr>
          <w:sz w:val="28"/>
          <w:szCs w:val="28"/>
          <w:lang w:val="nl-NL"/>
        </w:rPr>
        <w:t xml:space="preserve"> </w:t>
      </w:r>
      <w:r w:rsidR="00AE03F8">
        <w:rPr>
          <w:sz w:val="28"/>
          <w:szCs w:val="28"/>
          <w:lang w:val="nl-NL"/>
        </w:rPr>
        <w:t>33.372</w:t>
      </w:r>
      <w:r w:rsidR="0097501A" w:rsidRPr="00702D07">
        <w:rPr>
          <w:sz w:val="28"/>
          <w:szCs w:val="28"/>
          <w:lang w:val="nl-NL"/>
        </w:rPr>
        <w:t xml:space="preserve"> tấn</w:t>
      </w:r>
      <w:r w:rsidR="0097501A" w:rsidRPr="003F53F2">
        <w:rPr>
          <w:i/>
          <w:sz w:val="28"/>
          <w:szCs w:val="28"/>
          <w:lang w:val="nl-NL"/>
        </w:rPr>
        <w:t>,</w:t>
      </w:r>
      <w:r w:rsidR="00AE03F8">
        <w:rPr>
          <w:sz w:val="28"/>
          <w:szCs w:val="28"/>
          <w:lang w:val="nl-NL"/>
        </w:rPr>
        <w:t xml:space="preserve"> ngô 542</w:t>
      </w:r>
      <w:r w:rsidR="0097501A" w:rsidRPr="00702D07">
        <w:rPr>
          <w:sz w:val="28"/>
          <w:szCs w:val="28"/>
          <w:lang w:val="nl-NL"/>
        </w:rPr>
        <w:t xml:space="preserve"> tấn</w:t>
      </w:r>
      <w:r w:rsidR="00AE03F8">
        <w:rPr>
          <w:sz w:val="28"/>
          <w:szCs w:val="28"/>
          <w:lang w:val="nl-NL"/>
        </w:rPr>
        <w:t xml:space="preserve"> (giảm 33 tấn so </w:t>
      </w:r>
      <w:r w:rsidR="00792C9A">
        <w:rPr>
          <w:sz w:val="28"/>
          <w:szCs w:val="28"/>
          <w:lang w:val="nl-NL"/>
        </w:rPr>
        <w:t xml:space="preserve">với </w:t>
      </w:r>
      <w:r w:rsidR="00AE03F8">
        <w:rPr>
          <w:sz w:val="28"/>
          <w:szCs w:val="28"/>
          <w:lang w:val="nl-NL"/>
        </w:rPr>
        <w:t>cùng kỳ)</w:t>
      </w:r>
      <w:r w:rsidR="0097501A" w:rsidRPr="00702D07">
        <w:rPr>
          <w:sz w:val="28"/>
          <w:szCs w:val="28"/>
          <w:lang w:val="nl-NL"/>
        </w:rPr>
        <w:t>.</w:t>
      </w:r>
      <w:r w:rsidR="00AE03F8">
        <w:rPr>
          <w:sz w:val="28"/>
          <w:szCs w:val="28"/>
          <w:lang w:val="nl-NL"/>
        </w:rPr>
        <w:t xml:space="preserve"> </w:t>
      </w:r>
    </w:p>
    <w:p w:rsidR="00792C9A" w:rsidRDefault="00F530EC" w:rsidP="00AF291C">
      <w:pPr>
        <w:pStyle w:val="BodyTextIndent2"/>
        <w:spacing w:before="60" w:after="60" w:line="340" w:lineRule="exact"/>
        <w:ind w:firstLine="709"/>
        <w:rPr>
          <w:color w:val="000000"/>
          <w:spacing w:val="-2"/>
          <w:sz w:val="28"/>
        </w:rPr>
      </w:pPr>
      <w:r>
        <w:rPr>
          <w:spacing w:val="-2"/>
          <w:sz w:val="28"/>
          <w:szCs w:val="28"/>
        </w:rPr>
        <w:t>V</w:t>
      </w:r>
      <w:r w:rsidR="00371C36">
        <w:rPr>
          <w:spacing w:val="-2"/>
          <w:sz w:val="28"/>
          <w:szCs w:val="28"/>
        </w:rPr>
        <w:t xml:space="preserve">ụ Hè thu năm 2019 </w:t>
      </w:r>
      <w:r w:rsidR="00732F26">
        <w:rPr>
          <w:spacing w:val="-2"/>
          <w:sz w:val="28"/>
          <w:szCs w:val="28"/>
        </w:rPr>
        <w:t xml:space="preserve">thời tiết </w:t>
      </w:r>
      <w:r w:rsidR="00541E21">
        <w:rPr>
          <w:spacing w:val="-2"/>
          <w:sz w:val="28"/>
          <w:szCs w:val="28"/>
        </w:rPr>
        <w:t>diễn biến bất thường, nắ</w:t>
      </w:r>
      <w:r w:rsidR="00A05710">
        <w:rPr>
          <w:spacing w:val="-2"/>
          <w:sz w:val="28"/>
          <w:szCs w:val="28"/>
        </w:rPr>
        <w:t>ng nóng kéo dài</w:t>
      </w:r>
      <w:r w:rsidR="00732F26">
        <w:rPr>
          <w:spacing w:val="-2"/>
          <w:sz w:val="28"/>
          <w:szCs w:val="28"/>
        </w:rPr>
        <w:t>, lượng mưa rất ít</w:t>
      </w:r>
      <w:r w:rsidR="00631ACF">
        <w:rPr>
          <w:spacing w:val="-2"/>
          <w:sz w:val="28"/>
          <w:szCs w:val="28"/>
        </w:rPr>
        <w:t xml:space="preserve"> so với nhiều năm gần đây</w:t>
      </w:r>
      <w:r w:rsidR="00732F26">
        <w:rPr>
          <w:spacing w:val="-2"/>
          <w:sz w:val="28"/>
          <w:szCs w:val="28"/>
        </w:rPr>
        <w:t>,</w:t>
      </w:r>
      <w:r w:rsidR="00A05710">
        <w:rPr>
          <w:spacing w:val="-2"/>
          <w:sz w:val="28"/>
          <w:szCs w:val="28"/>
        </w:rPr>
        <w:t xml:space="preserve"> UBND huyện đã chỉ đạo các xã, thị trấn rà soát diện tích thiếu nước để chuyển đổi sang các loại cây trồng khác phù hợp</w:t>
      </w:r>
      <w:r w:rsidR="00541E21">
        <w:rPr>
          <w:spacing w:val="-2"/>
          <w:sz w:val="28"/>
          <w:szCs w:val="28"/>
        </w:rPr>
        <w:t>,</w:t>
      </w:r>
      <w:r w:rsidR="00A05710">
        <w:rPr>
          <w:spacing w:val="-2"/>
          <w:sz w:val="28"/>
          <w:szCs w:val="28"/>
        </w:rPr>
        <w:t xml:space="preserve"> hướng dẫn </w:t>
      </w:r>
      <w:r w:rsidR="000B7643" w:rsidRPr="00702D07">
        <w:rPr>
          <w:spacing w:val="-2"/>
          <w:sz w:val="28"/>
          <w:szCs w:val="28"/>
        </w:rPr>
        <w:t xml:space="preserve">nhân dân làm đất, </w:t>
      </w:r>
      <w:r w:rsidR="00732F26" w:rsidRPr="00702D07">
        <w:rPr>
          <w:spacing w:val="-2"/>
          <w:sz w:val="28"/>
          <w:szCs w:val="28"/>
        </w:rPr>
        <w:t xml:space="preserve">chuẩn bị </w:t>
      </w:r>
      <w:r w:rsidR="000B7643" w:rsidRPr="00702D07">
        <w:rPr>
          <w:spacing w:val="-2"/>
          <w:sz w:val="28"/>
          <w:szCs w:val="28"/>
        </w:rPr>
        <w:t>giống và các điều kiện nhằm đảm bảo kế hoạch sản xuất</w:t>
      </w:r>
      <w:r w:rsidR="000B7643" w:rsidRPr="00702D07">
        <w:rPr>
          <w:color w:val="000000"/>
          <w:spacing w:val="-2"/>
          <w:sz w:val="28"/>
          <w:szCs w:val="28"/>
        </w:rPr>
        <w:t xml:space="preserve">. </w:t>
      </w:r>
      <w:r w:rsidR="00732F26">
        <w:rPr>
          <w:color w:val="000000"/>
          <w:spacing w:val="-2"/>
          <w:sz w:val="28"/>
          <w:szCs w:val="28"/>
        </w:rPr>
        <w:t>L</w:t>
      </w:r>
      <w:r w:rsidR="00CC285D" w:rsidRPr="00702D07">
        <w:rPr>
          <w:sz w:val="28"/>
          <w:szCs w:val="28"/>
        </w:rPr>
        <w:t xml:space="preserve">úa </w:t>
      </w:r>
      <w:r w:rsidR="00732F26">
        <w:rPr>
          <w:sz w:val="28"/>
          <w:szCs w:val="28"/>
        </w:rPr>
        <w:t>Hè Thu</w:t>
      </w:r>
      <w:r w:rsidR="00CC285D" w:rsidRPr="00702D07">
        <w:rPr>
          <w:sz w:val="28"/>
          <w:szCs w:val="28"/>
        </w:rPr>
        <w:t xml:space="preserve"> gieo </w:t>
      </w:r>
      <w:r w:rsidR="003F53F2">
        <w:rPr>
          <w:sz w:val="28"/>
          <w:szCs w:val="28"/>
        </w:rPr>
        <w:t xml:space="preserve">cấy </w:t>
      </w:r>
      <w:r w:rsidR="00A05710">
        <w:rPr>
          <w:sz w:val="28"/>
          <w:szCs w:val="28"/>
        </w:rPr>
        <w:t>3.319/3.180</w:t>
      </w:r>
      <w:r w:rsidR="00CC285D" w:rsidRPr="00314822">
        <w:rPr>
          <w:sz w:val="28"/>
          <w:szCs w:val="28"/>
        </w:rPr>
        <w:t xml:space="preserve"> ha</w:t>
      </w:r>
      <w:r w:rsidR="003F53F2">
        <w:rPr>
          <w:sz w:val="28"/>
          <w:szCs w:val="28"/>
        </w:rPr>
        <w:t xml:space="preserve"> (đạt 103</w:t>
      </w:r>
      <w:r w:rsidR="00A05710">
        <w:rPr>
          <w:sz w:val="28"/>
          <w:szCs w:val="28"/>
        </w:rPr>
        <w:t>,14</w:t>
      </w:r>
      <w:r w:rsidR="00CC285D" w:rsidRPr="00702D07">
        <w:rPr>
          <w:sz w:val="28"/>
          <w:szCs w:val="28"/>
        </w:rPr>
        <w:t>% kế hoạch)</w:t>
      </w:r>
      <w:r w:rsidR="00A05710">
        <w:rPr>
          <w:sz w:val="28"/>
          <w:szCs w:val="28"/>
        </w:rPr>
        <w:t>,</w:t>
      </w:r>
      <w:r w:rsidR="00A05710">
        <w:rPr>
          <w:spacing w:val="-2"/>
          <w:sz w:val="28"/>
          <w:szCs w:val="28"/>
        </w:rPr>
        <w:t xml:space="preserve"> lúa tái sinh 10</w:t>
      </w:r>
      <w:r w:rsidR="00CC285D" w:rsidRPr="00702D07">
        <w:rPr>
          <w:spacing w:val="-2"/>
          <w:sz w:val="28"/>
          <w:szCs w:val="28"/>
        </w:rPr>
        <w:t>0ha</w:t>
      </w:r>
      <w:r w:rsidR="00F12DCC" w:rsidRPr="00702D07">
        <w:rPr>
          <w:spacing w:val="-2"/>
          <w:sz w:val="28"/>
          <w:szCs w:val="28"/>
        </w:rPr>
        <w:t>;</w:t>
      </w:r>
      <w:r w:rsidR="005B7C1F" w:rsidRPr="00702D07">
        <w:rPr>
          <w:spacing w:val="-2"/>
          <w:sz w:val="28"/>
          <w:szCs w:val="28"/>
        </w:rPr>
        <w:t xml:space="preserve"> các loại cây trồng khác thực hiện </w:t>
      </w:r>
      <w:r w:rsidR="00792C9A">
        <w:rPr>
          <w:spacing w:val="-2"/>
          <w:sz w:val="28"/>
          <w:szCs w:val="28"/>
        </w:rPr>
        <w:t>cơ bản đạt</w:t>
      </w:r>
      <w:r w:rsidR="005B7C1F" w:rsidRPr="00702D07">
        <w:rPr>
          <w:spacing w:val="-2"/>
          <w:sz w:val="28"/>
          <w:szCs w:val="28"/>
        </w:rPr>
        <w:t xml:space="preserve"> kế hoạch</w:t>
      </w:r>
      <w:r w:rsidR="00D63A31">
        <w:rPr>
          <w:rStyle w:val="FootnoteReference"/>
          <w:spacing w:val="-2"/>
          <w:sz w:val="28"/>
          <w:szCs w:val="28"/>
        </w:rPr>
        <w:footnoteReference w:id="4"/>
      </w:r>
      <w:r w:rsidR="00732F26">
        <w:rPr>
          <w:spacing w:val="-2"/>
          <w:sz w:val="28"/>
          <w:szCs w:val="28"/>
        </w:rPr>
        <w:t>.</w:t>
      </w:r>
      <w:r w:rsidR="005B7C1F" w:rsidRPr="00702D07">
        <w:rPr>
          <w:spacing w:val="-2"/>
          <w:sz w:val="28"/>
          <w:szCs w:val="28"/>
        </w:rPr>
        <w:t xml:space="preserve"> </w:t>
      </w:r>
      <w:r w:rsidR="00492FA8">
        <w:rPr>
          <w:sz w:val="28"/>
          <w:szCs w:val="28"/>
          <w:lang w:val="nl-NL"/>
        </w:rPr>
        <w:t>Đã chuyển đổi được 21,44ha diện tích trồng lúa năng s</w:t>
      </w:r>
      <w:r w:rsidR="00D63A31">
        <w:rPr>
          <w:sz w:val="28"/>
          <w:szCs w:val="28"/>
          <w:lang w:val="nl-NL"/>
        </w:rPr>
        <w:t>uất thấp sang trồng dưa hấu, ngô</w:t>
      </w:r>
      <w:r w:rsidR="00732F26">
        <w:rPr>
          <w:sz w:val="28"/>
          <w:szCs w:val="28"/>
          <w:lang w:val="nl-NL"/>
        </w:rPr>
        <w:t xml:space="preserve"> </w:t>
      </w:r>
      <w:r w:rsidR="00D63A31">
        <w:rPr>
          <w:sz w:val="28"/>
          <w:szCs w:val="28"/>
          <w:lang w:val="nl-NL"/>
        </w:rPr>
        <w:t>(</w:t>
      </w:r>
      <w:r w:rsidR="00F07751">
        <w:rPr>
          <w:sz w:val="28"/>
          <w:szCs w:val="28"/>
          <w:lang w:val="nl-NL"/>
        </w:rPr>
        <w:t>Hàm Ninh 17,44 ha, Lương Ninh</w:t>
      </w:r>
      <w:r w:rsidR="00732F26">
        <w:rPr>
          <w:sz w:val="28"/>
          <w:szCs w:val="28"/>
          <w:lang w:val="nl-NL"/>
        </w:rPr>
        <w:t xml:space="preserve"> </w:t>
      </w:r>
      <w:r w:rsidR="00F07751">
        <w:rPr>
          <w:sz w:val="28"/>
          <w:szCs w:val="28"/>
          <w:lang w:val="nl-NL"/>
        </w:rPr>
        <w:t>1,5 ha, Hiền Ninh 2,5 ha).</w:t>
      </w:r>
      <w:r w:rsidR="00732F26">
        <w:rPr>
          <w:sz w:val="28"/>
          <w:szCs w:val="28"/>
          <w:lang w:val="nl-NL"/>
        </w:rPr>
        <w:t xml:space="preserve"> </w:t>
      </w:r>
      <w:r w:rsidR="0034225C" w:rsidRPr="00D74EFE">
        <w:rPr>
          <w:color w:val="000000"/>
          <w:spacing w:val="-2"/>
          <w:sz w:val="28"/>
        </w:rPr>
        <w:t>Tuy nhiên, do nắng nóng kéo dài</w:t>
      </w:r>
      <w:r w:rsidR="00D74EFE" w:rsidRPr="00D74EFE">
        <w:rPr>
          <w:color w:val="000000"/>
          <w:spacing w:val="-2"/>
          <w:sz w:val="28"/>
        </w:rPr>
        <w:t xml:space="preserve">, nguồn đất nhiễm phèn nặng và ốc bươu vàng phá hoại nên có 43 ha lúa </w:t>
      </w:r>
      <w:r w:rsidR="00732F26">
        <w:rPr>
          <w:color w:val="000000"/>
          <w:spacing w:val="-2"/>
          <w:sz w:val="28"/>
        </w:rPr>
        <w:t xml:space="preserve">mới gieo </w:t>
      </w:r>
      <w:r w:rsidR="00D74EFE" w:rsidRPr="00D74EFE">
        <w:rPr>
          <w:color w:val="000000"/>
          <w:spacing w:val="-2"/>
          <w:sz w:val="28"/>
        </w:rPr>
        <w:t xml:space="preserve">bị chết, trong đó có </w:t>
      </w:r>
      <w:r w:rsidR="00792C9A">
        <w:rPr>
          <w:color w:val="000000"/>
          <w:spacing w:val="-2"/>
          <w:sz w:val="28"/>
        </w:rPr>
        <w:t>13 ha đã được gieo lại.</w:t>
      </w:r>
      <w:r w:rsidR="00D74EFE" w:rsidRPr="00D74EFE">
        <w:rPr>
          <w:color w:val="000000"/>
          <w:spacing w:val="-2"/>
          <w:sz w:val="28"/>
        </w:rPr>
        <w:t xml:space="preserve"> </w:t>
      </w:r>
    </w:p>
    <w:p w:rsidR="00AD6989" w:rsidRPr="00702D07" w:rsidRDefault="00AD6989" w:rsidP="00AF291C">
      <w:pPr>
        <w:pStyle w:val="BodyTextIndent2"/>
        <w:spacing w:before="60" w:after="60" w:line="340" w:lineRule="exact"/>
        <w:ind w:firstLine="709"/>
        <w:rPr>
          <w:sz w:val="28"/>
          <w:szCs w:val="28"/>
          <w:lang w:val="nl-NL"/>
        </w:rPr>
      </w:pPr>
      <w:r w:rsidRPr="00702D07">
        <w:rPr>
          <w:i/>
          <w:sz w:val="28"/>
          <w:szCs w:val="28"/>
          <w:lang w:val="vi-VN"/>
        </w:rPr>
        <w:lastRenderedPageBreak/>
        <w:t>b) Chăn nuôi</w:t>
      </w:r>
      <w:r w:rsidRPr="00702D07">
        <w:rPr>
          <w:i/>
          <w:sz w:val="28"/>
          <w:szCs w:val="28"/>
          <w:lang w:val="nl-NL"/>
        </w:rPr>
        <w:t>:</w:t>
      </w:r>
      <w:r w:rsidRPr="00702D07">
        <w:rPr>
          <w:sz w:val="28"/>
          <w:szCs w:val="28"/>
          <w:lang w:val="nl-NL"/>
        </w:rPr>
        <w:t xml:space="preserve"> </w:t>
      </w:r>
      <w:r w:rsidR="008F340B">
        <w:rPr>
          <w:sz w:val="28"/>
          <w:szCs w:val="28"/>
          <w:lang w:val="nl-NL"/>
        </w:rPr>
        <w:t>Do</w:t>
      </w:r>
      <w:r w:rsidR="00C90B00">
        <w:rPr>
          <w:sz w:val="28"/>
          <w:szCs w:val="28"/>
          <w:lang w:val="nl-NL"/>
        </w:rPr>
        <w:t xml:space="preserve"> ảnh hưởng </w:t>
      </w:r>
      <w:r w:rsidR="00792C9A">
        <w:rPr>
          <w:sz w:val="28"/>
          <w:szCs w:val="28"/>
          <w:lang w:val="nl-NL"/>
        </w:rPr>
        <w:t xml:space="preserve">của dịch bệnh lỡ mồm long móng, bệnh </w:t>
      </w:r>
      <w:r w:rsidR="00C90B00">
        <w:rPr>
          <w:sz w:val="28"/>
          <w:szCs w:val="28"/>
          <w:lang w:val="nl-NL"/>
        </w:rPr>
        <w:t xml:space="preserve">dịch tả lợn Châu Phi, </w:t>
      </w:r>
      <w:r w:rsidR="002711B5">
        <w:rPr>
          <w:sz w:val="28"/>
          <w:szCs w:val="28"/>
          <w:lang w:val="nl-NL"/>
        </w:rPr>
        <w:t xml:space="preserve">giá đầu ra giảm nên </w:t>
      </w:r>
      <w:r w:rsidR="002711B5" w:rsidRPr="002711B5">
        <w:rPr>
          <w:sz w:val="28"/>
          <w:szCs w:val="28"/>
          <w:lang w:val="nl-NL"/>
        </w:rPr>
        <w:t xml:space="preserve">đàn gia súc </w:t>
      </w:r>
      <w:r w:rsidR="00541E21" w:rsidRPr="002711B5">
        <w:rPr>
          <w:sz w:val="28"/>
          <w:szCs w:val="28"/>
          <w:lang w:val="nl-NL"/>
        </w:rPr>
        <w:t xml:space="preserve">trên địa bàn </w:t>
      </w:r>
      <w:r w:rsidR="002711B5" w:rsidRPr="002711B5">
        <w:rPr>
          <w:sz w:val="28"/>
          <w:szCs w:val="28"/>
          <w:lang w:val="nl-NL"/>
        </w:rPr>
        <w:t>giảm</w:t>
      </w:r>
      <w:r w:rsidR="00541E21" w:rsidRPr="002711B5">
        <w:rPr>
          <w:sz w:val="28"/>
          <w:szCs w:val="28"/>
          <w:lang w:val="nl-NL"/>
        </w:rPr>
        <w:t>:</w:t>
      </w:r>
      <w:r w:rsidR="00C90B00" w:rsidRPr="008F340B">
        <w:rPr>
          <w:color w:val="FF0000"/>
          <w:sz w:val="28"/>
          <w:szCs w:val="28"/>
          <w:lang w:val="nl-NL"/>
        </w:rPr>
        <w:t xml:space="preserve"> </w:t>
      </w:r>
      <w:r w:rsidR="00E35157" w:rsidRPr="007C59B0">
        <w:rPr>
          <w:sz w:val="28"/>
          <w:szCs w:val="28"/>
          <w:lang w:val="af-ZA"/>
        </w:rPr>
        <w:t>Đ</w:t>
      </w:r>
      <w:r w:rsidR="0049389D" w:rsidRPr="007C59B0">
        <w:rPr>
          <w:sz w:val="28"/>
          <w:szCs w:val="28"/>
          <w:lang w:val="af-ZA"/>
        </w:rPr>
        <w:t>àn</w:t>
      </w:r>
      <w:r w:rsidRPr="007C59B0">
        <w:rPr>
          <w:sz w:val="28"/>
          <w:szCs w:val="28"/>
          <w:lang w:val="af-ZA"/>
        </w:rPr>
        <w:t xml:space="preserve"> </w:t>
      </w:r>
      <w:r w:rsidR="00E35157" w:rsidRPr="007C59B0">
        <w:rPr>
          <w:sz w:val="28"/>
          <w:szCs w:val="28"/>
          <w:lang w:val="af-ZA"/>
        </w:rPr>
        <w:t>t</w:t>
      </w:r>
      <w:r w:rsidRPr="007C59B0">
        <w:rPr>
          <w:sz w:val="28"/>
          <w:szCs w:val="28"/>
          <w:lang w:val="af-ZA"/>
        </w:rPr>
        <w:t xml:space="preserve">râu </w:t>
      </w:r>
      <w:r w:rsidR="008D7E54" w:rsidRPr="007C59B0">
        <w:rPr>
          <w:sz w:val="28"/>
          <w:szCs w:val="28"/>
          <w:lang w:val="nl-NL"/>
        </w:rPr>
        <w:t>giảm 3</w:t>
      </w:r>
      <w:r w:rsidR="00C90B00" w:rsidRPr="007C59B0">
        <w:rPr>
          <w:sz w:val="28"/>
          <w:szCs w:val="28"/>
          <w:lang w:val="nl-NL"/>
        </w:rPr>
        <w:t>,32</w:t>
      </w:r>
      <w:r w:rsidRPr="007C59B0">
        <w:rPr>
          <w:sz w:val="28"/>
          <w:szCs w:val="28"/>
          <w:lang w:val="nl-NL"/>
        </w:rPr>
        <w:t xml:space="preserve">%, </w:t>
      </w:r>
      <w:r w:rsidR="0049389D" w:rsidRPr="007C59B0">
        <w:rPr>
          <w:sz w:val="28"/>
          <w:szCs w:val="28"/>
          <w:lang w:val="nl-NL"/>
        </w:rPr>
        <w:t xml:space="preserve">đàn </w:t>
      </w:r>
      <w:r w:rsidR="00E35157" w:rsidRPr="007C59B0">
        <w:rPr>
          <w:sz w:val="28"/>
          <w:szCs w:val="28"/>
          <w:lang w:val="nl-NL"/>
        </w:rPr>
        <w:t>b</w:t>
      </w:r>
      <w:r w:rsidR="008D7E54" w:rsidRPr="007C59B0">
        <w:rPr>
          <w:sz w:val="28"/>
          <w:szCs w:val="28"/>
          <w:lang w:val="nl-NL"/>
        </w:rPr>
        <w:t>ò giảm 3,62</w:t>
      </w:r>
      <w:r w:rsidRPr="007C59B0">
        <w:rPr>
          <w:sz w:val="28"/>
          <w:szCs w:val="28"/>
          <w:lang w:val="nl-NL"/>
        </w:rPr>
        <w:t xml:space="preserve">%, </w:t>
      </w:r>
      <w:r w:rsidR="0049389D" w:rsidRPr="007C59B0">
        <w:rPr>
          <w:sz w:val="28"/>
          <w:szCs w:val="28"/>
          <w:lang w:val="nl-NL"/>
        </w:rPr>
        <w:t xml:space="preserve">đàn </w:t>
      </w:r>
      <w:r w:rsidR="00E35157" w:rsidRPr="007C59B0">
        <w:rPr>
          <w:sz w:val="28"/>
          <w:szCs w:val="28"/>
          <w:lang w:val="nl-NL"/>
        </w:rPr>
        <w:t>l</w:t>
      </w:r>
      <w:r w:rsidR="008D7E54" w:rsidRPr="007C59B0">
        <w:rPr>
          <w:sz w:val="28"/>
          <w:szCs w:val="28"/>
          <w:lang w:val="nl-NL"/>
        </w:rPr>
        <w:t>ợn giảm 3,</w:t>
      </w:r>
      <w:r w:rsidR="00C90B00" w:rsidRPr="007C59B0">
        <w:rPr>
          <w:sz w:val="28"/>
          <w:szCs w:val="28"/>
          <w:lang w:val="nl-NL"/>
        </w:rPr>
        <w:t>1</w:t>
      </w:r>
      <w:r w:rsidRPr="007C59B0">
        <w:rPr>
          <w:sz w:val="28"/>
          <w:szCs w:val="28"/>
          <w:lang w:val="nl-NL"/>
        </w:rPr>
        <w:t>%,</w:t>
      </w:r>
      <w:r w:rsidR="00EA03CE" w:rsidRPr="007C59B0">
        <w:rPr>
          <w:sz w:val="28"/>
          <w:szCs w:val="28"/>
          <w:lang w:val="nl-NL"/>
        </w:rPr>
        <w:t xml:space="preserve"> </w:t>
      </w:r>
      <w:r w:rsidR="00EA03CE" w:rsidRPr="00702D07">
        <w:rPr>
          <w:sz w:val="28"/>
          <w:szCs w:val="28"/>
          <w:lang w:val="nl-NL"/>
        </w:rPr>
        <w:t>đàn</w:t>
      </w:r>
      <w:r w:rsidR="008D7E54">
        <w:rPr>
          <w:sz w:val="28"/>
          <w:szCs w:val="28"/>
          <w:lang w:val="nl-NL"/>
        </w:rPr>
        <w:t xml:space="preserve"> gia cầm tăng 4,4</w:t>
      </w:r>
      <w:r w:rsidR="003F53F2">
        <w:rPr>
          <w:sz w:val="28"/>
          <w:szCs w:val="28"/>
          <w:lang w:val="nl-NL"/>
        </w:rPr>
        <w:t>%</w:t>
      </w:r>
      <w:r w:rsidR="00E745CE">
        <w:rPr>
          <w:rStyle w:val="FootnoteReference"/>
          <w:sz w:val="28"/>
          <w:szCs w:val="28"/>
          <w:lang w:val="nl-NL"/>
        </w:rPr>
        <w:footnoteReference w:id="5"/>
      </w:r>
      <w:r w:rsidR="003F53F2">
        <w:rPr>
          <w:sz w:val="28"/>
          <w:szCs w:val="28"/>
          <w:lang w:val="af-ZA"/>
        </w:rPr>
        <w:t xml:space="preserve">; </w:t>
      </w:r>
      <w:r w:rsidR="00CC0267">
        <w:rPr>
          <w:sz w:val="28"/>
          <w:szCs w:val="28"/>
          <w:lang w:val="af-ZA"/>
        </w:rPr>
        <w:t>s</w:t>
      </w:r>
      <w:r w:rsidR="00916B4A" w:rsidRPr="002E1CA8">
        <w:rPr>
          <w:sz w:val="28"/>
          <w:szCs w:val="28"/>
          <w:lang w:val="nl-NL"/>
        </w:rPr>
        <w:t>ản lượng</w:t>
      </w:r>
      <w:r w:rsidR="00F73DAC">
        <w:rPr>
          <w:sz w:val="28"/>
          <w:szCs w:val="28"/>
          <w:lang w:val="nl-NL"/>
        </w:rPr>
        <w:t xml:space="preserve"> </w:t>
      </w:r>
      <w:r w:rsidR="00F85062">
        <w:rPr>
          <w:sz w:val="28"/>
          <w:szCs w:val="28"/>
          <w:lang w:val="nl-NL"/>
        </w:rPr>
        <w:t>thịt</w:t>
      </w:r>
      <w:r w:rsidR="00F73DAC">
        <w:rPr>
          <w:sz w:val="28"/>
          <w:szCs w:val="28"/>
          <w:lang w:val="nl-NL"/>
        </w:rPr>
        <w:t xml:space="preserve"> hơi</w:t>
      </w:r>
      <w:r w:rsidR="00916B4A" w:rsidRPr="002E1CA8">
        <w:rPr>
          <w:sz w:val="28"/>
          <w:szCs w:val="28"/>
          <w:lang w:val="nl-NL"/>
        </w:rPr>
        <w:t xml:space="preserve"> xuất chuồng </w:t>
      </w:r>
      <w:r w:rsidR="002E1CA8" w:rsidRPr="002E1CA8">
        <w:rPr>
          <w:sz w:val="28"/>
          <w:szCs w:val="28"/>
          <w:lang w:val="nl-NL"/>
        </w:rPr>
        <w:t xml:space="preserve">dự ước </w:t>
      </w:r>
      <w:r w:rsidR="00916B4A" w:rsidRPr="002E1CA8">
        <w:rPr>
          <w:sz w:val="28"/>
          <w:szCs w:val="28"/>
          <w:lang w:val="nl-NL"/>
        </w:rPr>
        <w:t>đạt</w:t>
      </w:r>
      <w:r w:rsidR="008D7E54">
        <w:rPr>
          <w:sz w:val="28"/>
          <w:szCs w:val="28"/>
          <w:lang w:val="nl-NL"/>
        </w:rPr>
        <w:t xml:space="preserve"> 3.798 tấn, tăng 4,7% so </w:t>
      </w:r>
      <w:r w:rsidR="002E1CA8" w:rsidRPr="002E1CA8">
        <w:rPr>
          <w:sz w:val="28"/>
          <w:szCs w:val="28"/>
          <w:lang w:val="nl-NL"/>
        </w:rPr>
        <w:t>cùng kỳ</w:t>
      </w:r>
      <w:r w:rsidR="008D7E54">
        <w:rPr>
          <w:sz w:val="28"/>
          <w:szCs w:val="28"/>
          <w:lang w:val="nl-NL"/>
        </w:rPr>
        <w:t xml:space="preserve"> năm trước</w:t>
      </w:r>
      <w:r w:rsidR="002E1CA8" w:rsidRPr="002E1CA8">
        <w:rPr>
          <w:sz w:val="28"/>
          <w:szCs w:val="28"/>
          <w:lang w:val="nl-NL"/>
        </w:rPr>
        <w:t>.</w:t>
      </w:r>
      <w:r w:rsidR="00834D51">
        <w:rPr>
          <w:sz w:val="28"/>
          <w:szCs w:val="28"/>
          <w:lang w:val="nl-NL"/>
        </w:rPr>
        <w:t xml:space="preserve"> </w:t>
      </w:r>
      <w:r w:rsidR="003F53F2">
        <w:rPr>
          <w:spacing w:val="-4"/>
          <w:sz w:val="28"/>
          <w:szCs w:val="28"/>
          <w:lang w:val="nl-NL"/>
        </w:rPr>
        <w:t>C</w:t>
      </w:r>
      <w:r w:rsidR="003F53F2" w:rsidRPr="00702D07">
        <w:rPr>
          <w:sz w:val="28"/>
          <w:szCs w:val="28"/>
          <w:lang w:val="af-ZA"/>
        </w:rPr>
        <w:t>hú trọng triển khai thực hiện chăn nuôi an toàn, không sử dụng chất cấm</w:t>
      </w:r>
      <w:r w:rsidR="003F53F2">
        <w:rPr>
          <w:sz w:val="28"/>
          <w:szCs w:val="28"/>
          <w:lang w:val="af-ZA"/>
        </w:rPr>
        <w:t xml:space="preserve"> trong chăn nuôi</w:t>
      </w:r>
      <w:r w:rsidR="003F53F2" w:rsidRPr="00702D07">
        <w:rPr>
          <w:sz w:val="28"/>
          <w:szCs w:val="28"/>
          <w:lang w:val="af-ZA"/>
        </w:rPr>
        <w:t xml:space="preserve">. </w:t>
      </w:r>
      <w:r w:rsidR="00834D51">
        <w:rPr>
          <w:sz w:val="28"/>
        </w:rPr>
        <w:t xml:space="preserve">Tiếp tục thực hiện các giải pháp </w:t>
      </w:r>
      <w:r w:rsidR="00E35157">
        <w:rPr>
          <w:sz w:val="28"/>
        </w:rPr>
        <w:t xml:space="preserve">quyết liệt </w:t>
      </w:r>
      <w:r w:rsidR="00834D51">
        <w:rPr>
          <w:sz w:val="28"/>
        </w:rPr>
        <w:t xml:space="preserve">phòng dịch tả lợn Châu Phi, tăng cường </w:t>
      </w:r>
      <w:r w:rsidR="00776896" w:rsidRPr="00702D07">
        <w:rPr>
          <w:sz w:val="28"/>
          <w:szCs w:val="28"/>
          <w:lang w:val="nl-NL"/>
        </w:rPr>
        <w:t>công tác kiểm dịch, kiểm soát giết mổ và vệ sinh thú y</w:t>
      </w:r>
      <w:r w:rsidR="00CD7739" w:rsidRPr="00702D07">
        <w:rPr>
          <w:sz w:val="28"/>
          <w:szCs w:val="28"/>
          <w:lang w:val="nl-NL"/>
        </w:rPr>
        <w:t xml:space="preserve">; </w:t>
      </w:r>
      <w:r w:rsidR="00834D51">
        <w:rPr>
          <w:sz w:val="28"/>
          <w:szCs w:val="28"/>
          <w:lang w:val="nl-NL"/>
        </w:rPr>
        <w:t>t</w:t>
      </w:r>
      <w:r w:rsidR="00CD7739" w:rsidRPr="00702D07">
        <w:rPr>
          <w:sz w:val="28"/>
          <w:szCs w:val="28"/>
          <w:lang w:val="nl-NL"/>
        </w:rPr>
        <w:t>ập trung chỉ đạo tiêm phòng đợt I/201</w:t>
      </w:r>
      <w:r w:rsidR="00834D51">
        <w:rPr>
          <w:sz w:val="28"/>
          <w:szCs w:val="28"/>
          <w:lang w:val="nl-NL"/>
        </w:rPr>
        <w:t>9</w:t>
      </w:r>
      <w:r w:rsidR="00CD7739" w:rsidRPr="00702D07">
        <w:rPr>
          <w:rStyle w:val="FootnoteReference"/>
          <w:spacing w:val="-8"/>
          <w:sz w:val="28"/>
          <w:szCs w:val="28"/>
        </w:rPr>
        <w:footnoteReference w:id="6"/>
      </w:r>
      <w:r w:rsidR="00CD7739" w:rsidRPr="00702D07">
        <w:rPr>
          <w:spacing w:val="-4"/>
          <w:sz w:val="28"/>
          <w:szCs w:val="28"/>
          <w:lang w:val="nl-NL"/>
        </w:rPr>
        <w:t>,</w:t>
      </w:r>
      <w:r w:rsidR="00CD7739" w:rsidRPr="00702D07">
        <w:rPr>
          <w:sz w:val="28"/>
          <w:szCs w:val="28"/>
          <w:lang w:val="nl-NL"/>
        </w:rPr>
        <w:t xml:space="preserve"> </w:t>
      </w:r>
      <w:r w:rsidR="00CD7739" w:rsidRPr="00702D07">
        <w:rPr>
          <w:sz w:val="28"/>
          <w:szCs w:val="28"/>
        </w:rPr>
        <w:t>kết quả đạt được</w:t>
      </w:r>
      <w:r w:rsidR="00CD7739" w:rsidRPr="00702D07">
        <w:rPr>
          <w:spacing w:val="-6"/>
          <w:sz w:val="28"/>
          <w:szCs w:val="28"/>
        </w:rPr>
        <w:t xml:space="preserve">: </w:t>
      </w:r>
      <w:r w:rsidR="00CD7739" w:rsidRPr="00702D07">
        <w:rPr>
          <w:sz w:val="28"/>
          <w:szCs w:val="28"/>
        </w:rPr>
        <w:t>LMLM trâu, bò đạ</w:t>
      </w:r>
      <w:r w:rsidR="00834D51">
        <w:rPr>
          <w:sz w:val="28"/>
          <w:szCs w:val="28"/>
        </w:rPr>
        <w:t>t 7</w:t>
      </w:r>
      <w:r w:rsidR="00541E21">
        <w:rPr>
          <w:sz w:val="28"/>
          <w:szCs w:val="28"/>
        </w:rPr>
        <w:t>2,6</w:t>
      </w:r>
      <w:r w:rsidR="00CD7739" w:rsidRPr="00702D07">
        <w:rPr>
          <w:sz w:val="28"/>
          <w:szCs w:val="28"/>
        </w:rPr>
        <w:t xml:space="preserve">% KH, </w:t>
      </w:r>
      <w:r w:rsidR="00834D51">
        <w:rPr>
          <w:spacing w:val="-4"/>
          <w:sz w:val="28"/>
          <w:szCs w:val="28"/>
        </w:rPr>
        <w:t>t</w:t>
      </w:r>
      <w:r w:rsidR="00541E21">
        <w:rPr>
          <w:spacing w:val="-4"/>
          <w:sz w:val="28"/>
          <w:szCs w:val="28"/>
        </w:rPr>
        <w:t>ụ huyết trùng trâu, bò đạt 43,6</w:t>
      </w:r>
      <w:r w:rsidR="00CD7739" w:rsidRPr="00702D07">
        <w:rPr>
          <w:spacing w:val="-4"/>
          <w:sz w:val="28"/>
          <w:szCs w:val="28"/>
        </w:rPr>
        <w:t>% KH, vacxin</w:t>
      </w:r>
      <w:r w:rsidR="00834D51">
        <w:rPr>
          <w:spacing w:val="-4"/>
          <w:sz w:val="28"/>
          <w:szCs w:val="28"/>
        </w:rPr>
        <w:t xml:space="preserve"> lợ</w:t>
      </w:r>
      <w:r w:rsidR="00541E21">
        <w:rPr>
          <w:spacing w:val="-4"/>
          <w:sz w:val="28"/>
          <w:szCs w:val="28"/>
        </w:rPr>
        <w:t>n (dịch tả + tam liên) đạt 20,2</w:t>
      </w:r>
      <w:r w:rsidR="00CD7739" w:rsidRPr="00702D07">
        <w:rPr>
          <w:spacing w:val="-4"/>
          <w:sz w:val="28"/>
          <w:szCs w:val="28"/>
        </w:rPr>
        <w:t xml:space="preserve">% KH; </w:t>
      </w:r>
      <w:r w:rsidR="00541E21">
        <w:rPr>
          <w:spacing w:val="-4"/>
          <w:sz w:val="28"/>
          <w:szCs w:val="28"/>
        </w:rPr>
        <w:t>Vắc xin LMLM lợn đạt 70,7%, dại chó đạt 54,6</w:t>
      </w:r>
      <w:r w:rsidR="00CD7739" w:rsidRPr="00702D07">
        <w:rPr>
          <w:spacing w:val="-4"/>
          <w:sz w:val="28"/>
          <w:szCs w:val="28"/>
        </w:rPr>
        <w:t xml:space="preserve">% KH, </w:t>
      </w:r>
      <w:r w:rsidR="00541E21">
        <w:rPr>
          <w:sz w:val="28"/>
          <w:szCs w:val="28"/>
        </w:rPr>
        <w:t>cúm gia cầm đạt 239,3</w:t>
      </w:r>
      <w:r w:rsidR="00CD7739" w:rsidRPr="00702D07">
        <w:rPr>
          <w:sz w:val="28"/>
          <w:szCs w:val="28"/>
        </w:rPr>
        <w:t>% KH.</w:t>
      </w:r>
      <w:r w:rsidR="00982F9C">
        <w:rPr>
          <w:sz w:val="28"/>
          <w:szCs w:val="28"/>
        </w:rPr>
        <w:t xml:space="preserve"> Đã cấp 1.650 lít hóa chất cho các xã, thị trấn để thực hiện vệ sinh tiêu độc, khử trùng.</w:t>
      </w:r>
    </w:p>
    <w:p w:rsidR="00A1249D" w:rsidRDefault="00E66A17" w:rsidP="00AF291C">
      <w:pPr>
        <w:spacing w:before="60" w:after="60" w:line="340" w:lineRule="exact"/>
        <w:ind w:firstLine="720"/>
        <w:jc w:val="both"/>
        <w:rPr>
          <w:sz w:val="28"/>
        </w:rPr>
      </w:pPr>
      <w:r w:rsidRPr="0098095C">
        <w:rPr>
          <w:i/>
          <w:spacing w:val="-2"/>
          <w:sz w:val="28"/>
          <w:szCs w:val="28"/>
          <w:lang w:val="vi-VN"/>
        </w:rPr>
        <w:t>c)</w:t>
      </w:r>
      <w:r w:rsidR="00603240" w:rsidRPr="0098095C">
        <w:rPr>
          <w:i/>
          <w:spacing w:val="-2"/>
          <w:sz w:val="28"/>
          <w:szCs w:val="28"/>
          <w:lang w:val="vi-VN"/>
        </w:rPr>
        <w:t xml:space="preserve"> Lâm nghiệp</w:t>
      </w:r>
      <w:r w:rsidR="002F6E2E" w:rsidRPr="0098095C">
        <w:rPr>
          <w:i/>
          <w:spacing w:val="-2"/>
          <w:sz w:val="28"/>
          <w:szCs w:val="28"/>
        </w:rPr>
        <w:t xml:space="preserve">: </w:t>
      </w:r>
      <w:r w:rsidR="000F3D3B" w:rsidRPr="0098095C">
        <w:rPr>
          <w:spacing w:val="-2"/>
          <w:sz w:val="28"/>
          <w:szCs w:val="28"/>
          <w:lang w:val="it-IT"/>
        </w:rPr>
        <w:t>C</w:t>
      </w:r>
      <w:r w:rsidR="00F11674" w:rsidRPr="0098095C">
        <w:rPr>
          <w:spacing w:val="-2"/>
          <w:sz w:val="28"/>
          <w:szCs w:val="28"/>
          <w:lang w:val="it-IT"/>
        </w:rPr>
        <w:t xml:space="preserve">hỉ đạo </w:t>
      </w:r>
      <w:r w:rsidR="00E43BDA" w:rsidRPr="0098095C">
        <w:rPr>
          <w:spacing w:val="-2"/>
          <w:sz w:val="28"/>
          <w:szCs w:val="28"/>
          <w:lang w:val="it-IT"/>
        </w:rPr>
        <w:t xml:space="preserve">thực hiện công tác </w:t>
      </w:r>
      <w:r w:rsidR="000F3D3B" w:rsidRPr="0098095C">
        <w:rPr>
          <w:spacing w:val="-2"/>
          <w:sz w:val="28"/>
          <w:szCs w:val="28"/>
          <w:lang w:val="it-IT"/>
        </w:rPr>
        <w:t xml:space="preserve">trồng rừng, </w:t>
      </w:r>
      <w:r w:rsidR="00F32755" w:rsidRPr="0098095C">
        <w:rPr>
          <w:spacing w:val="-2"/>
          <w:sz w:val="28"/>
          <w:szCs w:val="28"/>
          <w:lang w:val="it-IT"/>
        </w:rPr>
        <w:t>chăm sóc, quản lý và bảo vệ rừng</w:t>
      </w:r>
      <w:r w:rsidR="00834D51">
        <w:rPr>
          <w:spacing w:val="-2"/>
          <w:sz w:val="28"/>
          <w:szCs w:val="28"/>
          <w:lang w:val="it-IT"/>
        </w:rPr>
        <w:t>, khai thác gỗ rừng trồng</w:t>
      </w:r>
      <w:r w:rsidR="00D065B2" w:rsidRPr="0098095C">
        <w:rPr>
          <w:spacing w:val="-2"/>
          <w:sz w:val="28"/>
          <w:szCs w:val="28"/>
          <w:lang w:val="it-IT"/>
        </w:rPr>
        <w:t xml:space="preserve"> theo kế hoạch</w:t>
      </w:r>
      <w:r w:rsidR="002711B5">
        <w:rPr>
          <w:spacing w:val="-2"/>
          <w:sz w:val="28"/>
          <w:szCs w:val="28"/>
          <w:lang w:val="it-IT"/>
        </w:rPr>
        <w:t>: D</w:t>
      </w:r>
      <w:r w:rsidR="00CD7739" w:rsidRPr="0098095C">
        <w:rPr>
          <w:spacing w:val="-2"/>
          <w:sz w:val="28"/>
          <w:szCs w:val="28"/>
          <w:lang w:val="it-IT"/>
        </w:rPr>
        <w:t>iện tích rừng trồng</w:t>
      </w:r>
      <w:r w:rsidR="008D71D3">
        <w:rPr>
          <w:spacing w:val="-2"/>
          <w:sz w:val="28"/>
          <w:szCs w:val="28"/>
          <w:lang w:val="it-IT"/>
        </w:rPr>
        <w:t xml:space="preserve"> mới tập trung là 254</w:t>
      </w:r>
      <w:r w:rsidR="00C90B00">
        <w:rPr>
          <w:spacing w:val="-2"/>
          <w:sz w:val="28"/>
          <w:szCs w:val="28"/>
          <w:lang w:val="it-IT"/>
        </w:rPr>
        <w:t xml:space="preserve"> </w:t>
      </w:r>
      <w:r w:rsidR="00CD7739" w:rsidRPr="0098095C">
        <w:rPr>
          <w:spacing w:val="-2"/>
          <w:sz w:val="28"/>
          <w:szCs w:val="28"/>
          <w:lang w:val="it-IT"/>
        </w:rPr>
        <w:t>ha; d</w:t>
      </w:r>
      <w:r w:rsidR="008D71D3">
        <w:rPr>
          <w:spacing w:val="-2"/>
          <w:sz w:val="28"/>
          <w:szCs w:val="28"/>
          <w:lang w:val="it-IT"/>
        </w:rPr>
        <w:t xml:space="preserve">iện tích rừng khai thác là 348 </w:t>
      </w:r>
      <w:r w:rsidR="00CD7739" w:rsidRPr="0098095C">
        <w:rPr>
          <w:spacing w:val="-2"/>
          <w:sz w:val="28"/>
          <w:szCs w:val="28"/>
          <w:lang w:val="it-IT"/>
        </w:rPr>
        <w:t xml:space="preserve">ha; sản lượng gỗ khai thác </w:t>
      </w:r>
      <w:r w:rsidR="0025745D">
        <w:rPr>
          <w:spacing w:val="-2"/>
          <w:sz w:val="28"/>
          <w:szCs w:val="28"/>
          <w:lang w:val="it-IT"/>
        </w:rPr>
        <w:t xml:space="preserve">từ rừng trồng trên </w:t>
      </w:r>
      <w:r w:rsidR="00A1249D">
        <w:rPr>
          <w:spacing w:val="-2"/>
          <w:sz w:val="28"/>
          <w:szCs w:val="28"/>
          <w:lang w:val="it-IT"/>
        </w:rPr>
        <w:t>21</w:t>
      </w:r>
      <w:r w:rsidR="002E1CA8">
        <w:rPr>
          <w:spacing w:val="-2"/>
          <w:sz w:val="28"/>
          <w:szCs w:val="28"/>
          <w:lang w:val="it-IT"/>
        </w:rPr>
        <w:t>.000</w:t>
      </w:r>
      <w:r w:rsidR="00D178FA" w:rsidRPr="0098095C">
        <w:rPr>
          <w:spacing w:val="-2"/>
          <w:sz w:val="28"/>
          <w:szCs w:val="28"/>
          <w:lang w:val="it-IT"/>
        </w:rPr>
        <w:t>m</w:t>
      </w:r>
      <w:r w:rsidR="00D178FA" w:rsidRPr="0098095C">
        <w:rPr>
          <w:spacing w:val="-2"/>
          <w:sz w:val="28"/>
          <w:szCs w:val="28"/>
          <w:vertAlign w:val="superscript"/>
          <w:lang w:val="it-IT"/>
        </w:rPr>
        <w:t>3</w:t>
      </w:r>
      <w:r w:rsidR="00A1249D">
        <w:rPr>
          <w:spacing w:val="-2"/>
          <w:sz w:val="28"/>
          <w:szCs w:val="28"/>
          <w:lang w:val="it-IT"/>
        </w:rPr>
        <w:t xml:space="preserve">. </w:t>
      </w:r>
      <w:r w:rsidR="002711B5">
        <w:rPr>
          <w:spacing w:val="-6"/>
          <w:sz w:val="28"/>
        </w:rPr>
        <w:t>T</w:t>
      </w:r>
      <w:r w:rsidR="00A1249D">
        <w:rPr>
          <w:spacing w:val="-6"/>
          <w:sz w:val="28"/>
        </w:rPr>
        <w:t xml:space="preserve">riển khai đăng ký trồng rừng gỗ lớn từ nguồn chính sách hỗ trợ sản xuất nông nghiệp, kinh tế nông thôn và thủy sản của tỉnh năm 2019; </w:t>
      </w:r>
      <w:r w:rsidR="00CC0267">
        <w:rPr>
          <w:spacing w:val="-6"/>
          <w:sz w:val="28"/>
        </w:rPr>
        <w:t>g</w:t>
      </w:r>
      <w:r w:rsidR="00E35157">
        <w:rPr>
          <w:spacing w:val="-6"/>
          <w:sz w:val="28"/>
        </w:rPr>
        <w:t>iao</w:t>
      </w:r>
      <w:r w:rsidR="00A1249D">
        <w:rPr>
          <w:spacing w:val="-6"/>
          <w:sz w:val="28"/>
        </w:rPr>
        <w:t xml:space="preserve"> hợp đồng nhận khoán BVR tại 2 xã Trường Sơn, Trường Xuân</w:t>
      </w:r>
      <w:r w:rsidR="00A1249D">
        <w:rPr>
          <w:sz w:val="28"/>
        </w:rPr>
        <w:t xml:space="preserve"> với diện tích 2.500</w:t>
      </w:r>
      <w:r w:rsidR="00E35157">
        <w:rPr>
          <w:sz w:val="28"/>
        </w:rPr>
        <w:t xml:space="preserve"> </w:t>
      </w:r>
      <w:r w:rsidR="00A1249D">
        <w:rPr>
          <w:sz w:val="28"/>
        </w:rPr>
        <w:t>ha.</w:t>
      </w:r>
    </w:p>
    <w:p w:rsidR="00A1249D" w:rsidRDefault="00CC0267" w:rsidP="00AF291C">
      <w:pPr>
        <w:spacing w:before="60" w:after="60" w:line="340" w:lineRule="exact"/>
        <w:ind w:firstLine="720"/>
        <w:jc w:val="both"/>
        <w:rPr>
          <w:spacing w:val="-6"/>
          <w:sz w:val="28"/>
        </w:rPr>
      </w:pPr>
      <w:r>
        <w:rPr>
          <w:sz w:val="28"/>
        </w:rPr>
        <w:t xml:space="preserve">Chỉ đạo các đơn vị triển khai các giải pháp bảo vệ rừng, PCCCR trong mùa khô năm 2019. </w:t>
      </w:r>
      <w:r w:rsidR="002711B5">
        <w:rPr>
          <w:sz w:val="28"/>
        </w:rPr>
        <w:t xml:space="preserve">Đề xuất </w:t>
      </w:r>
      <w:r w:rsidR="00F530EC">
        <w:rPr>
          <w:sz w:val="28"/>
        </w:rPr>
        <w:t>thi công</w:t>
      </w:r>
      <w:r w:rsidR="002711B5">
        <w:rPr>
          <w:sz w:val="28"/>
        </w:rPr>
        <w:t xml:space="preserve"> </w:t>
      </w:r>
      <w:r w:rsidR="00F530EC">
        <w:rPr>
          <w:sz w:val="28"/>
        </w:rPr>
        <w:t xml:space="preserve">các đường băng cản lửa khu vực rừng </w:t>
      </w:r>
      <w:r w:rsidR="002A6D8E">
        <w:rPr>
          <w:sz w:val="28"/>
        </w:rPr>
        <w:t xml:space="preserve">vùng </w:t>
      </w:r>
      <w:r w:rsidR="00F530EC">
        <w:rPr>
          <w:sz w:val="28"/>
        </w:rPr>
        <w:t>cát</w:t>
      </w:r>
      <w:r w:rsidR="002711B5">
        <w:rPr>
          <w:sz w:val="28"/>
        </w:rPr>
        <w:t>; t</w:t>
      </w:r>
      <w:r w:rsidR="00A1249D">
        <w:rPr>
          <w:sz w:val="28"/>
        </w:rPr>
        <w:t xml:space="preserve">hành lập Đoàn kiểm tra công tác bảo vệ rừng và PCCCR ở các xã có rừng và các đơn vị chủ rừng; </w:t>
      </w:r>
      <w:r w:rsidR="00E35157">
        <w:rPr>
          <w:sz w:val="28"/>
        </w:rPr>
        <w:t>T</w:t>
      </w:r>
      <w:r w:rsidR="00541E21">
        <w:rPr>
          <w:sz w:val="28"/>
        </w:rPr>
        <w:t>uy nhiên, d</w:t>
      </w:r>
      <w:r w:rsidR="00A1249D">
        <w:rPr>
          <w:sz w:val="28"/>
        </w:rPr>
        <w:t xml:space="preserve">o nắng nóng kéo dài nên đã xảy ra vụ cháy rừng tại các xã: Võ Ninh, </w:t>
      </w:r>
      <w:r w:rsidR="00A1249D">
        <w:rPr>
          <w:spacing w:val="-6"/>
          <w:sz w:val="28"/>
        </w:rPr>
        <w:t>Gia Ni</w:t>
      </w:r>
      <w:r w:rsidR="00A14F80">
        <w:rPr>
          <w:spacing w:val="-6"/>
          <w:sz w:val="28"/>
        </w:rPr>
        <w:t xml:space="preserve">nh, Hải Ninh với diện tích 108,6 </w:t>
      </w:r>
      <w:r w:rsidR="00A1249D">
        <w:rPr>
          <w:spacing w:val="-6"/>
          <w:sz w:val="28"/>
        </w:rPr>
        <w:t>ha (</w:t>
      </w:r>
      <w:r w:rsidR="00A14F80">
        <w:rPr>
          <w:spacing w:val="-6"/>
          <w:sz w:val="28"/>
        </w:rPr>
        <w:t>rừng trồng 34,5 ha, rừng trồng chưa thành rừng 74,1 ha</w:t>
      </w:r>
      <w:r w:rsidR="00A1249D">
        <w:rPr>
          <w:spacing w:val="-6"/>
          <w:sz w:val="28"/>
        </w:rPr>
        <w:t xml:space="preserve">). </w:t>
      </w:r>
    </w:p>
    <w:p w:rsidR="00D178FA" w:rsidRPr="00702D07" w:rsidRDefault="00D178FA" w:rsidP="00AF291C">
      <w:pPr>
        <w:spacing w:before="60" w:after="60" w:line="340" w:lineRule="exact"/>
        <w:ind w:firstLine="720"/>
        <w:jc w:val="both"/>
        <w:rPr>
          <w:spacing w:val="-6"/>
          <w:sz w:val="28"/>
          <w:szCs w:val="28"/>
          <w:lang w:val="nl-NL"/>
        </w:rPr>
      </w:pPr>
      <w:r w:rsidRPr="00702D07">
        <w:rPr>
          <w:spacing w:val="-2"/>
          <w:sz w:val="28"/>
          <w:szCs w:val="28"/>
          <w:lang w:val="nl-NL"/>
        </w:rPr>
        <w:t xml:space="preserve">Tăng cường </w:t>
      </w:r>
      <w:r w:rsidRPr="00702D07">
        <w:rPr>
          <w:sz w:val="28"/>
          <w:szCs w:val="28"/>
          <w:lang w:val="nl-NL"/>
        </w:rPr>
        <w:t xml:space="preserve">công tác </w:t>
      </w:r>
      <w:r w:rsidRPr="00702D07">
        <w:rPr>
          <w:spacing w:val="-2"/>
          <w:sz w:val="28"/>
          <w:szCs w:val="28"/>
          <w:lang w:val="nl-NL"/>
        </w:rPr>
        <w:t xml:space="preserve">tuần tra, kiểm soát để hạn chế tình trạng chặt phá rừng, buôn bán, vận chuyển lâm sản, động </w:t>
      </w:r>
      <w:r w:rsidRPr="00702D07">
        <w:rPr>
          <w:sz w:val="28"/>
          <w:szCs w:val="28"/>
          <w:lang w:val="nl-NL"/>
        </w:rPr>
        <w:t>vật</w:t>
      </w:r>
      <w:r w:rsidRPr="00702D07">
        <w:rPr>
          <w:spacing w:val="-2"/>
          <w:sz w:val="28"/>
          <w:szCs w:val="28"/>
          <w:lang w:val="nl-NL"/>
        </w:rPr>
        <w:t xml:space="preserve"> trái phép</w:t>
      </w:r>
      <w:r w:rsidR="00E37265" w:rsidRPr="00702D07">
        <w:rPr>
          <w:spacing w:val="-2"/>
          <w:sz w:val="28"/>
          <w:szCs w:val="28"/>
          <w:lang w:val="nl-NL"/>
        </w:rPr>
        <w:t xml:space="preserve">; </w:t>
      </w:r>
      <w:r w:rsidR="00F530EC">
        <w:rPr>
          <w:sz w:val="28"/>
        </w:rPr>
        <w:t>Đ</w:t>
      </w:r>
      <w:r w:rsidR="00CC0267">
        <w:rPr>
          <w:sz w:val="28"/>
        </w:rPr>
        <w:t>oàn công tác liên ngành tổng kiểm tra, rà soát diện tích rừng bị phá, đất lâm nghiệm bị lấn chiếm và tự chu</w:t>
      </w:r>
      <w:r w:rsidR="00F530EC">
        <w:rPr>
          <w:sz w:val="28"/>
        </w:rPr>
        <w:t xml:space="preserve">yển mục đích rừng trái quy định; </w:t>
      </w:r>
      <w:r w:rsidRPr="00702D07">
        <w:rPr>
          <w:spacing w:val="-6"/>
          <w:sz w:val="28"/>
          <w:szCs w:val="28"/>
          <w:lang w:val="nl-NL"/>
        </w:rPr>
        <w:t xml:space="preserve">đã phát hiện </w:t>
      </w:r>
      <w:r w:rsidR="00A1249D">
        <w:rPr>
          <w:spacing w:val="-6"/>
          <w:sz w:val="28"/>
          <w:szCs w:val="28"/>
          <w:lang w:val="nl-NL"/>
        </w:rPr>
        <w:t>01 v</w:t>
      </w:r>
      <w:r w:rsidR="00541E21">
        <w:rPr>
          <w:spacing w:val="-6"/>
          <w:sz w:val="28"/>
          <w:szCs w:val="28"/>
          <w:lang w:val="nl-NL"/>
        </w:rPr>
        <w:t>ụ phá rừng với diện tích 0,3 ha</w:t>
      </w:r>
      <w:r w:rsidR="00A1249D">
        <w:rPr>
          <w:spacing w:val="-6"/>
          <w:sz w:val="28"/>
          <w:szCs w:val="28"/>
          <w:lang w:val="nl-NL"/>
        </w:rPr>
        <w:t xml:space="preserve"> </w:t>
      </w:r>
      <w:r w:rsidRPr="00702D07">
        <w:rPr>
          <w:spacing w:val="-6"/>
          <w:sz w:val="28"/>
          <w:szCs w:val="28"/>
          <w:lang w:val="nl-NL"/>
        </w:rPr>
        <w:t>và bắt giữ</w:t>
      </w:r>
      <w:r w:rsidRPr="00702D07">
        <w:rPr>
          <w:sz w:val="28"/>
          <w:szCs w:val="28"/>
          <w:lang w:val="nl-NL"/>
        </w:rPr>
        <w:t xml:space="preserve"> </w:t>
      </w:r>
      <w:r w:rsidR="007C03F2">
        <w:rPr>
          <w:sz w:val="28"/>
          <w:szCs w:val="28"/>
          <w:lang w:val="nl-NL"/>
        </w:rPr>
        <w:t>48</w:t>
      </w:r>
      <w:r w:rsidRPr="00702D07">
        <w:rPr>
          <w:sz w:val="28"/>
          <w:szCs w:val="28"/>
          <w:lang w:val="nl-NL"/>
        </w:rPr>
        <w:t xml:space="preserve"> vụ </w:t>
      </w:r>
      <w:r w:rsidRPr="00702D07">
        <w:rPr>
          <w:spacing w:val="-6"/>
          <w:sz w:val="28"/>
          <w:szCs w:val="28"/>
          <w:lang w:val="nl-NL"/>
        </w:rPr>
        <w:t>vi phạm</w:t>
      </w:r>
      <w:r w:rsidR="00A1249D">
        <w:rPr>
          <w:spacing w:val="-6"/>
          <w:sz w:val="28"/>
          <w:szCs w:val="28"/>
          <w:lang w:val="nl-NL"/>
        </w:rPr>
        <w:t xml:space="preserve"> lâm luật</w:t>
      </w:r>
      <w:r w:rsidRPr="00702D07">
        <w:rPr>
          <w:rStyle w:val="FootnoteReference"/>
          <w:lang w:val="nl-NL"/>
        </w:rPr>
        <w:footnoteReference w:id="7"/>
      </w:r>
      <w:r w:rsidR="008A6AE9">
        <w:rPr>
          <w:lang w:val="nl-NL"/>
        </w:rPr>
        <w:t>,</w:t>
      </w:r>
      <w:r w:rsidR="00371C36">
        <w:rPr>
          <w:lang w:val="nl-NL"/>
        </w:rPr>
        <w:t xml:space="preserve"> </w:t>
      </w:r>
      <w:r w:rsidR="00541E21" w:rsidRPr="005D5F51">
        <w:rPr>
          <w:i/>
          <w:sz w:val="28"/>
          <w:szCs w:val="28"/>
          <w:lang w:val="nl-NL"/>
        </w:rPr>
        <w:t>(</w:t>
      </w:r>
      <w:r w:rsidR="007C03F2" w:rsidRPr="005D5F51">
        <w:rPr>
          <w:i/>
          <w:sz w:val="28"/>
          <w:szCs w:val="28"/>
          <w:lang w:val="nl-NL"/>
        </w:rPr>
        <w:t>tăng 02 vụ so cùng kỳ),</w:t>
      </w:r>
      <w:r w:rsidRPr="00702D07">
        <w:rPr>
          <w:spacing w:val="-6"/>
          <w:sz w:val="28"/>
          <w:szCs w:val="28"/>
          <w:lang w:val="nl-NL"/>
        </w:rPr>
        <w:t xml:space="preserve"> xử phạt và thu nộp ngân sách nhà nước </w:t>
      </w:r>
      <w:r w:rsidR="0025745D">
        <w:rPr>
          <w:spacing w:val="-6"/>
          <w:sz w:val="28"/>
          <w:szCs w:val="28"/>
          <w:lang w:val="nl-NL"/>
        </w:rPr>
        <w:t xml:space="preserve">trên </w:t>
      </w:r>
      <w:r w:rsidR="008A6AE9" w:rsidRPr="00371C36">
        <w:rPr>
          <w:sz w:val="28"/>
          <w:szCs w:val="28"/>
          <w:lang w:val="nl-NL"/>
        </w:rPr>
        <w:t>318 triệu</w:t>
      </w:r>
      <w:r w:rsidRPr="00702D07">
        <w:rPr>
          <w:spacing w:val="-6"/>
          <w:sz w:val="28"/>
          <w:szCs w:val="28"/>
          <w:lang w:val="nl-NL"/>
        </w:rPr>
        <w:t xml:space="preserve"> đồng. </w:t>
      </w:r>
      <w:r w:rsidR="00940772">
        <w:rPr>
          <w:spacing w:val="-6"/>
          <w:sz w:val="28"/>
          <w:szCs w:val="28"/>
          <w:lang w:val="nl-NL"/>
        </w:rPr>
        <w:t xml:space="preserve">Chỉ đạo điều tra, truy tố </w:t>
      </w:r>
      <w:r w:rsidR="00A14F80">
        <w:rPr>
          <w:spacing w:val="-6"/>
          <w:sz w:val="28"/>
          <w:szCs w:val="28"/>
          <w:lang w:val="nl-NL"/>
        </w:rPr>
        <w:t>05</w:t>
      </w:r>
      <w:r w:rsidR="00940772">
        <w:rPr>
          <w:spacing w:val="-6"/>
          <w:sz w:val="28"/>
          <w:szCs w:val="28"/>
          <w:lang w:val="nl-NL"/>
        </w:rPr>
        <w:t xml:space="preserve"> đối tượng khai thác trái </w:t>
      </w:r>
      <w:r w:rsidR="00F530EC">
        <w:rPr>
          <w:spacing w:val="-6"/>
          <w:sz w:val="28"/>
          <w:szCs w:val="28"/>
          <w:lang w:val="nl-NL"/>
        </w:rPr>
        <w:t xml:space="preserve">gỗ </w:t>
      </w:r>
      <w:r w:rsidR="00940772">
        <w:rPr>
          <w:spacing w:val="-6"/>
          <w:sz w:val="28"/>
          <w:szCs w:val="28"/>
          <w:lang w:val="nl-NL"/>
        </w:rPr>
        <w:t>phép tại lâm phần Chi nhánh Lâm Trường Sơn quản lý.</w:t>
      </w:r>
      <w:r w:rsidR="008A6AE9">
        <w:rPr>
          <w:spacing w:val="-6"/>
          <w:sz w:val="28"/>
          <w:szCs w:val="28"/>
          <w:lang w:val="nl-NL"/>
        </w:rPr>
        <w:t xml:space="preserve"> </w:t>
      </w:r>
    </w:p>
    <w:p w:rsidR="003372C7" w:rsidRPr="00702D07" w:rsidRDefault="009B6109" w:rsidP="00AF291C">
      <w:pPr>
        <w:pStyle w:val="BodyTextIndent2"/>
        <w:spacing w:before="60" w:after="60" w:line="340" w:lineRule="exact"/>
        <w:rPr>
          <w:sz w:val="28"/>
          <w:szCs w:val="28"/>
          <w:lang w:val="nl-NL"/>
        </w:rPr>
      </w:pPr>
      <w:r w:rsidRPr="00702D07">
        <w:rPr>
          <w:i/>
          <w:sz w:val="28"/>
          <w:szCs w:val="28"/>
          <w:lang w:val="nl-NL"/>
        </w:rPr>
        <w:t>d</w:t>
      </w:r>
      <w:r w:rsidR="00E66A17" w:rsidRPr="00702D07">
        <w:rPr>
          <w:i/>
          <w:sz w:val="28"/>
          <w:szCs w:val="28"/>
          <w:lang w:val="nl-NL"/>
        </w:rPr>
        <w:t>)</w:t>
      </w:r>
      <w:r w:rsidR="00603240" w:rsidRPr="00702D07">
        <w:rPr>
          <w:i/>
          <w:sz w:val="28"/>
          <w:szCs w:val="28"/>
          <w:lang w:val="nl-NL"/>
        </w:rPr>
        <w:t xml:space="preserve"> Thuỷ sản</w:t>
      </w:r>
      <w:r w:rsidR="006C4029" w:rsidRPr="00702D07">
        <w:rPr>
          <w:i/>
          <w:sz w:val="28"/>
          <w:szCs w:val="28"/>
          <w:lang w:val="nl-NL"/>
        </w:rPr>
        <w:t xml:space="preserve">: </w:t>
      </w:r>
      <w:r w:rsidR="003372C7" w:rsidRPr="00702D07">
        <w:rPr>
          <w:spacing w:val="-4"/>
          <w:sz w:val="28"/>
          <w:szCs w:val="28"/>
          <w:lang w:val="nl-NL"/>
        </w:rPr>
        <w:t>S</w:t>
      </w:r>
      <w:r w:rsidR="003372C7" w:rsidRPr="00702D07">
        <w:rPr>
          <w:sz w:val="28"/>
          <w:szCs w:val="28"/>
          <w:lang w:val="nl-NL"/>
        </w:rPr>
        <w:t>ản lượng khai thác và nuô</w:t>
      </w:r>
      <w:r w:rsidR="00DF0F39" w:rsidRPr="00702D07">
        <w:rPr>
          <w:sz w:val="28"/>
          <w:szCs w:val="28"/>
          <w:lang w:val="nl-NL"/>
        </w:rPr>
        <w:t xml:space="preserve">i trồng đạt </w:t>
      </w:r>
      <w:r w:rsidR="008C30AE">
        <w:rPr>
          <w:sz w:val="28"/>
          <w:szCs w:val="28"/>
          <w:lang w:val="nl-NL"/>
        </w:rPr>
        <w:t>1.787</w:t>
      </w:r>
      <w:r w:rsidR="00A1249D">
        <w:rPr>
          <w:sz w:val="28"/>
          <w:szCs w:val="28"/>
          <w:lang w:val="nl-NL"/>
        </w:rPr>
        <w:t xml:space="preserve"> tấn, tăng </w:t>
      </w:r>
      <w:r w:rsidR="008C30AE">
        <w:rPr>
          <w:sz w:val="28"/>
          <w:szCs w:val="28"/>
          <w:lang w:val="nl-NL"/>
        </w:rPr>
        <w:t>1,33</w:t>
      </w:r>
      <w:r w:rsidR="003372C7" w:rsidRPr="00702D07">
        <w:rPr>
          <w:sz w:val="28"/>
          <w:szCs w:val="28"/>
          <w:lang w:val="nl-NL"/>
        </w:rPr>
        <w:t>% so cùng kỳ. Trong đó:</w:t>
      </w:r>
      <w:r w:rsidR="003372C7" w:rsidRPr="00702D07">
        <w:rPr>
          <w:sz w:val="28"/>
          <w:szCs w:val="28"/>
          <w:lang w:val="it-IT"/>
        </w:rPr>
        <w:t xml:space="preserve"> </w:t>
      </w:r>
      <w:r w:rsidR="00212CDE">
        <w:rPr>
          <w:sz w:val="28"/>
          <w:szCs w:val="28"/>
          <w:lang w:val="nl-NL"/>
        </w:rPr>
        <w:t>K</w:t>
      </w:r>
      <w:r w:rsidR="00DF0F39" w:rsidRPr="00702D07">
        <w:rPr>
          <w:sz w:val="28"/>
          <w:szCs w:val="28"/>
          <w:lang w:val="nl-NL"/>
        </w:rPr>
        <w:t>hai thác đạt 1.</w:t>
      </w:r>
      <w:r w:rsidR="008C30AE">
        <w:rPr>
          <w:sz w:val="28"/>
          <w:szCs w:val="28"/>
          <w:lang w:val="nl-NL"/>
        </w:rPr>
        <w:t>067</w:t>
      </w:r>
      <w:r w:rsidR="003372C7" w:rsidRPr="00702D07">
        <w:rPr>
          <w:sz w:val="28"/>
          <w:szCs w:val="28"/>
          <w:lang w:val="nl-NL"/>
        </w:rPr>
        <w:t xml:space="preserve"> tấn, </w:t>
      </w:r>
      <w:r w:rsidR="00CC0267">
        <w:rPr>
          <w:sz w:val="28"/>
          <w:szCs w:val="28"/>
          <w:lang w:val="nl-NL"/>
        </w:rPr>
        <w:t>bằng 96,8</w:t>
      </w:r>
      <w:r w:rsidR="0025745D">
        <w:rPr>
          <w:sz w:val="28"/>
          <w:szCs w:val="28"/>
          <w:lang w:val="nl-NL"/>
        </w:rPr>
        <w:t>%;</w:t>
      </w:r>
      <w:r w:rsidR="00E86C4C" w:rsidRPr="00702D07">
        <w:rPr>
          <w:sz w:val="28"/>
          <w:szCs w:val="28"/>
          <w:lang w:val="nl-NL"/>
        </w:rPr>
        <w:t xml:space="preserve"> </w:t>
      </w:r>
      <w:r w:rsidR="003372C7" w:rsidRPr="00702D07">
        <w:rPr>
          <w:sz w:val="28"/>
          <w:szCs w:val="28"/>
          <w:lang w:val="it-IT"/>
        </w:rPr>
        <w:t>nuôi trồng</w:t>
      </w:r>
      <w:r w:rsidR="003372C7" w:rsidRPr="00702D07">
        <w:rPr>
          <w:sz w:val="28"/>
          <w:szCs w:val="28"/>
          <w:lang w:val="nl-NL"/>
        </w:rPr>
        <w:t xml:space="preserve"> đạt </w:t>
      </w:r>
      <w:r w:rsidR="008C30AE">
        <w:rPr>
          <w:sz w:val="28"/>
          <w:szCs w:val="28"/>
          <w:lang w:val="nl-NL"/>
        </w:rPr>
        <w:t>720</w:t>
      </w:r>
      <w:r w:rsidR="003372C7" w:rsidRPr="00702D07">
        <w:rPr>
          <w:sz w:val="28"/>
          <w:szCs w:val="28"/>
          <w:lang w:val="nl-NL"/>
        </w:rPr>
        <w:t xml:space="preserve"> tấn, tăng </w:t>
      </w:r>
      <w:r w:rsidR="00CC0267">
        <w:rPr>
          <w:sz w:val="28"/>
          <w:szCs w:val="28"/>
          <w:lang w:val="nl-NL"/>
        </w:rPr>
        <w:t>8,9</w:t>
      </w:r>
      <w:r w:rsidR="0025745D">
        <w:rPr>
          <w:sz w:val="28"/>
          <w:szCs w:val="28"/>
          <w:lang w:val="nl-NL"/>
        </w:rPr>
        <w:t>% so</w:t>
      </w:r>
      <w:r w:rsidR="003372C7" w:rsidRPr="00702D07">
        <w:rPr>
          <w:sz w:val="28"/>
          <w:szCs w:val="28"/>
          <w:lang w:val="nl-NL"/>
        </w:rPr>
        <w:t xml:space="preserve"> cùng kỳ.</w:t>
      </w:r>
    </w:p>
    <w:p w:rsidR="00F85062" w:rsidRDefault="00CC0267" w:rsidP="00AF291C">
      <w:pPr>
        <w:pStyle w:val="BodyTextIndent2"/>
        <w:spacing w:before="60" w:after="60" w:line="340" w:lineRule="exact"/>
        <w:rPr>
          <w:sz w:val="28"/>
        </w:rPr>
      </w:pPr>
      <w:r>
        <w:rPr>
          <w:sz w:val="28"/>
          <w:szCs w:val="28"/>
          <w:lang w:val="nl-NL"/>
        </w:rPr>
        <w:t>T</w:t>
      </w:r>
      <w:r w:rsidR="00DF0F39" w:rsidRPr="00702D07">
        <w:rPr>
          <w:sz w:val="28"/>
          <w:szCs w:val="28"/>
          <w:lang w:val="nl-NL"/>
        </w:rPr>
        <w:t>oàn huyện có</w:t>
      </w:r>
      <w:r w:rsidR="00AC3824">
        <w:rPr>
          <w:sz w:val="28"/>
          <w:szCs w:val="28"/>
          <w:lang w:val="nl-NL"/>
        </w:rPr>
        <w:t xml:space="preserve"> </w:t>
      </w:r>
      <w:r w:rsidR="008C30AE">
        <w:rPr>
          <w:sz w:val="28"/>
          <w:szCs w:val="28"/>
          <w:lang w:val="nl-NL"/>
        </w:rPr>
        <w:t>589</w:t>
      </w:r>
      <w:r w:rsidR="00AC3824">
        <w:rPr>
          <w:sz w:val="28"/>
          <w:szCs w:val="28"/>
          <w:lang w:val="nl-NL"/>
        </w:rPr>
        <w:t xml:space="preserve"> tàu thuyền khai thác hải sản </w:t>
      </w:r>
      <w:r w:rsidR="00AC3824" w:rsidRPr="003F53F2">
        <w:rPr>
          <w:i/>
          <w:sz w:val="28"/>
          <w:szCs w:val="28"/>
          <w:lang w:val="nl-NL"/>
        </w:rPr>
        <w:t>(</w:t>
      </w:r>
      <w:r w:rsidR="008C30AE">
        <w:rPr>
          <w:i/>
          <w:sz w:val="28"/>
          <w:szCs w:val="28"/>
          <w:lang w:val="nl-NL"/>
        </w:rPr>
        <w:t>giảm 36 chiếc so cùng kỳ</w:t>
      </w:r>
      <w:r w:rsidR="00AC3824" w:rsidRPr="003F53F2">
        <w:rPr>
          <w:i/>
          <w:sz w:val="28"/>
          <w:szCs w:val="28"/>
          <w:lang w:val="nl-NL"/>
        </w:rPr>
        <w:t>)</w:t>
      </w:r>
      <w:r w:rsidR="00FE39EB" w:rsidRPr="00702D07">
        <w:rPr>
          <w:rStyle w:val="FootnoteReference"/>
          <w:spacing w:val="-8"/>
          <w:sz w:val="28"/>
          <w:szCs w:val="28"/>
        </w:rPr>
        <w:footnoteReference w:id="8"/>
      </w:r>
      <w:r w:rsidR="008C30AE">
        <w:rPr>
          <w:sz w:val="28"/>
          <w:szCs w:val="28"/>
          <w:lang w:val="nl-NL"/>
        </w:rPr>
        <w:t xml:space="preserve">. </w:t>
      </w:r>
      <w:r w:rsidR="00E86C4C" w:rsidRPr="00702D07">
        <w:rPr>
          <w:sz w:val="28"/>
          <w:szCs w:val="28"/>
          <w:lang w:val="nl-NL"/>
        </w:rPr>
        <w:t>D</w:t>
      </w:r>
      <w:r w:rsidR="00CA38C3" w:rsidRPr="00702D07">
        <w:rPr>
          <w:sz w:val="28"/>
          <w:szCs w:val="28"/>
          <w:lang w:val="nl-NL"/>
        </w:rPr>
        <w:t>iện tíc</w:t>
      </w:r>
      <w:r w:rsidR="00F0460D" w:rsidRPr="00702D07">
        <w:rPr>
          <w:sz w:val="28"/>
          <w:szCs w:val="28"/>
          <w:lang w:val="nl-NL"/>
        </w:rPr>
        <w:t>h nuôi trồng thủy sản</w:t>
      </w:r>
      <w:r w:rsidR="00E86C4C" w:rsidRPr="00702D07">
        <w:rPr>
          <w:sz w:val="28"/>
          <w:szCs w:val="28"/>
          <w:lang w:val="nl-NL"/>
        </w:rPr>
        <w:t xml:space="preserve"> là </w:t>
      </w:r>
      <w:r w:rsidR="008C30AE">
        <w:rPr>
          <w:sz w:val="28"/>
          <w:szCs w:val="28"/>
          <w:lang w:val="nl-NL"/>
        </w:rPr>
        <w:t>1.258</w:t>
      </w:r>
      <w:r w:rsidR="005D5F51">
        <w:rPr>
          <w:sz w:val="28"/>
          <w:szCs w:val="28"/>
          <w:lang w:val="nl-NL"/>
        </w:rPr>
        <w:t>,6</w:t>
      </w:r>
      <w:r w:rsidR="00CA38C3" w:rsidRPr="00702D07">
        <w:rPr>
          <w:sz w:val="28"/>
          <w:szCs w:val="28"/>
          <w:lang w:val="nl-NL"/>
        </w:rPr>
        <w:t xml:space="preserve"> ha</w:t>
      </w:r>
      <w:r w:rsidR="00E86C4C" w:rsidRPr="00702D07">
        <w:rPr>
          <w:sz w:val="28"/>
          <w:szCs w:val="28"/>
          <w:lang w:val="nl-NL"/>
        </w:rPr>
        <w:t xml:space="preserve"> </w:t>
      </w:r>
      <w:r w:rsidR="00E86C4C" w:rsidRPr="00702D07">
        <w:rPr>
          <w:i/>
          <w:sz w:val="28"/>
          <w:szCs w:val="28"/>
          <w:lang w:val="nl-NL"/>
        </w:rPr>
        <w:t>(</w:t>
      </w:r>
      <w:r w:rsidR="008C30AE">
        <w:rPr>
          <w:i/>
          <w:sz w:val="28"/>
          <w:szCs w:val="28"/>
          <w:lang w:val="nl-NL"/>
        </w:rPr>
        <w:t xml:space="preserve">bằng 100,17% </w:t>
      </w:r>
      <w:r w:rsidR="00CA38C3" w:rsidRPr="00702D07">
        <w:rPr>
          <w:i/>
          <w:sz w:val="28"/>
          <w:szCs w:val="28"/>
          <w:lang w:val="nl-NL"/>
        </w:rPr>
        <w:t>so cùng kỳ</w:t>
      </w:r>
      <w:r w:rsidR="00E86C4C" w:rsidRPr="00702D07">
        <w:rPr>
          <w:i/>
          <w:sz w:val="28"/>
          <w:szCs w:val="28"/>
          <w:lang w:val="nl-NL"/>
        </w:rPr>
        <w:t>)</w:t>
      </w:r>
      <w:r w:rsidR="00E66061" w:rsidRPr="00702D07">
        <w:rPr>
          <w:rStyle w:val="FootnoteReference"/>
          <w:sz w:val="28"/>
          <w:szCs w:val="28"/>
          <w:lang w:val="nl-NL"/>
        </w:rPr>
        <w:footnoteReference w:id="9"/>
      </w:r>
      <w:r>
        <w:rPr>
          <w:i/>
          <w:sz w:val="28"/>
          <w:szCs w:val="28"/>
          <w:lang w:val="nl-NL"/>
        </w:rPr>
        <w:t>,</w:t>
      </w:r>
      <w:r w:rsidR="005D5F51">
        <w:rPr>
          <w:sz w:val="28"/>
          <w:szCs w:val="28"/>
          <w:lang w:val="nl-NL"/>
        </w:rPr>
        <w:t xml:space="preserve"> </w:t>
      </w:r>
      <w:r w:rsidR="00C112BA" w:rsidRPr="00702D07">
        <w:rPr>
          <w:sz w:val="28"/>
          <w:szCs w:val="28"/>
          <w:lang w:val="nl-NL"/>
        </w:rPr>
        <w:t>diện tích</w:t>
      </w:r>
      <w:r w:rsidR="007A1ED1">
        <w:rPr>
          <w:sz w:val="28"/>
          <w:szCs w:val="28"/>
          <w:lang w:val="nl-NL"/>
        </w:rPr>
        <w:t xml:space="preserve"> </w:t>
      </w:r>
      <w:r w:rsidR="007A1ED1">
        <w:rPr>
          <w:sz w:val="28"/>
          <w:szCs w:val="28"/>
          <w:lang w:val="nl-NL"/>
        </w:rPr>
        <w:lastRenderedPageBreak/>
        <w:t>nuôi nước lợ đã thả 12</w:t>
      </w:r>
      <w:r w:rsidR="005D5F51">
        <w:rPr>
          <w:sz w:val="28"/>
          <w:szCs w:val="28"/>
          <w:lang w:val="nl-NL"/>
        </w:rPr>
        <w:t>3</w:t>
      </w:r>
      <w:r w:rsidR="007A1ED1">
        <w:rPr>
          <w:sz w:val="28"/>
          <w:szCs w:val="28"/>
          <w:lang w:val="nl-NL"/>
        </w:rPr>
        <w:t xml:space="preserve"> </w:t>
      </w:r>
      <w:r w:rsidR="00150B2C" w:rsidRPr="00702D07">
        <w:rPr>
          <w:sz w:val="28"/>
          <w:szCs w:val="28"/>
          <w:lang w:val="nl-NL"/>
        </w:rPr>
        <w:t xml:space="preserve">ha; diện </w:t>
      </w:r>
      <w:r w:rsidR="007A1ED1">
        <w:rPr>
          <w:sz w:val="28"/>
          <w:szCs w:val="28"/>
          <w:lang w:val="nl-NL"/>
        </w:rPr>
        <w:t>tích nuôi cá nước ngọt 1.135,6</w:t>
      </w:r>
      <w:r w:rsidR="00150B2C" w:rsidRPr="00702D07">
        <w:rPr>
          <w:sz w:val="28"/>
          <w:szCs w:val="28"/>
          <w:lang w:val="nl-NL"/>
        </w:rPr>
        <w:t>ha</w:t>
      </w:r>
      <w:r w:rsidR="007A1ED1">
        <w:rPr>
          <w:sz w:val="28"/>
          <w:szCs w:val="28"/>
          <w:lang w:val="nl-NL"/>
        </w:rPr>
        <w:t xml:space="preserve">. </w:t>
      </w:r>
      <w:r w:rsidR="00CA38C3" w:rsidRPr="00702D07">
        <w:rPr>
          <w:sz w:val="28"/>
          <w:szCs w:val="28"/>
          <w:lang w:val="nl-NL"/>
        </w:rPr>
        <w:t xml:space="preserve">Mô hình nuôi cá lồng </w:t>
      </w:r>
      <w:r w:rsidR="007A1ED1">
        <w:rPr>
          <w:sz w:val="28"/>
          <w:szCs w:val="28"/>
          <w:lang w:val="nl-NL"/>
        </w:rPr>
        <w:t>phát triển</w:t>
      </w:r>
      <w:r w:rsidR="00E86C4C" w:rsidRPr="00702D07">
        <w:rPr>
          <w:sz w:val="28"/>
          <w:szCs w:val="28"/>
          <w:lang w:val="nl-NL"/>
        </w:rPr>
        <w:t xml:space="preserve"> với </w:t>
      </w:r>
      <w:r w:rsidR="007A1ED1">
        <w:rPr>
          <w:sz w:val="28"/>
          <w:szCs w:val="28"/>
          <w:lang w:val="nl-NL"/>
        </w:rPr>
        <w:t>215</w:t>
      </w:r>
      <w:r w:rsidR="00CA38C3" w:rsidRPr="00702D07">
        <w:rPr>
          <w:sz w:val="28"/>
          <w:szCs w:val="28"/>
          <w:lang w:val="nl-NL"/>
        </w:rPr>
        <w:t xml:space="preserve"> lồng</w:t>
      </w:r>
      <w:r w:rsidR="005D5F51">
        <w:rPr>
          <w:sz w:val="28"/>
          <w:szCs w:val="28"/>
          <w:lang w:val="nl-NL"/>
        </w:rPr>
        <w:t>,</w:t>
      </w:r>
      <w:r w:rsidR="00C112BA" w:rsidRPr="00702D07">
        <w:rPr>
          <w:sz w:val="28"/>
          <w:szCs w:val="28"/>
          <w:lang w:val="nl-NL"/>
        </w:rPr>
        <w:t xml:space="preserve"> </w:t>
      </w:r>
      <w:r w:rsidR="00CA38C3" w:rsidRPr="00702D07">
        <w:rPr>
          <w:sz w:val="28"/>
          <w:szCs w:val="28"/>
          <w:lang w:val="nl-NL"/>
        </w:rPr>
        <w:t xml:space="preserve">trong đó </w:t>
      </w:r>
      <w:r w:rsidR="005D5F51">
        <w:rPr>
          <w:sz w:val="28"/>
          <w:szCs w:val="28"/>
          <w:lang w:val="nl-NL"/>
        </w:rPr>
        <w:t xml:space="preserve">có </w:t>
      </w:r>
      <w:r w:rsidR="007A1ED1">
        <w:rPr>
          <w:sz w:val="28"/>
          <w:szCs w:val="28"/>
          <w:lang w:val="nl-NL"/>
        </w:rPr>
        <w:t>49</w:t>
      </w:r>
      <w:r w:rsidR="00CA38C3" w:rsidRPr="00702D07">
        <w:rPr>
          <w:sz w:val="28"/>
          <w:szCs w:val="28"/>
          <w:lang w:val="nl-NL"/>
        </w:rPr>
        <w:t xml:space="preserve"> lồng nước ngọt</w:t>
      </w:r>
      <w:r w:rsidR="003372C7" w:rsidRPr="00702D07">
        <w:rPr>
          <w:sz w:val="28"/>
          <w:szCs w:val="28"/>
          <w:lang w:val="nl-NL"/>
        </w:rPr>
        <w:t xml:space="preserve"> và </w:t>
      </w:r>
      <w:r w:rsidR="007A1ED1">
        <w:rPr>
          <w:sz w:val="28"/>
          <w:szCs w:val="28"/>
          <w:lang w:val="nl-NL"/>
        </w:rPr>
        <w:t>166</w:t>
      </w:r>
      <w:r w:rsidR="003372C7" w:rsidRPr="00702D07">
        <w:rPr>
          <w:sz w:val="28"/>
          <w:szCs w:val="28"/>
          <w:lang w:val="nl-NL"/>
        </w:rPr>
        <w:t xml:space="preserve"> lồng nước lợ</w:t>
      </w:r>
      <w:r w:rsidR="00E35280" w:rsidRPr="00702D07">
        <w:rPr>
          <w:sz w:val="28"/>
          <w:szCs w:val="28"/>
        </w:rPr>
        <w:t>.</w:t>
      </w:r>
      <w:r w:rsidR="005D5F51" w:rsidRPr="005D5F51">
        <w:rPr>
          <w:sz w:val="28"/>
        </w:rPr>
        <w:t xml:space="preserve"> </w:t>
      </w:r>
      <w:r w:rsidR="00E35157">
        <w:rPr>
          <w:sz w:val="28"/>
        </w:rPr>
        <w:t>T</w:t>
      </w:r>
      <w:r w:rsidR="005D5F51">
        <w:rPr>
          <w:sz w:val="28"/>
        </w:rPr>
        <w:t>ổ chức thả cá tái tạo nguồn lợi thủy sản năm 2019 tại hồ chứa nước Rào Đá xã Trường Xuân  với 30.000 con cá giống các loại</w:t>
      </w:r>
      <w:r w:rsidR="00F85062">
        <w:rPr>
          <w:sz w:val="28"/>
        </w:rPr>
        <w:t>.</w:t>
      </w:r>
    </w:p>
    <w:p w:rsidR="00B63FEF" w:rsidRPr="005D5F51" w:rsidRDefault="00792C9A" w:rsidP="00AF291C">
      <w:pPr>
        <w:pStyle w:val="BodyTextIndent2"/>
        <w:spacing w:before="60" w:after="60" w:line="340" w:lineRule="exact"/>
        <w:rPr>
          <w:sz w:val="28"/>
          <w:szCs w:val="28"/>
        </w:rPr>
      </w:pPr>
      <w:r w:rsidRPr="00F85062">
        <w:rPr>
          <w:i/>
          <w:spacing w:val="-8"/>
          <w:sz w:val="28"/>
          <w:szCs w:val="28"/>
        </w:rPr>
        <w:t>Tuy vậy,</w:t>
      </w:r>
      <w:r>
        <w:rPr>
          <w:spacing w:val="-8"/>
          <w:sz w:val="28"/>
          <w:szCs w:val="28"/>
        </w:rPr>
        <w:t xml:space="preserve"> b</w:t>
      </w:r>
      <w:r w:rsidR="007A1ED1" w:rsidRPr="007A1ED1">
        <w:rPr>
          <w:spacing w:val="-8"/>
          <w:sz w:val="28"/>
          <w:szCs w:val="28"/>
        </w:rPr>
        <w:t xml:space="preserve">ên cạnh những kết </w:t>
      </w:r>
      <w:r w:rsidR="00CC0267">
        <w:rPr>
          <w:spacing w:val="-8"/>
          <w:sz w:val="28"/>
          <w:szCs w:val="28"/>
        </w:rPr>
        <w:t xml:space="preserve">quả đã đạt được, sản xuất nông – </w:t>
      </w:r>
      <w:r w:rsidR="007A1ED1" w:rsidRPr="007A1ED1">
        <w:rPr>
          <w:spacing w:val="-8"/>
          <w:sz w:val="28"/>
          <w:szCs w:val="28"/>
        </w:rPr>
        <w:t>lâm</w:t>
      </w:r>
      <w:r w:rsidR="00CC0267">
        <w:rPr>
          <w:spacing w:val="-8"/>
          <w:sz w:val="28"/>
          <w:szCs w:val="28"/>
        </w:rPr>
        <w:t xml:space="preserve"> </w:t>
      </w:r>
      <w:r w:rsidR="007A1ED1" w:rsidRPr="007A1ED1">
        <w:rPr>
          <w:spacing w:val="-8"/>
          <w:sz w:val="28"/>
          <w:szCs w:val="28"/>
        </w:rPr>
        <w:t>- thủy sản còn gặp nhiề</w:t>
      </w:r>
      <w:r w:rsidR="007A1ED1">
        <w:rPr>
          <w:spacing w:val="-8"/>
          <w:sz w:val="28"/>
          <w:szCs w:val="28"/>
        </w:rPr>
        <w:t>u khó khăn như việc thực hiện tái</w:t>
      </w:r>
      <w:r w:rsidR="007A1ED1" w:rsidRPr="007A1ED1">
        <w:rPr>
          <w:spacing w:val="-8"/>
          <w:sz w:val="28"/>
          <w:szCs w:val="28"/>
        </w:rPr>
        <w:t xml:space="preserve"> cơ cấu ngành nông nghiệp</w:t>
      </w:r>
      <w:r w:rsidR="007A1ED1">
        <w:rPr>
          <w:i/>
          <w:spacing w:val="-8"/>
          <w:sz w:val="28"/>
          <w:szCs w:val="28"/>
        </w:rPr>
        <w:t xml:space="preserve">, </w:t>
      </w:r>
      <w:r w:rsidR="007A1ED1" w:rsidRPr="007A1ED1">
        <w:rPr>
          <w:spacing w:val="-8"/>
          <w:sz w:val="28"/>
          <w:szCs w:val="28"/>
        </w:rPr>
        <w:t>chuyển đổi cây trồng còn chậm</w:t>
      </w:r>
      <w:r w:rsidR="007A1ED1">
        <w:rPr>
          <w:i/>
          <w:spacing w:val="-8"/>
          <w:sz w:val="28"/>
          <w:szCs w:val="28"/>
        </w:rPr>
        <w:t>.</w:t>
      </w:r>
      <w:r w:rsidR="00F85062">
        <w:rPr>
          <w:spacing w:val="-8"/>
          <w:sz w:val="28"/>
          <w:szCs w:val="28"/>
        </w:rPr>
        <w:t xml:space="preserve"> Mặc dù thiếu nước trầm trọng nhưng một số xã, thôn, HTX vẫn gieo cấy vượt kế hoạch được giao</w:t>
      </w:r>
      <w:r w:rsidR="00746184">
        <w:rPr>
          <w:spacing w:val="-8"/>
          <w:sz w:val="28"/>
          <w:szCs w:val="28"/>
        </w:rPr>
        <w:t>,</w:t>
      </w:r>
      <w:r w:rsidR="00F85062">
        <w:rPr>
          <w:spacing w:val="-8"/>
          <w:sz w:val="28"/>
          <w:szCs w:val="28"/>
        </w:rPr>
        <w:t xml:space="preserve"> có nguy cơ gây thiệt hại cho các hộ sản xuất.</w:t>
      </w:r>
      <w:r w:rsidR="007A1ED1">
        <w:rPr>
          <w:i/>
          <w:spacing w:val="-8"/>
          <w:sz w:val="28"/>
          <w:szCs w:val="28"/>
        </w:rPr>
        <w:t xml:space="preserve"> </w:t>
      </w:r>
      <w:r w:rsidR="00F20346">
        <w:rPr>
          <w:spacing w:val="-8"/>
          <w:sz w:val="28"/>
          <w:szCs w:val="28"/>
        </w:rPr>
        <w:t xml:space="preserve">Liên kết sản xuất theo chuỗi giá trị trong nông nghiệp còn hạn chế. </w:t>
      </w:r>
      <w:r w:rsidR="0059452E" w:rsidRPr="00702D07">
        <w:rPr>
          <w:spacing w:val="-8"/>
          <w:sz w:val="28"/>
          <w:szCs w:val="28"/>
        </w:rPr>
        <w:t xml:space="preserve">Trong chăn nuôi, tổng đàn trâu </w:t>
      </w:r>
      <w:r w:rsidR="00AC3824">
        <w:rPr>
          <w:spacing w:val="-8"/>
          <w:sz w:val="28"/>
          <w:szCs w:val="28"/>
        </w:rPr>
        <w:t>và</w:t>
      </w:r>
      <w:r w:rsidR="0059452E" w:rsidRPr="00702D07">
        <w:rPr>
          <w:spacing w:val="-8"/>
          <w:sz w:val="28"/>
          <w:szCs w:val="28"/>
        </w:rPr>
        <w:t xml:space="preserve"> đàn bò giảm </w:t>
      </w:r>
      <w:r w:rsidR="00AC3824">
        <w:rPr>
          <w:spacing w:val="-8"/>
          <w:sz w:val="28"/>
          <w:szCs w:val="28"/>
        </w:rPr>
        <w:t>so</w:t>
      </w:r>
      <w:r w:rsidR="0059452E" w:rsidRPr="00702D07">
        <w:rPr>
          <w:spacing w:val="-8"/>
          <w:sz w:val="28"/>
          <w:szCs w:val="28"/>
        </w:rPr>
        <w:t xml:space="preserve"> </w:t>
      </w:r>
      <w:r w:rsidR="00CB6E8A">
        <w:rPr>
          <w:spacing w:val="-8"/>
          <w:sz w:val="28"/>
          <w:szCs w:val="28"/>
        </w:rPr>
        <w:t xml:space="preserve">với </w:t>
      </w:r>
      <w:r w:rsidR="0059452E" w:rsidRPr="00702D07">
        <w:rPr>
          <w:spacing w:val="-8"/>
          <w:sz w:val="28"/>
          <w:szCs w:val="28"/>
        </w:rPr>
        <w:t>cùng kỳ</w:t>
      </w:r>
      <w:r w:rsidR="007F3464" w:rsidRPr="00702D07">
        <w:rPr>
          <w:spacing w:val="-8"/>
          <w:sz w:val="28"/>
          <w:szCs w:val="28"/>
        </w:rPr>
        <w:t xml:space="preserve">; </w:t>
      </w:r>
      <w:r w:rsidR="00F85062">
        <w:rPr>
          <w:spacing w:val="-8"/>
          <w:sz w:val="28"/>
          <w:szCs w:val="28"/>
        </w:rPr>
        <w:t xml:space="preserve">dịch lỡ mồm long móng gây thiệt hại nặng nề 2 xã Vạn Ninh, An Ninh, đã tiêu hủy </w:t>
      </w:r>
      <w:r w:rsidR="00746184">
        <w:rPr>
          <w:spacing w:val="-8"/>
          <w:sz w:val="28"/>
          <w:szCs w:val="28"/>
        </w:rPr>
        <w:t xml:space="preserve">1.524 con (28.408 kg); </w:t>
      </w:r>
      <w:r w:rsidR="007F3464" w:rsidRPr="00702D07">
        <w:rPr>
          <w:spacing w:val="-8"/>
          <w:sz w:val="28"/>
          <w:szCs w:val="28"/>
        </w:rPr>
        <w:t>tỷ lệ tiêm phòng cho đàn gia súc, gia cầm vẫn đang còn thấp</w:t>
      </w:r>
      <w:r w:rsidR="0059452E" w:rsidRPr="00702D07">
        <w:rPr>
          <w:spacing w:val="-8"/>
          <w:sz w:val="28"/>
          <w:szCs w:val="28"/>
        </w:rPr>
        <w:t xml:space="preserve">. </w:t>
      </w:r>
      <w:r w:rsidR="00E37265" w:rsidRPr="00702D07">
        <w:rPr>
          <w:spacing w:val="-8"/>
          <w:sz w:val="28"/>
          <w:szCs w:val="28"/>
        </w:rPr>
        <w:t xml:space="preserve">Mặc dù rất chú trọng đến công tác PCCCR </w:t>
      </w:r>
      <w:r w:rsidR="00746184">
        <w:rPr>
          <w:spacing w:val="-8"/>
          <w:sz w:val="28"/>
          <w:szCs w:val="28"/>
        </w:rPr>
        <w:t xml:space="preserve">nhưng </w:t>
      </w:r>
      <w:r w:rsidR="00E37265" w:rsidRPr="00702D07">
        <w:rPr>
          <w:spacing w:val="-6"/>
          <w:sz w:val="28"/>
          <w:szCs w:val="28"/>
          <w:lang w:val="nl-NL"/>
        </w:rPr>
        <w:t>cháy rừng</w:t>
      </w:r>
      <w:r w:rsidR="00CB6E8A">
        <w:rPr>
          <w:spacing w:val="-6"/>
          <w:sz w:val="28"/>
          <w:szCs w:val="28"/>
          <w:lang w:val="nl-NL"/>
        </w:rPr>
        <w:t xml:space="preserve"> </w:t>
      </w:r>
      <w:r w:rsidR="007C59B0" w:rsidRPr="007C59B0">
        <w:rPr>
          <w:spacing w:val="-6"/>
          <w:sz w:val="28"/>
          <w:szCs w:val="28"/>
          <w:lang w:val="nl-NL"/>
        </w:rPr>
        <w:t>vẫn còn xảy ra</w:t>
      </w:r>
      <w:r w:rsidR="00916B4A">
        <w:rPr>
          <w:sz w:val="28"/>
          <w:szCs w:val="28"/>
          <w:lang w:val="nl-NL"/>
        </w:rPr>
        <w:t xml:space="preserve">; </w:t>
      </w:r>
      <w:r w:rsidR="00C71DC2">
        <w:rPr>
          <w:sz w:val="28"/>
          <w:szCs w:val="28"/>
          <w:lang w:val="nl-NL"/>
        </w:rPr>
        <w:t xml:space="preserve">tình </w:t>
      </w:r>
      <w:r w:rsidR="00746184">
        <w:rPr>
          <w:sz w:val="28"/>
          <w:szCs w:val="28"/>
          <w:lang w:val="nl-NL"/>
        </w:rPr>
        <w:t>trạng</w:t>
      </w:r>
      <w:r w:rsidR="00C71DC2">
        <w:rPr>
          <w:sz w:val="28"/>
          <w:szCs w:val="28"/>
          <w:lang w:val="nl-NL"/>
        </w:rPr>
        <w:t xml:space="preserve"> vi phạm</w:t>
      </w:r>
      <w:r w:rsidR="003F53F2">
        <w:rPr>
          <w:sz w:val="28"/>
          <w:szCs w:val="28"/>
          <w:lang w:val="nl-NL"/>
        </w:rPr>
        <w:t xml:space="preserve"> trong lĩnh vực khai thác, vận chuyển lâm sản trái phép </w:t>
      </w:r>
      <w:r w:rsidR="00746184">
        <w:rPr>
          <w:sz w:val="28"/>
          <w:szCs w:val="28"/>
          <w:lang w:val="nl-NL"/>
        </w:rPr>
        <w:t>còn tăng</w:t>
      </w:r>
      <w:r w:rsidR="00E37265" w:rsidRPr="00702D07">
        <w:rPr>
          <w:sz w:val="28"/>
          <w:szCs w:val="28"/>
          <w:lang w:val="nl-NL"/>
        </w:rPr>
        <w:t xml:space="preserve">. </w:t>
      </w:r>
      <w:r w:rsidR="007F3464" w:rsidRPr="00702D07">
        <w:rPr>
          <w:spacing w:val="-8"/>
          <w:sz w:val="28"/>
          <w:szCs w:val="28"/>
        </w:rPr>
        <w:t xml:space="preserve">Trong nuôi trồng thủy sản </w:t>
      </w:r>
      <w:r w:rsidR="005D5F51">
        <w:rPr>
          <w:spacing w:val="-8"/>
          <w:sz w:val="28"/>
          <w:szCs w:val="28"/>
        </w:rPr>
        <w:t>x</w:t>
      </w:r>
      <w:r w:rsidR="005D5F51">
        <w:rPr>
          <w:sz w:val="28"/>
        </w:rPr>
        <w:t>uất hiện dịch bệnh đốm trắng trên tôm thẻ tại các hộ nuôi trồng x</w:t>
      </w:r>
      <w:r w:rsidR="00E35157">
        <w:rPr>
          <w:sz w:val="28"/>
        </w:rPr>
        <w:t>ã Võ Ninh với diện tích 3,37 ha</w:t>
      </w:r>
      <w:r w:rsidR="005D5F51">
        <w:rPr>
          <w:sz w:val="28"/>
        </w:rPr>
        <w:t xml:space="preserve">. </w:t>
      </w:r>
    </w:p>
    <w:p w:rsidR="00603240" w:rsidRPr="007C03F2" w:rsidRDefault="007A1ED1" w:rsidP="00AF291C">
      <w:pPr>
        <w:spacing w:before="60" w:after="60" w:line="340" w:lineRule="exact"/>
        <w:ind w:firstLine="567"/>
        <w:jc w:val="both"/>
        <w:outlineLvl w:val="0"/>
        <w:rPr>
          <w:b/>
          <w:sz w:val="28"/>
          <w:szCs w:val="28"/>
          <w:lang w:val="nl-NL"/>
        </w:rPr>
      </w:pPr>
      <w:r w:rsidRPr="007C03F2">
        <w:rPr>
          <w:b/>
          <w:sz w:val="28"/>
          <w:szCs w:val="28"/>
          <w:lang w:val="nl-NL"/>
        </w:rPr>
        <w:t>2</w:t>
      </w:r>
      <w:r w:rsidR="00603240" w:rsidRPr="007C03F2">
        <w:rPr>
          <w:b/>
          <w:sz w:val="28"/>
          <w:szCs w:val="28"/>
          <w:lang w:val="nl-NL"/>
        </w:rPr>
        <w:t>. Xây dựng nông thôn mới</w:t>
      </w:r>
    </w:p>
    <w:p w:rsidR="00F20346" w:rsidRDefault="002751D7" w:rsidP="00AF291C">
      <w:pPr>
        <w:spacing w:before="60" w:after="60" w:line="340" w:lineRule="exact"/>
        <w:ind w:firstLine="540"/>
        <w:jc w:val="both"/>
        <w:rPr>
          <w:sz w:val="28"/>
        </w:rPr>
      </w:pPr>
      <w:r w:rsidRPr="00943168">
        <w:rPr>
          <w:color w:val="000000"/>
          <w:sz w:val="28"/>
          <w:szCs w:val="28"/>
          <w:lang w:val="de-DE"/>
        </w:rPr>
        <w:t>Tiếp tục c</w:t>
      </w:r>
      <w:r w:rsidR="00BF4157" w:rsidRPr="00943168">
        <w:rPr>
          <w:color w:val="000000"/>
          <w:sz w:val="28"/>
          <w:szCs w:val="28"/>
          <w:lang w:val="it-IT"/>
        </w:rPr>
        <w:t>hỉ đạo các xã tăng cường công tác tuyên truyền</w:t>
      </w:r>
      <w:r w:rsidR="00E35157">
        <w:rPr>
          <w:color w:val="000000"/>
          <w:sz w:val="28"/>
          <w:szCs w:val="28"/>
          <w:lang w:val="it-IT"/>
        </w:rPr>
        <w:t>,</w:t>
      </w:r>
      <w:r w:rsidR="00BF4157" w:rsidRPr="00943168">
        <w:rPr>
          <w:color w:val="000000"/>
          <w:sz w:val="28"/>
          <w:szCs w:val="28"/>
          <w:lang w:val="it-IT"/>
        </w:rPr>
        <w:t xml:space="preserve"> đẩy nhanh tiến độ thực hiện chương trình</w:t>
      </w:r>
      <w:r w:rsidR="00F20346" w:rsidRPr="00943168">
        <w:rPr>
          <w:color w:val="000000"/>
          <w:sz w:val="28"/>
          <w:szCs w:val="28"/>
          <w:lang w:val="it-IT"/>
        </w:rPr>
        <w:t xml:space="preserve"> xây dựng nông thôn mới năm 2019</w:t>
      </w:r>
      <w:r w:rsidR="00D85663" w:rsidRPr="00943168">
        <w:rPr>
          <w:color w:val="000000"/>
          <w:sz w:val="28"/>
          <w:szCs w:val="28"/>
          <w:lang w:val="it-IT"/>
        </w:rPr>
        <w:t xml:space="preserve">, nhất là đối với </w:t>
      </w:r>
      <w:r w:rsidR="00F20346" w:rsidRPr="00943168">
        <w:rPr>
          <w:color w:val="000000"/>
          <w:sz w:val="28"/>
          <w:szCs w:val="28"/>
          <w:lang w:val="it-IT"/>
        </w:rPr>
        <w:t xml:space="preserve">xã Tân Ninh, phấn đấu về đích nông thôn mới </w:t>
      </w:r>
      <w:r w:rsidR="00943168" w:rsidRPr="00943168">
        <w:rPr>
          <w:color w:val="000000"/>
          <w:sz w:val="28"/>
          <w:szCs w:val="28"/>
          <w:lang w:val="it-IT"/>
        </w:rPr>
        <w:t>trong quý III</w:t>
      </w:r>
      <w:r w:rsidR="00CC0267">
        <w:rPr>
          <w:color w:val="000000"/>
          <w:sz w:val="28"/>
          <w:szCs w:val="28"/>
          <w:lang w:val="it-IT"/>
        </w:rPr>
        <w:t>/2019; đ</w:t>
      </w:r>
      <w:r w:rsidR="00F20346" w:rsidRPr="00943168">
        <w:rPr>
          <w:color w:val="000000"/>
          <w:sz w:val="28"/>
          <w:szCs w:val="28"/>
          <w:lang w:val="it-IT"/>
        </w:rPr>
        <w:t>ối với các xã đã về đích Nông thôn mới rà soát lại các tiêu chí bị sụt</w:t>
      </w:r>
      <w:r w:rsidR="001977EF">
        <w:rPr>
          <w:color w:val="000000"/>
          <w:sz w:val="28"/>
          <w:szCs w:val="28"/>
          <w:lang w:val="it-IT"/>
        </w:rPr>
        <w:t>,</w:t>
      </w:r>
      <w:r w:rsidR="00F20346" w:rsidRPr="00943168">
        <w:rPr>
          <w:color w:val="000000"/>
          <w:sz w:val="28"/>
          <w:szCs w:val="28"/>
          <w:lang w:val="it-IT"/>
        </w:rPr>
        <w:t xml:space="preserve"> có giải pháp đạt chuẩn, giữ vững và </w:t>
      </w:r>
      <w:r w:rsidR="00943168" w:rsidRPr="00943168">
        <w:rPr>
          <w:color w:val="000000"/>
          <w:sz w:val="28"/>
          <w:szCs w:val="28"/>
          <w:lang w:val="it-IT"/>
        </w:rPr>
        <w:t>ngày càng nâng cao các tiêu chí</w:t>
      </w:r>
      <w:r w:rsidR="00F20346" w:rsidRPr="00943168">
        <w:rPr>
          <w:color w:val="000000"/>
          <w:sz w:val="28"/>
          <w:szCs w:val="28"/>
          <w:lang w:val="it-IT"/>
        </w:rPr>
        <w:t xml:space="preserve">. </w:t>
      </w:r>
      <w:r w:rsidR="00F20346" w:rsidRPr="00943168">
        <w:rPr>
          <w:color w:val="000000"/>
          <w:spacing w:val="6"/>
          <w:sz w:val="28"/>
          <w:szCs w:val="28"/>
          <w:lang w:val="de-AT"/>
        </w:rPr>
        <w:t xml:space="preserve">Đến nay tổng số tiêu chí của 14 xã là </w:t>
      </w:r>
      <w:r w:rsidR="00943168" w:rsidRPr="00943168">
        <w:rPr>
          <w:color w:val="000000"/>
          <w:spacing w:val="6"/>
          <w:sz w:val="28"/>
          <w:szCs w:val="28"/>
          <w:lang w:val="de-AT"/>
        </w:rPr>
        <w:t>233</w:t>
      </w:r>
      <w:r w:rsidR="00F20346" w:rsidRPr="00943168">
        <w:rPr>
          <w:color w:val="000000"/>
          <w:spacing w:val="6"/>
          <w:sz w:val="28"/>
          <w:szCs w:val="28"/>
          <w:lang w:val="de-AT"/>
        </w:rPr>
        <w:t xml:space="preserve"> tiêu chí</w:t>
      </w:r>
      <w:r w:rsidR="00F20346" w:rsidRPr="00943168">
        <w:rPr>
          <w:rStyle w:val="FootnoteReference"/>
          <w:color w:val="000000"/>
          <w:sz w:val="28"/>
          <w:szCs w:val="28"/>
          <w:lang w:val="it-IT"/>
        </w:rPr>
        <w:footnoteReference w:id="10"/>
      </w:r>
      <w:r w:rsidR="00F20346" w:rsidRPr="00943168">
        <w:rPr>
          <w:color w:val="000000"/>
          <w:spacing w:val="6"/>
          <w:sz w:val="28"/>
          <w:szCs w:val="28"/>
          <w:lang w:val="de-AT"/>
        </w:rPr>
        <w:t>,</w:t>
      </w:r>
      <w:r w:rsidR="00F20346" w:rsidRPr="00966401">
        <w:rPr>
          <w:color w:val="FF0000"/>
          <w:spacing w:val="6"/>
          <w:sz w:val="28"/>
          <w:szCs w:val="28"/>
          <w:lang w:val="de-AT"/>
        </w:rPr>
        <w:t xml:space="preserve"> </w:t>
      </w:r>
      <w:r w:rsidR="00F20346" w:rsidRPr="00943168">
        <w:rPr>
          <w:color w:val="000000"/>
          <w:spacing w:val="6"/>
          <w:sz w:val="28"/>
          <w:szCs w:val="28"/>
          <w:lang w:val="de-AT"/>
        </w:rPr>
        <w:t xml:space="preserve">trung bình đạt </w:t>
      </w:r>
      <w:r w:rsidR="00943168" w:rsidRPr="00943168">
        <w:rPr>
          <w:color w:val="000000"/>
          <w:spacing w:val="6"/>
          <w:sz w:val="28"/>
          <w:szCs w:val="28"/>
          <w:lang w:val="de-AT"/>
        </w:rPr>
        <w:t>16,64</w:t>
      </w:r>
      <w:r w:rsidR="00F20346" w:rsidRPr="00943168">
        <w:rPr>
          <w:color w:val="000000"/>
          <w:spacing w:val="6"/>
          <w:sz w:val="28"/>
          <w:szCs w:val="28"/>
          <w:lang w:val="de-AT"/>
        </w:rPr>
        <w:t xml:space="preserve"> tiêu chí/xã, cao hơn mức bình quân chung của tỉnh.</w:t>
      </w:r>
      <w:r w:rsidR="00F20346" w:rsidRPr="00966401">
        <w:rPr>
          <w:color w:val="FF0000"/>
          <w:spacing w:val="6"/>
          <w:sz w:val="28"/>
          <w:szCs w:val="28"/>
          <w:lang w:val="de-AT"/>
        </w:rPr>
        <w:t xml:space="preserve"> </w:t>
      </w:r>
      <w:r w:rsidR="00F20346">
        <w:rPr>
          <w:spacing w:val="6"/>
          <w:sz w:val="28"/>
        </w:rPr>
        <w:t>Triển khai xây dựng khu dân cư kiểu mẫu tại thôn Lộc Long và 5 vườn mẫu tại các xã Lương Ninh, Xuân Ninh, Vạn Ninh. Các xã tích cực chỉ đạo thực hiện chỉnh trang làm mới</w:t>
      </w:r>
      <w:r w:rsidR="001771FA">
        <w:rPr>
          <w:spacing w:val="6"/>
          <w:sz w:val="28"/>
        </w:rPr>
        <w:t xml:space="preserve"> và sửa chữa</w:t>
      </w:r>
      <w:r w:rsidR="00F20346">
        <w:rPr>
          <w:spacing w:val="6"/>
          <w:sz w:val="28"/>
        </w:rPr>
        <w:t xml:space="preserve"> các công trình đường giao thông nông thôn, nhà văn hóa </w:t>
      </w:r>
      <w:r w:rsidR="00792C9A">
        <w:rPr>
          <w:spacing w:val="6"/>
          <w:sz w:val="28"/>
        </w:rPr>
        <w:t xml:space="preserve">thôn, </w:t>
      </w:r>
      <w:r w:rsidR="00F20346">
        <w:rPr>
          <w:spacing w:val="6"/>
          <w:sz w:val="28"/>
        </w:rPr>
        <w:t xml:space="preserve">xóm, </w:t>
      </w:r>
      <w:r w:rsidR="00F20346" w:rsidRPr="00DC0AAB">
        <w:rPr>
          <w:spacing w:val="6"/>
          <w:sz w:val="28"/>
        </w:rPr>
        <w:t>hệ thống chiếu sáng,</w:t>
      </w:r>
      <w:r w:rsidR="00331517" w:rsidRPr="00DC0AAB">
        <w:rPr>
          <w:spacing w:val="6"/>
          <w:sz w:val="28"/>
        </w:rPr>
        <w:t xml:space="preserve"> chuẩn bị triển khai lắp đặt hệ thống </w:t>
      </w:r>
      <w:r w:rsidR="008A6AE9" w:rsidRPr="00DC0AAB">
        <w:rPr>
          <w:i/>
          <w:spacing w:val="6"/>
          <w:sz w:val="28"/>
        </w:rPr>
        <w:t>“</w:t>
      </w:r>
      <w:r w:rsidR="00F20346" w:rsidRPr="00DC0AAB">
        <w:rPr>
          <w:i/>
          <w:spacing w:val="6"/>
          <w:sz w:val="28"/>
        </w:rPr>
        <w:t>camera tự quản”</w:t>
      </w:r>
      <w:r w:rsidR="00F20346" w:rsidRPr="00DC0AAB">
        <w:rPr>
          <w:spacing w:val="6"/>
          <w:sz w:val="28"/>
        </w:rPr>
        <w:t xml:space="preserve"> trên </w:t>
      </w:r>
      <w:r w:rsidR="00F530EC" w:rsidRPr="00DC0AAB">
        <w:rPr>
          <w:spacing w:val="6"/>
          <w:sz w:val="28"/>
        </w:rPr>
        <w:t xml:space="preserve">các </w:t>
      </w:r>
      <w:r w:rsidR="00F20346" w:rsidRPr="00DC0AAB">
        <w:rPr>
          <w:spacing w:val="6"/>
          <w:sz w:val="28"/>
        </w:rPr>
        <w:t>tuyến đường</w:t>
      </w:r>
      <w:r w:rsidR="0094648E" w:rsidRPr="00DC0AAB">
        <w:rPr>
          <w:rStyle w:val="FootnoteReference"/>
          <w:spacing w:val="6"/>
          <w:sz w:val="28"/>
        </w:rPr>
        <w:footnoteReference w:id="11"/>
      </w:r>
      <w:r w:rsidR="00F20346" w:rsidRPr="00DC0AAB">
        <w:rPr>
          <w:spacing w:val="6"/>
          <w:sz w:val="28"/>
        </w:rPr>
        <w:t>.</w:t>
      </w:r>
      <w:r w:rsidR="00620296">
        <w:rPr>
          <w:spacing w:val="6"/>
          <w:sz w:val="28"/>
        </w:rPr>
        <w:t xml:space="preserve"> Tổ chức tuyên dương, khen thưởng </w:t>
      </w:r>
      <w:r w:rsidR="008A6AE9">
        <w:rPr>
          <w:spacing w:val="6"/>
          <w:sz w:val="28"/>
        </w:rPr>
        <w:t>13</w:t>
      </w:r>
      <w:r w:rsidR="00620296">
        <w:rPr>
          <w:spacing w:val="6"/>
          <w:sz w:val="28"/>
        </w:rPr>
        <w:t xml:space="preserve"> t</w:t>
      </w:r>
      <w:r w:rsidR="008A6AE9">
        <w:rPr>
          <w:spacing w:val="6"/>
          <w:sz w:val="28"/>
        </w:rPr>
        <w:t xml:space="preserve">ập thể 26 </w:t>
      </w:r>
      <w:r w:rsidR="00620296">
        <w:rPr>
          <w:spacing w:val="6"/>
          <w:sz w:val="28"/>
        </w:rPr>
        <w:t>cá nhân đã có nhiều thành tích trong xây dựng NTM giai đoạn 2016 - 2018.</w:t>
      </w:r>
    </w:p>
    <w:p w:rsidR="009F304A" w:rsidRPr="00943168" w:rsidRDefault="009F304A" w:rsidP="00AF291C">
      <w:pPr>
        <w:spacing w:before="60" w:after="60" w:line="340" w:lineRule="exact"/>
        <w:ind w:firstLine="540"/>
        <w:jc w:val="both"/>
        <w:rPr>
          <w:color w:val="000000"/>
          <w:sz w:val="28"/>
          <w:szCs w:val="28"/>
          <w:lang w:val="de-DE"/>
        </w:rPr>
      </w:pPr>
      <w:r w:rsidRPr="00943168">
        <w:rPr>
          <w:i/>
          <w:color w:val="000000"/>
          <w:spacing w:val="-2"/>
          <w:sz w:val="28"/>
          <w:szCs w:val="28"/>
          <w:lang w:val="nl-NL"/>
        </w:rPr>
        <w:t>Tuy vậy,</w:t>
      </w:r>
      <w:r w:rsidRPr="00943168">
        <w:rPr>
          <w:color w:val="000000"/>
          <w:spacing w:val="-2"/>
          <w:sz w:val="28"/>
          <w:szCs w:val="28"/>
          <w:lang w:val="nl-NL"/>
        </w:rPr>
        <w:t xml:space="preserve"> việc thực hiện các tiêu chí chưa đồng đều, </w:t>
      </w:r>
      <w:r w:rsidR="00DE7DE7" w:rsidRPr="00943168">
        <w:rPr>
          <w:color w:val="000000"/>
          <w:spacing w:val="-2"/>
          <w:sz w:val="28"/>
          <w:szCs w:val="28"/>
          <w:lang w:val="nl-NL"/>
        </w:rPr>
        <w:t xml:space="preserve">một số tiêu chí còn chưa vững chắc, </w:t>
      </w:r>
      <w:r w:rsidRPr="00943168">
        <w:rPr>
          <w:color w:val="000000"/>
          <w:spacing w:val="-2"/>
          <w:sz w:val="28"/>
          <w:szCs w:val="28"/>
          <w:lang w:val="nl-NL"/>
        </w:rPr>
        <w:t>nguồn lực đầu tư còn hạn chế</w:t>
      </w:r>
      <w:r w:rsidR="009072F4" w:rsidRPr="00943168">
        <w:rPr>
          <w:color w:val="000000"/>
          <w:spacing w:val="-2"/>
          <w:sz w:val="28"/>
          <w:szCs w:val="28"/>
          <w:lang w:val="nl-NL"/>
        </w:rPr>
        <w:t xml:space="preserve"> nên một số tiêu</w:t>
      </w:r>
      <w:r w:rsidR="0041019D" w:rsidRPr="00943168">
        <w:rPr>
          <w:color w:val="000000"/>
          <w:spacing w:val="-2"/>
          <w:sz w:val="28"/>
          <w:szCs w:val="28"/>
          <w:lang w:val="nl-NL"/>
        </w:rPr>
        <w:t xml:space="preserve"> chí</w:t>
      </w:r>
      <w:r w:rsidR="009072F4" w:rsidRPr="00943168">
        <w:rPr>
          <w:color w:val="000000"/>
          <w:spacing w:val="-2"/>
          <w:sz w:val="28"/>
          <w:szCs w:val="28"/>
          <w:lang w:val="nl-NL"/>
        </w:rPr>
        <w:t xml:space="preserve"> đòi hỏi kinh phí cao đạt tỷ lệ còn thấp</w:t>
      </w:r>
      <w:r w:rsidR="00DE7DE7" w:rsidRPr="00943168">
        <w:rPr>
          <w:color w:val="000000"/>
          <w:spacing w:val="-2"/>
          <w:sz w:val="28"/>
          <w:szCs w:val="28"/>
          <w:lang w:val="nl-NL"/>
        </w:rPr>
        <w:t xml:space="preserve"> như: </w:t>
      </w:r>
      <w:r w:rsidR="009072F4" w:rsidRPr="00943168">
        <w:rPr>
          <w:color w:val="000000"/>
          <w:spacing w:val="-2"/>
          <w:sz w:val="28"/>
          <w:szCs w:val="28"/>
          <w:lang w:val="nl-NL"/>
        </w:rPr>
        <w:t>giao thông, thủy lợi, cơ sở vật chất văn hóa, trường học...</w:t>
      </w:r>
    </w:p>
    <w:p w:rsidR="00723D3F" w:rsidRPr="00702D07" w:rsidRDefault="00822DAB" w:rsidP="00AF291C">
      <w:pPr>
        <w:spacing w:before="60" w:after="60" w:line="340" w:lineRule="exact"/>
        <w:ind w:firstLine="567"/>
        <w:jc w:val="both"/>
        <w:outlineLvl w:val="0"/>
        <w:rPr>
          <w:b/>
          <w:sz w:val="28"/>
          <w:szCs w:val="28"/>
          <w:lang w:val="it-IT"/>
        </w:rPr>
      </w:pPr>
      <w:r>
        <w:rPr>
          <w:b/>
          <w:sz w:val="28"/>
          <w:szCs w:val="28"/>
          <w:lang w:val="it-IT"/>
        </w:rPr>
        <w:t>3</w:t>
      </w:r>
      <w:r w:rsidR="00723D3F" w:rsidRPr="00702D07">
        <w:rPr>
          <w:b/>
          <w:sz w:val="28"/>
          <w:szCs w:val="28"/>
          <w:lang w:val="it-IT"/>
        </w:rPr>
        <w:t>. Cô</w:t>
      </w:r>
      <w:r w:rsidR="00CC0267">
        <w:rPr>
          <w:b/>
          <w:sz w:val="28"/>
          <w:szCs w:val="28"/>
          <w:lang w:val="it-IT"/>
        </w:rPr>
        <w:t>ng nghiệp, tiểu thủ công nghiệp</w:t>
      </w:r>
    </w:p>
    <w:p w:rsidR="00732A76" w:rsidRDefault="00F20346" w:rsidP="00AF291C">
      <w:pPr>
        <w:spacing w:before="60" w:after="60" w:line="340" w:lineRule="exact"/>
        <w:ind w:firstLine="720"/>
        <w:jc w:val="both"/>
        <w:rPr>
          <w:sz w:val="28"/>
        </w:rPr>
      </w:pPr>
      <w:r>
        <w:rPr>
          <w:sz w:val="28"/>
          <w:szCs w:val="28"/>
          <w:lang w:val="it-IT"/>
        </w:rPr>
        <w:t>Sản xuất công nghiệp, tiểu thủ công nghiệp và ngành nghề nông thôn trên địa bà</w:t>
      </w:r>
      <w:r w:rsidR="00CC0267">
        <w:rPr>
          <w:sz w:val="28"/>
          <w:szCs w:val="28"/>
          <w:lang w:val="it-IT"/>
        </w:rPr>
        <w:t xml:space="preserve">n huyện được duy trì phát triển. </w:t>
      </w:r>
      <w:r w:rsidR="00940772">
        <w:rPr>
          <w:sz w:val="28"/>
          <w:szCs w:val="28"/>
          <w:lang w:val="it-IT"/>
        </w:rPr>
        <w:t>T</w:t>
      </w:r>
      <w:r w:rsidR="00723D3F" w:rsidRPr="00702D07">
        <w:rPr>
          <w:sz w:val="28"/>
          <w:szCs w:val="28"/>
          <w:lang w:val="it-IT"/>
        </w:rPr>
        <w:t xml:space="preserve">ích cực chỉ đạo các cơ quan chức năng phối hợp, </w:t>
      </w:r>
      <w:r w:rsidR="00723D3F" w:rsidRPr="00702D07">
        <w:rPr>
          <w:sz w:val="28"/>
          <w:szCs w:val="28"/>
          <w:lang w:val="nl-NL"/>
        </w:rPr>
        <w:t xml:space="preserve">tạo điều kiện để các doanh nghiệp, cơ sở sản xuất </w:t>
      </w:r>
      <w:r w:rsidR="00940772">
        <w:rPr>
          <w:sz w:val="28"/>
          <w:szCs w:val="28"/>
          <w:lang w:val="nl-NL"/>
        </w:rPr>
        <w:t>tháo gỡ khó khăn về thủ tục đầu tư, mặt bằng,</w:t>
      </w:r>
      <w:r w:rsidR="00732A76">
        <w:rPr>
          <w:sz w:val="28"/>
          <w:szCs w:val="28"/>
          <w:lang w:val="nl-NL"/>
        </w:rPr>
        <w:t xml:space="preserve"> góp phần giải quyết việc làm, tăng thu nhập cho người lao động</w:t>
      </w:r>
      <w:r w:rsidR="00723D3F" w:rsidRPr="00702D07">
        <w:rPr>
          <w:sz w:val="28"/>
          <w:szCs w:val="28"/>
          <w:lang w:val="it-IT"/>
        </w:rPr>
        <w:t>.</w:t>
      </w:r>
      <w:r w:rsidR="00DC0469" w:rsidRPr="00702D07">
        <w:rPr>
          <w:spacing w:val="-4"/>
          <w:sz w:val="28"/>
          <w:szCs w:val="28"/>
          <w:lang w:val="nl-NL"/>
        </w:rPr>
        <w:t xml:space="preserve"> </w:t>
      </w:r>
      <w:r w:rsidR="00A36408" w:rsidRPr="00702D07">
        <w:rPr>
          <w:spacing w:val="-4"/>
          <w:sz w:val="28"/>
          <w:szCs w:val="28"/>
          <w:lang w:val="nl-NL"/>
        </w:rPr>
        <w:t>G</w:t>
      </w:r>
      <w:r w:rsidR="00A36408" w:rsidRPr="00702D07">
        <w:rPr>
          <w:sz w:val="28"/>
          <w:szCs w:val="28"/>
          <w:lang w:val="nl-NL"/>
        </w:rPr>
        <w:t xml:space="preserve">iá trị sản xuất công nghiệp </w:t>
      </w:r>
      <w:r w:rsidR="00A36408" w:rsidRPr="00702D07">
        <w:rPr>
          <w:i/>
          <w:sz w:val="28"/>
          <w:szCs w:val="28"/>
          <w:lang w:val="nl-NL"/>
        </w:rPr>
        <w:t xml:space="preserve">(theo giá </w:t>
      </w:r>
      <w:r w:rsidR="00DE7DE7">
        <w:rPr>
          <w:i/>
          <w:sz w:val="28"/>
          <w:szCs w:val="28"/>
          <w:lang w:val="nl-NL"/>
        </w:rPr>
        <w:t>so sánh</w:t>
      </w:r>
      <w:r w:rsidR="00A36408" w:rsidRPr="00702D07">
        <w:rPr>
          <w:i/>
          <w:sz w:val="28"/>
          <w:szCs w:val="28"/>
          <w:lang w:val="nl-NL"/>
        </w:rPr>
        <w:t xml:space="preserve"> 2010)</w:t>
      </w:r>
      <w:r w:rsidR="005D5F51">
        <w:rPr>
          <w:i/>
          <w:sz w:val="28"/>
          <w:szCs w:val="28"/>
          <w:lang w:val="nl-NL"/>
        </w:rPr>
        <w:t xml:space="preserve"> </w:t>
      </w:r>
      <w:r>
        <w:rPr>
          <w:sz w:val="28"/>
          <w:szCs w:val="28"/>
          <w:lang w:val="nl-NL"/>
        </w:rPr>
        <w:t>đạt 423,271</w:t>
      </w:r>
      <w:r w:rsidR="00AA1A90" w:rsidRPr="00702D07">
        <w:rPr>
          <w:sz w:val="28"/>
          <w:szCs w:val="28"/>
          <w:lang w:val="nl-NL"/>
        </w:rPr>
        <w:t xml:space="preserve"> tỷ </w:t>
      </w:r>
      <w:r w:rsidR="00AA1A90" w:rsidRPr="00702D07">
        <w:rPr>
          <w:sz w:val="28"/>
          <w:szCs w:val="28"/>
          <w:lang w:val="nl-NL"/>
        </w:rPr>
        <w:lastRenderedPageBreak/>
        <w:t xml:space="preserve">đồng, </w:t>
      </w:r>
      <w:r w:rsidR="00A36408" w:rsidRPr="00702D07">
        <w:rPr>
          <w:sz w:val="28"/>
          <w:szCs w:val="28"/>
          <w:lang w:val="nl-NL"/>
        </w:rPr>
        <w:t xml:space="preserve">tăng </w:t>
      </w:r>
      <w:r>
        <w:rPr>
          <w:sz w:val="28"/>
          <w:szCs w:val="28"/>
          <w:lang w:val="nl-NL"/>
        </w:rPr>
        <w:t>4,72</w:t>
      </w:r>
      <w:r w:rsidR="00AA1A90" w:rsidRPr="00702D07">
        <w:rPr>
          <w:sz w:val="28"/>
          <w:szCs w:val="28"/>
          <w:lang w:val="nl-NL"/>
        </w:rPr>
        <w:t>%</w:t>
      </w:r>
      <w:r w:rsidR="00A36408" w:rsidRPr="00702D07">
        <w:rPr>
          <w:sz w:val="28"/>
          <w:szCs w:val="28"/>
          <w:lang w:val="nl-NL"/>
        </w:rPr>
        <w:t xml:space="preserve"> </w:t>
      </w:r>
      <w:r w:rsidR="00AA1A90" w:rsidRPr="00702D07">
        <w:rPr>
          <w:sz w:val="28"/>
          <w:szCs w:val="28"/>
          <w:lang w:val="nl-NL"/>
        </w:rPr>
        <w:t>so cùng kỳ.</w:t>
      </w:r>
      <w:r w:rsidR="00723D3F" w:rsidRPr="00702D07">
        <w:rPr>
          <w:color w:val="FF0000"/>
          <w:spacing w:val="-4"/>
          <w:sz w:val="28"/>
          <w:szCs w:val="28"/>
          <w:lang w:val="nl-NL"/>
        </w:rPr>
        <w:t xml:space="preserve"> </w:t>
      </w:r>
      <w:r w:rsidR="00B13B3F" w:rsidRPr="00732A76">
        <w:rPr>
          <w:color w:val="000000"/>
          <w:spacing w:val="-4"/>
          <w:sz w:val="28"/>
          <w:szCs w:val="28"/>
          <w:lang w:val="nl-NL"/>
        </w:rPr>
        <w:t>Một số lĩnh vực sản xuất công nghiệp có mức tăng trưởng khá n</w:t>
      </w:r>
      <w:r w:rsidR="005D5F51">
        <w:rPr>
          <w:color w:val="000000"/>
          <w:spacing w:val="-4"/>
          <w:sz w:val="28"/>
          <w:szCs w:val="28"/>
          <w:lang w:val="nl-NL"/>
        </w:rPr>
        <w:t xml:space="preserve">hư: </w:t>
      </w:r>
      <w:r w:rsidR="00B125BF">
        <w:rPr>
          <w:color w:val="000000"/>
          <w:spacing w:val="-4"/>
          <w:sz w:val="28"/>
          <w:szCs w:val="28"/>
          <w:lang w:val="nl-NL"/>
        </w:rPr>
        <w:t>C</w:t>
      </w:r>
      <w:r w:rsidR="00B13B3F" w:rsidRPr="00732A76">
        <w:rPr>
          <w:color w:val="000000"/>
          <w:spacing w:val="-4"/>
          <w:sz w:val="28"/>
          <w:szCs w:val="28"/>
          <w:lang w:val="nl-NL"/>
        </w:rPr>
        <w:t xml:space="preserve">ông nghiệp </w:t>
      </w:r>
      <w:r w:rsidR="005D5F51">
        <w:rPr>
          <w:color w:val="000000"/>
          <w:spacing w:val="-4"/>
          <w:sz w:val="28"/>
          <w:szCs w:val="28"/>
          <w:lang w:val="nl-NL"/>
        </w:rPr>
        <w:t>chế biến đạt 409 tỷ đồng</w:t>
      </w:r>
      <w:r w:rsidR="008B304F">
        <w:rPr>
          <w:color w:val="000000"/>
          <w:spacing w:val="-4"/>
          <w:sz w:val="28"/>
          <w:szCs w:val="28"/>
          <w:lang w:val="nl-NL"/>
        </w:rPr>
        <w:t xml:space="preserve">, </w:t>
      </w:r>
      <w:r w:rsidR="00B13B3F" w:rsidRPr="00732A76">
        <w:rPr>
          <w:color w:val="000000"/>
          <w:spacing w:val="-4"/>
          <w:sz w:val="28"/>
          <w:szCs w:val="28"/>
          <w:lang w:val="nl-NL"/>
        </w:rPr>
        <w:t>tăng</w:t>
      </w:r>
      <w:r w:rsidR="005D5F51">
        <w:rPr>
          <w:color w:val="000000"/>
          <w:spacing w:val="-4"/>
          <w:sz w:val="28"/>
          <w:szCs w:val="28"/>
          <w:lang w:val="nl-NL"/>
        </w:rPr>
        <w:t xml:space="preserve"> 4,8</w:t>
      </w:r>
      <w:r w:rsidR="00B13B3F" w:rsidRPr="00732A76">
        <w:rPr>
          <w:color w:val="000000"/>
          <w:spacing w:val="-4"/>
          <w:sz w:val="28"/>
          <w:szCs w:val="28"/>
          <w:lang w:val="nl-NL"/>
        </w:rPr>
        <w:t>%</w:t>
      </w:r>
      <w:r w:rsidR="008E0491">
        <w:rPr>
          <w:color w:val="000000"/>
          <w:spacing w:val="-4"/>
          <w:sz w:val="28"/>
          <w:szCs w:val="28"/>
          <w:lang w:val="nl-NL"/>
        </w:rPr>
        <w:t xml:space="preserve"> (</w:t>
      </w:r>
      <w:r w:rsidR="00B13B3F" w:rsidRPr="00732A76">
        <w:rPr>
          <w:color w:val="000000"/>
          <w:spacing w:val="-4"/>
          <w:sz w:val="28"/>
          <w:szCs w:val="28"/>
          <w:lang w:val="nl-NL"/>
        </w:rPr>
        <w:t xml:space="preserve">trong đó sản xuất sản phẩm từ khoáng phi kim loại đạt trên 296 tỷ đồng, tăng 0,46%, sản xuất chế biến thực phẩm đạt trên 39 tỷ đồng, tăng 6,82%, </w:t>
      </w:r>
      <w:r w:rsidR="00B13B3F" w:rsidRPr="00FE3C05">
        <w:rPr>
          <w:spacing w:val="-4"/>
          <w:sz w:val="28"/>
          <w:szCs w:val="28"/>
          <w:lang w:val="nl-NL"/>
        </w:rPr>
        <w:t>sản xuất trang phục</w:t>
      </w:r>
      <w:r w:rsidR="00FE3C05" w:rsidRPr="00FE3C05">
        <w:rPr>
          <w:spacing w:val="-4"/>
          <w:sz w:val="28"/>
          <w:szCs w:val="28"/>
          <w:lang w:val="nl-NL"/>
        </w:rPr>
        <w:t xml:space="preserve"> trên 44</w:t>
      </w:r>
      <w:r w:rsidR="00CC0267">
        <w:rPr>
          <w:spacing w:val="-4"/>
          <w:sz w:val="28"/>
          <w:szCs w:val="28"/>
          <w:lang w:val="nl-NL"/>
        </w:rPr>
        <w:t xml:space="preserve"> </w:t>
      </w:r>
      <w:r w:rsidR="008E0491" w:rsidRPr="00FE3C05">
        <w:rPr>
          <w:spacing w:val="-4"/>
          <w:sz w:val="28"/>
          <w:szCs w:val="28"/>
          <w:lang w:val="nl-NL"/>
        </w:rPr>
        <w:t>tỷ đồng</w:t>
      </w:r>
      <w:r w:rsidR="008B304F">
        <w:rPr>
          <w:color w:val="000000"/>
          <w:spacing w:val="-4"/>
          <w:sz w:val="28"/>
          <w:szCs w:val="28"/>
          <w:lang w:val="nl-NL"/>
        </w:rPr>
        <w:t>,</w:t>
      </w:r>
      <w:r w:rsidR="00B13B3F" w:rsidRPr="00732A76">
        <w:rPr>
          <w:color w:val="000000"/>
          <w:spacing w:val="-4"/>
          <w:sz w:val="28"/>
          <w:szCs w:val="28"/>
          <w:lang w:val="nl-NL"/>
        </w:rPr>
        <w:t xml:space="preserve"> tăng 45,78%</w:t>
      </w:r>
      <w:r w:rsidR="008B304F">
        <w:rPr>
          <w:color w:val="000000"/>
          <w:spacing w:val="-4"/>
          <w:sz w:val="28"/>
          <w:szCs w:val="28"/>
          <w:lang w:val="nl-NL"/>
        </w:rPr>
        <w:t>)</w:t>
      </w:r>
      <w:r w:rsidR="00732A76" w:rsidRPr="00732A76">
        <w:rPr>
          <w:color w:val="000000"/>
          <w:spacing w:val="-4"/>
          <w:sz w:val="28"/>
          <w:szCs w:val="28"/>
          <w:lang w:val="nl-NL"/>
        </w:rPr>
        <w:t>.</w:t>
      </w:r>
      <w:r w:rsidR="00732A76">
        <w:rPr>
          <w:color w:val="FF0000"/>
          <w:spacing w:val="-4"/>
          <w:sz w:val="28"/>
          <w:szCs w:val="28"/>
          <w:lang w:val="nl-NL"/>
        </w:rPr>
        <w:t xml:space="preserve"> </w:t>
      </w:r>
      <w:r w:rsidR="00B125BF" w:rsidRPr="00B125BF">
        <w:rPr>
          <w:spacing w:val="-4"/>
          <w:sz w:val="28"/>
          <w:szCs w:val="28"/>
          <w:lang w:val="nl-NL"/>
        </w:rPr>
        <w:t>Xây dựng, ban hành</w:t>
      </w:r>
      <w:r w:rsidR="00B125BF">
        <w:rPr>
          <w:color w:val="FF0000"/>
          <w:spacing w:val="-4"/>
          <w:sz w:val="28"/>
          <w:szCs w:val="28"/>
          <w:lang w:val="nl-NL"/>
        </w:rPr>
        <w:t xml:space="preserve"> </w:t>
      </w:r>
      <w:r w:rsidR="00B125BF">
        <w:rPr>
          <w:spacing w:val="-4"/>
          <w:sz w:val="28"/>
          <w:szCs w:val="28"/>
          <w:lang w:val="nl-NL"/>
        </w:rPr>
        <w:t xml:space="preserve">Đề án về </w:t>
      </w:r>
      <w:r w:rsidR="00A67670">
        <w:rPr>
          <w:spacing w:val="-4"/>
          <w:sz w:val="28"/>
          <w:szCs w:val="28"/>
          <w:lang w:val="nl-NL"/>
        </w:rPr>
        <w:t>phát triển một số</w:t>
      </w:r>
      <w:r w:rsidR="00987959">
        <w:rPr>
          <w:spacing w:val="-4"/>
          <w:sz w:val="28"/>
          <w:szCs w:val="28"/>
          <w:lang w:val="nl-NL"/>
        </w:rPr>
        <w:t xml:space="preserve"> thương hiệu </w:t>
      </w:r>
      <w:r w:rsidR="00A67670">
        <w:rPr>
          <w:spacing w:val="-4"/>
          <w:sz w:val="28"/>
          <w:szCs w:val="28"/>
          <w:lang w:val="nl-NL"/>
        </w:rPr>
        <w:t>trên địa bàn huyện Quảng Ninh</w:t>
      </w:r>
      <w:r w:rsidR="00732A76">
        <w:rPr>
          <w:spacing w:val="-4"/>
          <w:sz w:val="28"/>
          <w:szCs w:val="28"/>
          <w:lang w:val="nl-NL"/>
        </w:rPr>
        <w:t xml:space="preserve">; </w:t>
      </w:r>
      <w:r w:rsidR="00CC0267">
        <w:rPr>
          <w:spacing w:val="-4"/>
          <w:sz w:val="28"/>
          <w:szCs w:val="28"/>
          <w:lang w:val="nl-NL"/>
        </w:rPr>
        <w:t xml:space="preserve">triển khai chủ trương của nhà nước về </w:t>
      </w:r>
      <w:r w:rsidR="00732A76">
        <w:rPr>
          <w:sz w:val="28"/>
        </w:rPr>
        <w:t>khuyến khích lắp đặt hệ thống điện mặt trời mái nhà.</w:t>
      </w:r>
    </w:p>
    <w:p w:rsidR="00DD2890" w:rsidRPr="0098095C" w:rsidRDefault="00DD2890" w:rsidP="00AF291C">
      <w:pPr>
        <w:pStyle w:val="BodyTextIndent2"/>
        <w:spacing w:before="60" w:after="60" w:line="340" w:lineRule="exact"/>
        <w:rPr>
          <w:spacing w:val="-4"/>
          <w:sz w:val="28"/>
          <w:szCs w:val="28"/>
          <w:lang w:val="nl-NL"/>
        </w:rPr>
      </w:pPr>
      <w:r w:rsidRPr="0098095C">
        <w:rPr>
          <w:i/>
          <w:sz w:val="28"/>
          <w:szCs w:val="28"/>
          <w:lang w:val="it-IT"/>
        </w:rPr>
        <w:t>Mặc dù vậy</w:t>
      </w:r>
      <w:r w:rsidRPr="0098095C">
        <w:rPr>
          <w:sz w:val="28"/>
          <w:szCs w:val="28"/>
          <w:lang w:val="it-IT"/>
        </w:rPr>
        <w:t xml:space="preserve">, công nghiệp, tiểu thủ công nghiệp chưa </w:t>
      </w:r>
      <w:r w:rsidR="00DC0469" w:rsidRPr="0098095C">
        <w:rPr>
          <w:sz w:val="28"/>
          <w:szCs w:val="28"/>
          <w:lang w:val="it-IT"/>
        </w:rPr>
        <w:t xml:space="preserve">có sự </w:t>
      </w:r>
      <w:r w:rsidRPr="0098095C">
        <w:rPr>
          <w:sz w:val="28"/>
          <w:szCs w:val="28"/>
          <w:lang w:val="it-IT"/>
        </w:rPr>
        <w:t>phát triển</w:t>
      </w:r>
      <w:r w:rsidR="00EF3581" w:rsidRPr="0098095C">
        <w:rPr>
          <w:sz w:val="28"/>
          <w:szCs w:val="28"/>
          <w:lang w:val="it-IT"/>
        </w:rPr>
        <w:t xml:space="preserve"> mạnh, </w:t>
      </w:r>
      <w:r w:rsidR="00A62386">
        <w:rPr>
          <w:sz w:val="28"/>
          <w:szCs w:val="28"/>
          <w:lang w:val="it-IT"/>
        </w:rPr>
        <w:t>quy mô sản xuất nhỏ</w:t>
      </w:r>
      <w:r w:rsidR="00732A76">
        <w:rPr>
          <w:sz w:val="28"/>
          <w:szCs w:val="28"/>
          <w:lang w:val="it-IT"/>
        </w:rPr>
        <w:t xml:space="preserve"> lẽ</w:t>
      </w:r>
      <w:r w:rsidR="00A62386">
        <w:rPr>
          <w:sz w:val="28"/>
          <w:szCs w:val="28"/>
          <w:lang w:val="it-IT"/>
        </w:rPr>
        <w:t>,</w:t>
      </w:r>
      <w:r w:rsidR="004E5BB7" w:rsidRPr="0098095C">
        <w:rPr>
          <w:sz w:val="28"/>
          <w:szCs w:val="28"/>
          <w:lang w:val="it-IT"/>
        </w:rPr>
        <w:t xml:space="preserve"> cơ sở sản xuất chủ yếu là các hộ gia đình, việc đầu tư cải tiến công nghệ vào sản xuất </w:t>
      </w:r>
      <w:r w:rsidR="00A62386">
        <w:rPr>
          <w:sz w:val="28"/>
          <w:szCs w:val="28"/>
          <w:lang w:val="it-IT"/>
        </w:rPr>
        <w:t>chưa nhiều</w:t>
      </w:r>
      <w:r w:rsidR="00987959">
        <w:rPr>
          <w:sz w:val="28"/>
          <w:szCs w:val="28"/>
          <w:lang w:val="it-IT"/>
        </w:rPr>
        <w:t>,</w:t>
      </w:r>
      <w:r w:rsidR="00732A76">
        <w:rPr>
          <w:sz w:val="28"/>
          <w:szCs w:val="28"/>
          <w:lang w:val="it-IT"/>
        </w:rPr>
        <w:t xml:space="preserve"> năng suất, chất lượng sản phẩm thấp, sức cạnh tranh yếu, </w:t>
      </w:r>
      <w:r w:rsidR="00987959">
        <w:rPr>
          <w:sz w:val="28"/>
          <w:szCs w:val="28"/>
          <w:lang w:val="it-IT"/>
        </w:rPr>
        <w:t>t</w:t>
      </w:r>
      <w:r w:rsidR="004E5BB7" w:rsidRPr="0098095C">
        <w:rPr>
          <w:sz w:val="28"/>
          <w:szCs w:val="28"/>
          <w:lang w:val="it-IT"/>
        </w:rPr>
        <w:t>h</w:t>
      </w:r>
      <w:r w:rsidR="00987959">
        <w:rPr>
          <w:sz w:val="28"/>
          <w:szCs w:val="28"/>
          <w:lang w:val="it-IT"/>
        </w:rPr>
        <w:t xml:space="preserve">ị trường tiêu thụ </w:t>
      </w:r>
      <w:r w:rsidR="00732A76">
        <w:rPr>
          <w:sz w:val="28"/>
          <w:szCs w:val="28"/>
          <w:lang w:val="it-IT"/>
        </w:rPr>
        <w:t>còn hẹp</w:t>
      </w:r>
      <w:r w:rsidR="008D086C" w:rsidRPr="0098095C">
        <w:rPr>
          <w:sz w:val="28"/>
          <w:szCs w:val="28"/>
          <w:lang w:val="it-IT"/>
        </w:rPr>
        <w:t>.</w:t>
      </w:r>
    </w:p>
    <w:p w:rsidR="0034348E" w:rsidRPr="00702D07" w:rsidRDefault="00822DAB" w:rsidP="00AF291C">
      <w:pPr>
        <w:pStyle w:val="BodyTextIndent3"/>
        <w:spacing w:before="60" w:after="60" w:line="340" w:lineRule="exact"/>
        <w:outlineLvl w:val="0"/>
        <w:rPr>
          <w:b/>
          <w:szCs w:val="28"/>
          <w:lang w:val="nl-NL"/>
        </w:rPr>
      </w:pPr>
      <w:r>
        <w:rPr>
          <w:b/>
          <w:szCs w:val="28"/>
          <w:lang w:val="nl-NL"/>
        </w:rPr>
        <w:t>4</w:t>
      </w:r>
      <w:r w:rsidR="00CC0267">
        <w:rPr>
          <w:b/>
          <w:szCs w:val="28"/>
          <w:lang w:val="nl-NL"/>
        </w:rPr>
        <w:t>. Thương mại - Dịch vụ</w:t>
      </w:r>
    </w:p>
    <w:p w:rsidR="0034348E" w:rsidRDefault="00732A76" w:rsidP="00AF291C">
      <w:pPr>
        <w:pStyle w:val="BodyTextIndent2"/>
        <w:spacing w:before="60" w:after="60" w:line="340" w:lineRule="exact"/>
        <w:rPr>
          <w:spacing w:val="-4"/>
          <w:sz w:val="28"/>
          <w:szCs w:val="28"/>
          <w:lang w:val="nl-NL"/>
        </w:rPr>
      </w:pPr>
      <w:r>
        <w:rPr>
          <w:spacing w:val="-4"/>
          <w:sz w:val="28"/>
          <w:szCs w:val="28"/>
          <w:lang w:val="nl-NL"/>
        </w:rPr>
        <w:t>Tình hình cung cầu hàng hóa trên địa bàn huyện được đảm bảo, mạng lưới dịch vụ thương mại tiếp tục phát triển, các mặt hàng thiết yếu được cung ứng đầy đủ và kịp thời</w:t>
      </w:r>
      <w:r w:rsidR="0037614F" w:rsidRPr="0098095C">
        <w:rPr>
          <w:spacing w:val="-4"/>
          <w:sz w:val="28"/>
          <w:szCs w:val="28"/>
          <w:lang w:val="nl-NL"/>
        </w:rPr>
        <w:t>.</w:t>
      </w:r>
      <w:r w:rsidR="000F4ED8" w:rsidRPr="0098095C">
        <w:rPr>
          <w:spacing w:val="-4"/>
          <w:sz w:val="28"/>
          <w:szCs w:val="28"/>
          <w:lang w:val="nl-NL"/>
        </w:rPr>
        <w:t xml:space="preserve"> </w:t>
      </w:r>
      <w:r w:rsidR="00A801B2">
        <w:rPr>
          <w:spacing w:val="-4"/>
          <w:sz w:val="28"/>
          <w:szCs w:val="28"/>
          <w:lang w:val="nl-NL"/>
        </w:rPr>
        <w:t>Công</w:t>
      </w:r>
      <w:r w:rsidR="00220906">
        <w:rPr>
          <w:spacing w:val="-4"/>
          <w:sz w:val="28"/>
          <w:szCs w:val="28"/>
          <w:lang w:val="nl-NL"/>
        </w:rPr>
        <w:t xml:space="preserve"> tác quản lý thị trường, giá cả</w:t>
      </w:r>
      <w:r w:rsidR="00A801B2">
        <w:rPr>
          <w:spacing w:val="-4"/>
          <w:sz w:val="28"/>
          <w:szCs w:val="28"/>
          <w:lang w:val="nl-NL"/>
        </w:rPr>
        <w:t>,</w:t>
      </w:r>
      <w:r w:rsidR="003223DD">
        <w:rPr>
          <w:spacing w:val="-4"/>
          <w:sz w:val="28"/>
          <w:szCs w:val="28"/>
          <w:lang w:val="nl-NL"/>
        </w:rPr>
        <w:t xml:space="preserve"> phòng chống buôn lậu, hàng giả</w:t>
      </w:r>
      <w:r w:rsidR="00A801B2">
        <w:rPr>
          <w:spacing w:val="-4"/>
          <w:sz w:val="28"/>
          <w:szCs w:val="28"/>
          <w:lang w:val="nl-NL"/>
        </w:rPr>
        <w:t xml:space="preserve"> được tăng cường</w:t>
      </w:r>
      <w:r w:rsidR="00CB6E8A">
        <w:rPr>
          <w:spacing w:val="-4"/>
          <w:sz w:val="28"/>
          <w:szCs w:val="28"/>
          <w:lang w:val="nl-NL"/>
        </w:rPr>
        <w:t>;</w:t>
      </w:r>
      <w:r w:rsidR="00A62386">
        <w:rPr>
          <w:spacing w:val="-4"/>
          <w:sz w:val="28"/>
          <w:szCs w:val="28"/>
          <w:lang w:val="nl-NL"/>
        </w:rPr>
        <w:t xml:space="preserve"> đ</w:t>
      </w:r>
      <w:r w:rsidR="00A801B2">
        <w:rPr>
          <w:spacing w:val="-4"/>
          <w:sz w:val="28"/>
          <w:szCs w:val="28"/>
          <w:lang w:val="nl-NL"/>
        </w:rPr>
        <w:t>ẩy</w:t>
      </w:r>
      <w:r w:rsidR="00CC0267">
        <w:rPr>
          <w:spacing w:val="-4"/>
          <w:sz w:val="28"/>
          <w:szCs w:val="28"/>
          <w:lang w:val="nl-NL"/>
        </w:rPr>
        <w:t xml:space="preserve"> mạnh thực hiện cuộc vận động “</w:t>
      </w:r>
      <w:r w:rsidR="00A801B2">
        <w:rPr>
          <w:spacing w:val="-4"/>
          <w:sz w:val="28"/>
          <w:szCs w:val="28"/>
          <w:lang w:val="nl-NL"/>
        </w:rPr>
        <w:t xml:space="preserve">Người Việt Nam ưu tiên dùng hàng Việt Nam”. </w:t>
      </w:r>
      <w:r w:rsidR="000F4ED8" w:rsidRPr="0098095C">
        <w:rPr>
          <w:spacing w:val="-4"/>
          <w:sz w:val="28"/>
          <w:szCs w:val="28"/>
          <w:lang w:val="nl-NL"/>
        </w:rPr>
        <w:t xml:space="preserve">Tổng mức bán </w:t>
      </w:r>
      <w:r>
        <w:rPr>
          <w:spacing w:val="-4"/>
          <w:sz w:val="28"/>
          <w:szCs w:val="28"/>
          <w:lang w:val="nl-NL"/>
        </w:rPr>
        <w:t xml:space="preserve">lẽ </w:t>
      </w:r>
      <w:r w:rsidR="000F4ED8" w:rsidRPr="0098095C">
        <w:rPr>
          <w:spacing w:val="-4"/>
          <w:sz w:val="28"/>
          <w:szCs w:val="28"/>
          <w:lang w:val="nl-NL"/>
        </w:rPr>
        <w:t xml:space="preserve">hàng hóa đạt </w:t>
      </w:r>
      <w:r>
        <w:rPr>
          <w:spacing w:val="-4"/>
          <w:sz w:val="28"/>
          <w:szCs w:val="28"/>
          <w:lang w:val="nl-NL"/>
        </w:rPr>
        <w:t>gần 707</w:t>
      </w:r>
      <w:r w:rsidR="000F4ED8" w:rsidRPr="0098095C">
        <w:rPr>
          <w:spacing w:val="-4"/>
          <w:sz w:val="28"/>
          <w:szCs w:val="28"/>
          <w:lang w:val="nl-NL"/>
        </w:rPr>
        <w:t xml:space="preserve"> tỷ đồng</w:t>
      </w:r>
      <w:r w:rsidR="00A801B2">
        <w:rPr>
          <w:spacing w:val="-4"/>
          <w:sz w:val="28"/>
          <w:szCs w:val="28"/>
          <w:lang w:val="nl-NL"/>
        </w:rPr>
        <w:t>; dịch vụ lưu trú, ăn uống đạt 64</w:t>
      </w:r>
      <w:r w:rsidR="000F4ED8" w:rsidRPr="0098095C">
        <w:rPr>
          <w:spacing w:val="-4"/>
          <w:sz w:val="28"/>
          <w:szCs w:val="28"/>
          <w:lang w:val="nl-NL"/>
        </w:rPr>
        <w:t xml:space="preserve"> tỷ đồng; hoạt động dịch vụ cá thể </w:t>
      </w:r>
      <w:r w:rsidR="00B125BF">
        <w:rPr>
          <w:spacing w:val="-4"/>
          <w:sz w:val="28"/>
          <w:szCs w:val="28"/>
          <w:lang w:val="nl-NL"/>
        </w:rPr>
        <w:t>đạt</w:t>
      </w:r>
      <w:r w:rsidR="00A801B2">
        <w:rPr>
          <w:spacing w:val="-4"/>
          <w:sz w:val="28"/>
          <w:szCs w:val="28"/>
          <w:lang w:val="nl-NL"/>
        </w:rPr>
        <w:t xml:space="preserve"> 47</w:t>
      </w:r>
      <w:r w:rsidR="000F4ED8" w:rsidRPr="0098095C">
        <w:rPr>
          <w:spacing w:val="-4"/>
          <w:sz w:val="28"/>
          <w:szCs w:val="28"/>
          <w:lang w:val="nl-NL"/>
        </w:rPr>
        <w:t xml:space="preserve"> tỷ đồng</w:t>
      </w:r>
      <w:r w:rsidR="00085D49">
        <w:rPr>
          <w:spacing w:val="-4"/>
          <w:sz w:val="28"/>
          <w:szCs w:val="28"/>
          <w:lang w:val="nl-NL"/>
        </w:rPr>
        <w:t>, tăng 9,2%</w:t>
      </w:r>
      <w:r w:rsidR="000F4ED8" w:rsidRPr="0098095C">
        <w:rPr>
          <w:spacing w:val="-4"/>
          <w:sz w:val="28"/>
          <w:szCs w:val="28"/>
          <w:lang w:val="nl-NL"/>
        </w:rPr>
        <w:t xml:space="preserve">; doanh thu ngành vận tải là </w:t>
      </w:r>
      <w:r w:rsidR="00A801B2">
        <w:rPr>
          <w:spacing w:val="-4"/>
          <w:sz w:val="28"/>
          <w:szCs w:val="28"/>
          <w:lang w:val="nl-NL"/>
        </w:rPr>
        <w:t>36</w:t>
      </w:r>
      <w:r w:rsidR="000F4ED8" w:rsidRPr="0098095C">
        <w:rPr>
          <w:spacing w:val="-4"/>
          <w:sz w:val="28"/>
          <w:szCs w:val="28"/>
          <w:lang w:val="nl-NL"/>
        </w:rPr>
        <w:t xml:space="preserve"> tỷ đồng</w:t>
      </w:r>
      <w:r w:rsidR="00085D49">
        <w:rPr>
          <w:spacing w:val="-4"/>
          <w:sz w:val="28"/>
          <w:szCs w:val="28"/>
          <w:lang w:val="nl-NL"/>
        </w:rPr>
        <w:t xml:space="preserve">, tăng </w:t>
      </w:r>
      <w:r w:rsidR="00A801B2">
        <w:rPr>
          <w:spacing w:val="-4"/>
          <w:sz w:val="28"/>
          <w:szCs w:val="28"/>
          <w:lang w:val="nl-NL"/>
        </w:rPr>
        <w:t>8,0</w:t>
      </w:r>
      <w:r w:rsidR="00085D49">
        <w:rPr>
          <w:spacing w:val="-4"/>
          <w:sz w:val="28"/>
          <w:szCs w:val="28"/>
          <w:lang w:val="nl-NL"/>
        </w:rPr>
        <w:t>%</w:t>
      </w:r>
      <w:r w:rsidR="00220906">
        <w:rPr>
          <w:spacing w:val="-4"/>
          <w:sz w:val="28"/>
          <w:szCs w:val="28"/>
          <w:lang w:val="nl-NL"/>
        </w:rPr>
        <w:t xml:space="preserve"> so cùng kỳ</w:t>
      </w:r>
      <w:r w:rsidR="00A801B2">
        <w:rPr>
          <w:spacing w:val="-4"/>
          <w:sz w:val="28"/>
          <w:szCs w:val="28"/>
          <w:lang w:val="nl-NL"/>
        </w:rPr>
        <w:t>.</w:t>
      </w:r>
    </w:p>
    <w:p w:rsidR="00D424E1" w:rsidRPr="00ED01AF" w:rsidRDefault="00D424E1" w:rsidP="00AF291C">
      <w:pPr>
        <w:spacing w:before="60" w:after="60" w:line="340" w:lineRule="exact"/>
        <w:ind w:firstLine="720"/>
        <w:jc w:val="both"/>
        <w:rPr>
          <w:sz w:val="28"/>
        </w:rPr>
      </w:pPr>
      <w:r w:rsidRPr="00D13E65">
        <w:rPr>
          <w:sz w:val="28"/>
        </w:rPr>
        <w:t>Trong 6 tháng đầu năm đã cấp được 79 giấy chứng nhận đăng ký kinh doanh, thay đổi cho 23 giấy đăng ký kinh doanh hộ kinh doanh cá t</w:t>
      </w:r>
      <w:r w:rsidR="009F4A69" w:rsidRPr="00D13E65">
        <w:rPr>
          <w:sz w:val="28"/>
        </w:rPr>
        <w:t xml:space="preserve">hể trên địa bàn, với số vốn  trên 34 </w:t>
      </w:r>
      <w:r w:rsidRPr="00D13E65">
        <w:rPr>
          <w:sz w:val="28"/>
        </w:rPr>
        <w:t>tỷ đồng.</w:t>
      </w:r>
      <w:r w:rsidR="00862232">
        <w:rPr>
          <w:sz w:val="28"/>
        </w:rPr>
        <w:t xml:space="preserve"> </w:t>
      </w:r>
      <w:r w:rsidRPr="00D13E65">
        <w:rPr>
          <w:sz w:val="28"/>
        </w:rPr>
        <w:t>Trên địa bàn có 52 HTX hoạt</w:t>
      </w:r>
      <w:r w:rsidRPr="00D424E1">
        <w:rPr>
          <w:color w:val="FF0000"/>
          <w:sz w:val="28"/>
        </w:rPr>
        <w:t xml:space="preserve"> </w:t>
      </w:r>
      <w:r w:rsidRPr="00ED01AF">
        <w:rPr>
          <w:sz w:val="28"/>
        </w:rPr>
        <w:t>độn</w:t>
      </w:r>
      <w:r w:rsidR="00ED01AF" w:rsidRPr="00ED01AF">
        <w:rPr>
          <w:sz w:val="28"/>
        </w:rPr>
        <w:t>g trên các lĩnh vực nông nghiệp, xây dựng, ngành nghề nông thôn, dịch vụ</w:t>
      </w:r>
      <w:r w:rsidR="008337A3">
        <w:rPr>
          <w:sz w:val="28"/>
        </w:rPr>
        <w:t>. Nhìn chung các HTX hoạt động ổn định.</w:t>
      </w:r>
    </w:p>
    <w:p w:rsidR="00DD2890" w:rsidRPr="00702D07" w:rsidRDefault="00DD2890" w:rsidP="00AF291C">
      <w:pPr>
        <w:pStyle w:val="BodyTextIndent2"/>
        <w:spacing w:before="60" w:after="60" w:line="340" w:lineRule="exact"/>
        <w:ind w:firstLineChars="202" w:firstLine="566"/>
        <w:rPr>
          <w:sz w:val="28"/>
          <w:szCs w:val="28"/>
          <w:lang w:val="nl-NL"/>
        </w:rPr>
      </w:pPr>
      <w:r w:rsidRPr="00702D07">
        <w:rPr>
          <w:i/>
          <w:sz w:val="28"/>
          <w:szCs w:val="28"/>
          <w:lang w:val="nl-NL"/>
        </w:rPr>
        <w:t>Tuy vậy</w:t>
      </w:r>
      <w:r w:rsidRPr="00702D07">
        <w:rPr>
          <w:sz w:val="28"/>
          <w:szCs w:val="28"/>
          <w:lang w:val="nl-NL"/>
        </w:rPr>
        <w:t>,</w:t>
      </w:r>
      <w:r w:rsidR="00C36548" w:rsidRPr="00702D07">
        <w:rPr>
          <w:spacing w:val="-4"/>
          <w:sz w:val="28"/>
          <w:szCs w:val="28"/>
          <w:lang w:val="nl-NL"/>
        </w:rPr>
        <w:t xml:space="preserve"> doanh thu từ </w:t>
      </w:r>
      <w:r w:rsidR="0043766B" w:rsidRPr="00702D07">
        <w:rPr>
          <w:spacing w:val="-4"/>
          <w:sz w:val="28"/>
          <w:szCs w:val="28"/>
          <w:lang w:val="nl-NL"/>
        </w:rPr>
        <w:t xml:space="preserve">hoạt </w:t>
      </w:r>
      <w:r w:rsidR="00AB75E0" w:rsidRPr="00702D07">
        <w:rPr>
          <w:spacing w:val="-4"/>
          <w:sz w:val="28"/>
          <w:szCs w:val="28"/>
          <w:lang w:val="nl-NL"/>
        </w:rPr>
        <w:t xml:space="preserve">động </w:t>
      </w:r>
      <w:r w:rsidR="00C07584" w:rsidRPr="00702D07">
        <w:rPr>
          <w:spacing w:val="-4"/>
          <w:sz w:val="28"/>
          <w:szCs w:val="28"/>
          <w:lang w:val="nl-NL"/>
        </w:rPr>
        <w:t>thương mại</w:t>
      </w:r>
      <w:r w:rsidR="00AB75E0" w:rsidRPr="00702D07">
        <w:rPr>
          <w:spacing w:val="-4"/>
          <w:sz w:val="28"/>
          <w:szCs w:val="28"/>
          <w:lang w:val="nl-NL"/>
        </w:rPr>
        <w:t>, dịch vụ tăng chậm;</w:t>
      </w:r>
      <w:r w:rsidRPr="00702D07">
        <w:rPr>
          <w:sz w:val="28"/>
          <w:szCs w:val="28"/>
          <w:lang w:val="nl-NL"/>
        </w:rPr>
        <w:t xml:space="preserve"> hoạt động thương mại</w:t>
      </w:r>
      <w:r w:rsidR="0043766B" w:rsidRPr="00702D07">
        <w:rPr>
          <w:sz w:val="28"/>
          <w:szCs w:val="28"/>
          <w:lang w:val="nl-NL"/>
        </w:rPr>
        <w:t xml:space="preserve"> </w:t>
      </w:r>
      <w:r w:rsidRPr="00702D07">
        <w:rPr>
          <w:sz w:val="28"/>
          <w:szCs w:val="28"/>
          <w:lang w:val="nl-NL"/>
        </w:rPr>
        <w:t>-</w:t>
      </w:r>
      <w:r w:rsidR="0043766B" w:rsidRPr="00702D07">
        <w:rPr>
          <w:sz w:val="28"/>
          <w:szCs w:val="28"/>
          <w:lang w:val="nl-NL"/>
        </w:rPr>
        <w:t xml:space="preserve"> </w:t>
      </w:r>
      <w:r w:rsidR="00AB75E0" w:rsidRPr="00702D07">
        <w:rPr>
          <w:sz w:val="28"/>
          <w:szCs w:val="28"/>
          <w:lang w:val="nl-NL"/>
        </w:rPr>
        <w:t>dịch vụ nhỏ lẻ</w:t>
      </w:r>
      <w:r w:rsidR="00C07584" w:rsidRPr="00702D07">
        <w:rPr>
          <w:sz w:val="28"/>
          <w:szCs w:val="28"/>
          <w:lang w:val="nl-NL"/>
        </w:rPr>
        <w:t>,</w:t>
      </w:r>
      <w:r w:rsidR="00AB75E0" w:rsidRPr="00702D07">
        <w:rPr>
          <w:sz w:val="28"/>
          <w:szCs w:val="28"/>
          <w:lang w:val="nl-NL"/>
        </w:rPr>
        <w:t xml:space="preserve"> </w:t>
      </w:r>
      <w:r w:rsidR="008C6E52" w:rsidRPr="00702D07">
        <w:rPr>
          <w:sz w:val="28"/>
          <w:szCs w:val="28"/>
          <w:lang w:val="nl-NL"/>
        </w:rPr>
        <w:t>thu hút đầu tư còn hạn chế,</w:t>
      </w:r>
      <w:r w:rsidR="0047363E" w:rsidRPr="00702D07">
        <w:rPr>
          <w:sz w:val="28"/>
          <w:szCs w:val="28"/>
          <w:lang w:val="nl-NL"/>
        </w:rPr>
        <w:t xml:space="preserve"> </w:t>
      </w:r>
      <w:r w:rsidRPr="00702D07">
        <w:rPr>
          <w:sz w:val="28"/>
          <w:szCs w:val="28"/>
          <w:lang w:val="nl-NL"/>
        </w:rPr>
        <w:t xml:space="preserve">chất lượng dịch vụ chưa </w:t>
      </w:r>
      <w:r w:rsidR="005C7E5A">
        <w:rPr>
          <w:sz w:val="28"/>
          <w:szCs w:val="28"/>
          <w:lang w:val="nl-NL"/>
        </w:rPr>
        <w:t>đáp</w:t>
      </w:r>
      <w:r w:rsidR="008C6E52" w:rsidRPr="00702D07">
        <w:rPr>
          <w:sz w:val="28"/>
          <w:szCs w:val="28"/>
          <w:lang w:val="nl-NL"/>
        </w:rPr>
        <w:t xml:space="preserve"> ứng nhu cầu thị trường</w:t>
      </w:r>
      <w:r w:rsidRPr="00702D07">
        <w:rPr>
          <w:sz w:val="28"/>
          <w:szCs w:val="28"/>
          <w:lang w:val="nl-NL"/>
        </w:rPr>
        <w:t>.</w:t>
      </w:r>
      <w:r w:rsidR="00D424E1">
        <w:rPr>
          <w:sz w:val="28"/>
          <w:szCs w:val="28"/>
          <w:lang w:val="nl-NL"/>
        </w:rPr>
        <w:t xml:space="preserve"> Kinh tế HTX phát triển chưa mạnh, chưa phát huy hết được vai trò, vị trí và hiệu quả.</w:t>
      </w:r>
    </w:p>
    <w:p w:rsidR="00702D07" w:rsidRPr="003A464A" w:rsidRDefault="00822DAB" w:rsidP="00AF291C">
      <w:pPr>
        <w:pStyle w:val="BodyTextIndent2"/>
        <w:spacing w:before="60" w:after="60" w:line="340" w:lineRule="exact"/>
        <w:outlineLvl w:val="0"/>
        <w:rPr>
          <w:b/>
          <w:sz w:val="28"/>
          <w:szCs w:val="28"/>
          <w:lang w:val="it-IT"/>
        </w:rPr>
      </w:pPr>
      <w:r w:rsidRPr="003A464A">
        <w:rPr>
          <w:b/>
          <w:sz w:val="28"/>
          <w:szCs w:val="28"/>
          <w:lang w:val="it-IT"/>
        </w:rPr>
        <w:t>5</w:t>
      </w:r>
      <w:r w:rsidR="00702D07" w:rsidRPr="003A464A">
        <w:rPr>
          <w:b/>
          <w:sz w:val="28"/>
          <w:szCs w:val="28"/>
          <w:lang w:val="it-IT"/>
        </w:rPr>
        <w:t xml:space="preserve">. Tài chính - ngân sách </w:t>
      </w:r>
    </w:p>
    <w:p w:rsidR="00702D07" w:rsidRPr="003A464A" w:rsidRDefault="00A801B2" w:rsidP="00AF291C">
      <w:pPr>
        <w:spacing w:before="60" w:after="60" w:line="340" w:lineRule="exact"/>
        <w:ind w:firstLine="567"/>
        <w:jc w:val="both"/>
        <w:rPr>
          <w:sz w:val="28"/>
          <w:szCs w:val="28"/>
          <w:lang w:val="nl-NL"/>
        </w:rPr>
      </w:pPr>
      <w:r w:rsidRPr="003A464A">
        <w:rPr>
          <w:sz w:val="28"/>
          <w:szCs w:val="28"/>
          <w:lang w:val="nl-NL"/>
        </w:rPr>
        <w:t>Chỉ đạo các ngành, các xã, thị trấn triển khai quyết liệt các giải pháp</w:t>
      </w:r>
      <w:r w:rsidR="00702D07" w:rsidRPr="003A464A">
        <w:rPr>
          <w:sz w:val="28"/>
          <w:szCs w:val="28"/>
          <w:lang w:val="nl-NL"/>
        </w:rPr>
        <w:t xml:space="preserve"> thu ngân sách </w:t>
      </w:r>
      <w:r w:rsidRPr="003A464A">
        <w:rPr>
          <w:sz w:val="28"/>
          <w:szCs w:val="28"/>
          <w:lang w:val="nl-NL"/>
        </w:rPr>
        <w:t>kịp thời, đúng tiến độ</w:t>
      </w:r>
      <w:r w:rsidR="00702D07" w:rsidRPr="003A464A">
        <w:rPr>
          <w:sz w:val="28"/>
          <w:szCs w:val="28"/>
          <w:lang w:val="nl-NL"/>
        </w:rPr>
        <w:t>, trong đó chú trọng tập trung thu thuế ngoài quốc doanh, thuế môn bài, thu tiền sử dụng</w:t>
      </w:r>
      <w:r w:rsidR="003223DD">
        <w:rPr>
          <w:sz w:val="28"/>
          <w:szCs w:val="28"/>
          <w:lang w:val="nl-NL"/>
        </w:rPr>
        <w:t xml:space="preserve"> đất và các khoản nợ đọng thuế, yêu cầu các đơn vị, cá nhân nợ đọng thuế phải nộp thuế trước khi tham gia nhận thầu các công trình xây dựng. </w:t>
      </w:r>
      <w:r w:rsidR="00B125BF">
        <w:rPr>
          <w:sz w:val="28"/>
          <w:szCs w:val="28"/>
          <w:lang w:val="nl-NL"/>
        </w:rPr>
        <w:t>Xây dựng và triển khai thực hiện Đề án “tăng cường công tác chống thất thu thuế đối với lĩnh v</w:t>
      </w:r>
      <w:r w:rsidR="00B54FDA">
        <w:rPr>
          <w:sz w:val="28"/>
          <w:szCs w:val="28"/>
          <w:lang w:val="nl-NL"/>
        </w:rPr>
        <w:t>ực xây dựng cơ bản tư nhân</w:t>
      </w:r>
      <w:r w:rsidR="00B125BF">
        <w:rPr>
          <w:sz w:val="28"/>
          <w:szCs w:val="28"/>
          <w:lang w:val="nl-NL"/>
        </w:rPr>
        <w:t>” trên địa bàn huyện.</w:t>
      </w:r>
    </w:p>
    <w:p w:rsidR="00702D07" w:rsidRPr="00C84FA4" w:rsidRDefault="00160E89" w:rsidP="00AF291C">
      <w:pPr>
        <w:spacing w:before="60" w:after="60" w:line="340" w:lineRule="exact"/>
        <w:ind w:firstLine="720"/>
        <w:jc w:val="both"/>
        <w:rPr>
          <w:spacing w:val="-4"/>
          <w:sz w:val="28"/>
          <w:szCs w:val="28"/>
        </w:rPr>
      </w:pPr>
      <w:r w:rsidRPr="003A464A">
        <w:rPr>
          <w:bCs/>
          <w:spacing w:val="-4"/>
          <w:sz w:val="28"/>
          <w:szCs w:val="28"/>
        </w:rPr>
        <w:t xml:space="preserve">Thu ngân sách trên địa bàn </w:t>
      </w:r>
      <w:r w:rsidR="006F58FE" w:rsidRPr="003A464A">
        <w:rPr>
          <w:bCs/>
          <w:spacing w:val="-4"/>
          <w:sz w:val="28"/>
          <w:szCs w:val="28"/>
        </w:rPr>
        <w:t xml:space="preserve">ước </w:t>
      </w:r>
      <w:r w:rsidRPr="003A464A">
        <w:rPr>
          <w:bCs/>
          <w:spacing w:val="-4"/>
          <w:sz w:val="28"/>
          <w:szCs w:val="28"/>
        </w:rPr>
        <w:t>đạt 90</w:t>
      </w:r>
      <w:r w:rsidR="003223DD">
        <w:rPr>
          <w:bCs/>
          <w:spacing w:val="-4"/>
          <w:sz w:val="28"/>
          <w:szCs w:val="28"/>
        </w:rPr>
        <w:t xml:space="preserve"> tỷ đồng</w:t>
      </w:r>
      <w:r w:rsidR="00862232">
        <w:rPr>
          <w:bCs/>
          <w:spacing w:val="-4"/>
          <w:sz w:val="28"/>
          <w:szCs w:val="28"/>
        </w:rPr>
        <w:t xml:space="preserve">, bằng </w:t>
      </w:r>
      <w:r w:rsidRPr="003A464A">
        <w:rPr>
          <w:bCs/>
          <w:spacing w:val="-4"/>
          <w:sz w:val="28"/>
          <w:szCs w:val="28"/>
        </w:rPr>
        <w:t>74,7</w:t>
      </w:r>
      <w:r w:rsidR="00702D07" w:rsidRPr="003A464A">
        <w:rPr>
          <w:bCs/>
          <w:spacing w:val="-4"/>
          <w:sz w:val="28"/>
          <w:szCs w:val="28"/>
        </w:rPr>
        <w:t xml:space="preserve">% dự toán tỉnh giao </w:t>
      </w:r>
      <w:r w:rsidR="00EF18A3">
        <w:rPr>
          <w:bCs/>
          <w:spacing w:val="-4"/>
          <w:sz w:val="28"/>
          <w:szCs w:val="28"/>
        </w:rPr>
        <w:t>và</w:t>
      </w:r>
      <w:r w:rsidR="00702D07" w:rsidRPr="003A464A">
        <w:rPr>
          <w:bCs/>
          <w:spacing w:val="-4"/>
          <w:sz w:val="28"/>
          <w:szCs w:val="28"/>
        </w:rPr>
        <w:t xml:space="preserve"> </w:t>
      </w:r>
      <w:r w:rsidRPr="003A464A">
        <w:rPr>
          <w:bCs/>
          <w:spacing w:val="-4"/>
          <w:sz w:val="28"/>
          <w:szCs w:val="28"/>
        </w:rPr>
        <w:t xml:space="preserve">73,9% </w:t>
      </w:r>
      <w:r w:rsidR="00702D07" w:rsidRPr="003A464A">
        <w:rPr>
          <w:bCs/>
          <w:spacing w:val="-4"/>
          <w:sz w:val="28"/>
          <w:szCs w:val="28"/>
        </w:rPr>
        <w:t xml:space="preserve"> huyện giao</w:t>
      </w:r>
      <w:r w:rsidR="00ED10E5" w:rsidRPr="003A464A">
        <w:rPr>
          <w:bCs/>
          <w:spacing w:val="-4"/>
          <w:sz w:val="28"/>
          <w:szCs w:val="28"/>
        </w:rPr>
        <w:t>,</w:t>
      </w:r>
      <w:r w:rsidR="00702D07" w:rsidRPr="003A464A">
        <w:rPr>
          <w:bCs/>
          <w:spacing w:val="-4"/>
          <w:sz w:val="28"/>
          <w:szCs w:val="28"/>
        </w:rPr>
        <w:t xml:space="preserve"> tăng </w:t>
      </w:r>
      <w:r w:rsidR="003D1CD9">
        <w:rPr>
          <w:bCs/>
          <w:spacing w:val="-4"/>
          <w:sz w:val="28"/>
          <w:szCs w:val="28"/>
        </w:rPr>
        <w:t>41,3</w:t>
      </w:r>
      <w:r w:rsidR="00ED10E5" w:rsidRPr="003A464A">
        <w:rPr>
          <w:bCs/>
          <w:spacing w:val="-4"/>
          <w:sz w:val="28"/>
          <w:szCs w:val="28"/>
        </w:rPr>
        <w:t>%</w:t>
      </w:r>
      <w:r w:rsidR="00702D07" w:rsidRPr="003A464A">
        <w:rPr>
          <w:bCs/>
          <w:spacing w:val="-4"/>
          <w:sz w:val="28"/>
          <w:szCs w:val="28"/>
        </w:rPr>
        <w:t xml:space="preserve"> so cùng kỳ.</w:t>
      </w:r>
      <w:r w:rsidR="00702D07" w:rsidRPr="003A464A">
        <w:rPr>
          <w:spacing w:val="-4"/>
          <w:lang w:val="nl-NL"/>
        </w:rPr>
        <w:t xml:space="preserve"> </w:t>
      </w:r>
      <w:r w:rsidR="008337A3">
        <w:rPr>
          <w:spacing w:val="-4"/>
          <w:lang w:val="nl-NL"/>
        </w:rPr>
        <w:t xml:space="preserve"> </w:t>
      </w:r>
      <w:r w:rsidR="008337A3" w:rsidRPr="0098095C">
        <w:rPr>
          <w:bCs/>
          <w:spacing w:val="-4"/>
          <w:sz w:val="28"/>
          <w:szCs w:val="28"/>
        </w:rPr>
        <w:t>Trong đó,</w:t>
      </w:r>
      <w:r w:rsidR="008337A3" w:rsidRPr="0098095C">
        <w:rPr>
          <w:spacing w:val="-4"/>
          <w:sz w:val="28"/>
          <w:szCs w:val="28"/>
        </w:rPr>
        <w:t xml:space="preserve"> thu cân đối ngân sách trên địa bàn </w:t>
      </w:r>
      <w:r w:rsidR="008337A3" w:rsidRPr="0098095C">
        <w:rPr>
          <w:i/>
          <w:spacing w:val="-4"/>
          <w:sz w:val="28"/>
          <w:szCs w:val="28"/>
        </w:rPr>
        <w:t>(trừ thu tiền sử dụng đất)</w:t>
      </w:r>
      <w:r w:rsidR="008337A3" w:rsidRPr="0098095C">
        <w:rPr>
          <w:spacing w:val="-4"/>
          <w:sz w:val="28"/>
          <w:szCs w:val="28"/>
        </w:rPr>
        <w:t xml:space="preserve"> là khoản thu quan trọng đảm bảo cân đối chi thường xuyên ngân sách huyện đạt </w:t>
      </w:r>
      <w:r w:rsidR="008337A3">
        <w:rPr>
          <w:spacing w:val="-4"/>
          <w:sz w:val="28"/>
          <w:szCs w:val="28"/>
        </w:rPr>
        <w:t>32</w:t>
      </w:r>
      <w:r w:rsidR="008337A3" w:rsidRPr="0098095C">
        <w:rPr>
          <w:spacing w:val="-4"/>
          <w:sz w:val="28"/>
          <w:szCs w:val="28"/>
        </w:rPr>
        <w:t xml:space="preserve"> tỷ đồng, </w:t>
      </w:r>
      <w:r w:rsidR="008337A3">
        <w:rPr>
          <w:spacing w:val="-4"/>
          <w:sz w:val="28"/>
          <w:szCs w:val="28"/>
        </w:rPr>
        <w:t>tăng 59,9</w:t>
      </w:r>
      <w:r w:rsidR="008337A3" w:rsidRPr="0098095C">
        <w:rPr>
          <w:spacing w:val="-4"/>
          <w:sz w:val="28"/>
          <w:szCs w:val="28"/>
        </w:rPr>
        <w:t xml:space="preserve">% </w:t>
      </w:r>
      <w:r w:rsidR="00D4677B">
        <w:rPr>
          <w:spacing w:val="-4"/>
          <w:sz w:val="28"/>
          <w:szCs w:val="28"/>
        </w:rPr>
        <w:t>so cùng kỳ</w:t>
      </w:r>
      <w:r w:rsidR="008337A3" w:rsidRPr="0098095C">
        <w:rPr>
          <w:spacing w:val="-4"/>
          <w:sz w:val="28"/>
          <w:szCs w:val="28"/>
        </w:rPr>
        <w:t xml:space="preserve">, </w:t>
      </w:r>
      <w:r w:rsidR="00D4677B">
        <w:rPr>
          <w:spacing w:val="-4"/>
          <w:sz w:val="28"/>
          <w:szCs w:val="28"/>
        </w:rPr>
        <w:t>đạt 71,6</w:t>
      </w:r>
      <w:r w:rsidR="008337A3" w:rsidRPr="0098095C">
        <w:rPr>
          <w:spacing w:val="-4"/>
          <w:sz w:val="28"/>
          <w:szCs w:val="28"/>
        </w:rPr>
        <w:t>%</w:t>
      </w:r>
      <w:r w:rsidR="00D4677B">
        <w:rPr>
          <w:spacing w:val="-4"/>
          <w:sz w:val="28"/>
          <w:szCs w:val="28"/>
        </w:rPr>
        <w:t xml:space="preserve"> dự toán</w:t>
      </w:r>
      <w:r w:rsidR="008337A3" w:rsidRPr="0098095C">
        <w:rPr>
          <w:spacing w:val="-4"/>
          <w:sz w:val="28"/>
          <w:szCs w:val="28"/>
        </w:rPr>
        <w:t xml:space="preserve">. </w:t>
      </w:r>
      <w:r w:rsidR="00702D07" w:rsidRPr="003A464A">
        <w:rPr>
          <w:spacing w:val="-4"/>
          <w:sz w:val="28"/>
          <w:szCs w:val="28"/>
          <w:lang w:val="nl-NL"/>
        </w:rPr>
        <w:t>Một số khoản thu đạt khá</w:t>
      </w:r>
      <w:r w:rsidR="00CB6E8A">
        <w:rPr>
          <w:spacing w:val="-4"/>
          <w:sz w:val="28"/>
          <w:szCs w:val="28"/>
          <w:lang w:val="nl-NL"/>
        </w:rPr>
        <w:t xml:space="preserve"> như</w:t>
      </w:r>
      <w:r w:rsidR="00702D07" w:rsidRPr="003A464A">
        <w:rPr>
          <w:spacing w:val="-4"/>
          <w:sz w:val="28"/>
          <w:szCs w:val="28"/>
          <w:lang w:val="nl-NL"/>
        </w:rPr>
        <w:t xml:space="preserve">: </w:t>
      </w:r>
      <w:r w:rsidR="00AC1233">
        <w:rPr>
          <w:spacing w:val="-4"/>
          <w:sz w:val="28"/>
          <w:szCs w:val="28"/>
          <w:lang w:val="nl-NL"/>
        </w:rPr>
        <w:t xml:space="preserve">Thu tiền khai thác khoáng sản đạt 257,5%, thu khác từ thuế đạt 170%, </w:t>
      </w:r>
      <w:r w:rsidR="003223DD">
        <w:rPr>
          <w:spacing w:val="-4"/>
          <w:sz w:val="28"/>
          <w:szCs w:val="28"/>
        </w:rPr>
        <w:t>thuế thu nhập doanh nghiệp</w:t>
      </w:r>
      <w:r w:rsidR="00702D07" w:rsidRPr="003A464A">
        <w:rPr>
          <w:spacing w:val="-4"/>
          <w:sz w:val="28"/>
          <w:szCs w:val="28"/>
        </w:rPr>
        <w:t xml:space="preserve"> </w:t>
      </w:r>
      <w:r w:rsidR="00C84FA4">
        <w:rPr>
          <w:spacing w:val="-4"/>
          <w:sz w:val="28"/>
          <w:szCs w:val="28"/>
        </w:rPr>
        <w:t>130,3%</w:t>
      </w:r>
      <w:r w:rsidR="00DE7DE7" w:rsidRPr="003A464A">
        <w:rPr>
          <w:spacing w:val="-4"/>
          <w:sz w:val="28"/>
          <w:szCs w:val="28"/>
        </w:rPr>
        <w:t>,</w:t>
      </w:r>
      <w:r w:rsidR="006F58FE" w:rsidRPr="003A464A">
        <w:rPr>
          <w:spacing w:val="-4"/>
          <w:sz w:val="28"/>
          <w:szCs w:val="28"/>
        </w:rPr>
        <w:t xml:space="preserve"> </w:t>
      </w:r>
      <w:r w:rsidR="00AC1233">
        <w:rPr>
          <w:spacing w:val="-4"/>
          <w:sz w:val="28"/>
          <w:szCs w:val="28"/>
        </w:rPr>
        <w:t>thuế sử dụng đất phi nông nghiệp 100</w:t>
      </w:r>
      <w:r w:rsidR="00702D07" w:rsidRPr="003A464A">
        <w:rPr>
          <w:spacing w:val="-4"/>
          <w:sz w:val="28"/>
          <w:szCs w:val="28"/>
        </w:rPr>
        <w:t>%</w:t>
      </w:r>
      <w:r w:rsidR="00DE7DE7" w:rsidRPr="003A464A">
        <w:rPr>
          <w:spacing w:val="-4"/>
          <w:sz w:val="28"/>
          <w:szCs w:val="28"/>
        </w:rPr>
        <w:t>,</w:t>
      </w:r>
      <w:r w:rsidR="00702D07" w:rsidRPr="003A464A">
        <w:rPr>
          <w:spacing w:val="-4"/>
          <w:sz w:val="28"/>
          <w:szCs w:val="28"/>
        </w:rPr>
        <w:t xml:space="preserve"> </w:t>
      </w:r>
      <w:r w:rsidR="00AC1233">
        <w:rPr>
          <w:spacing w:val="-4"/>
          <w:sz w:val="28"/>
          <w:szCs w:val="28"/>
        </w:rPr>
        <w:t xml:space="preserve">thuế thu nhập cá nhân 97,5%, </w:t>
      </w:r>
      <w:r w:rsidR="00702D07" w:rsidRPr="003A464A">
        <w:rPr>
          <w:spacing w:val="-4"/>
          <w:sz w:val="28"/>
          <w:szCs w:val="28"/>
        </w:rPr>
        <w:t>tiền</w:t>
      </w:r>
      <w:r w:rsidR="003223DD">
        <w:rPr>
          <w:spacing w:val="-4"/>
          <w:sz w:val="28"/>
          <w:szCs w:val="28"/>
        </w:rPr>
        <w:t xml:space="preserve"> thuê mặt đất, mặt nước</w:t>
      </w:r>
      <w:r w:rsidR="00DE7DE7" w:rsidRPr="003A464A">
        <w:rPr>
          <w:spacing w:val="-4"/>
          <w:sz w:val="28"/>
          <w:szCs w:val="28"/>
        </w:rPr>
        <w:t xml:space="preserve"> </w:t>
      </w:r>
      <w:r w:rsidR="00AC1233">
        <w:rPr>
          <w:spacing w:val="-4"/>
          <w:sz w:val="28"/>
          <w:szCs w:val="28"/>
        </w:rPr>
        <w:t>81</w:t>
      </w:r>
      <w:r w:rsidR="00DE7DE7" w:rsidRPr="003A464A">
        <w:rPr>
          <w:spacing w:val="-4"/>
          <w:sz w:val="28"/>
          <w:szCs w:val="28"/>
        </w:rPr>
        <w:t xml:space="preserve">%, </w:t>
      </w:r>
      <w:r w:rsidR="00702D07" w:rsidRPr="003A464A">
        <w:rPr>
          <w:spacing w:val="-4"/>
          <w:sz w:val="28"/>
          <w:szCs w:val="28"/>
        </w:rPr>
        <w:lastRenderedPageBreak/>
        <w:t xml:space="preserve">thu khác </w:t>
      </w:r>
      <w:r w:rsidR="003223DD">
        <w:rPr>
          <w:spacing w:val="-4"/>
          <w:sz w:val="28"/>
          <w:szCs w:val="28"/>
        </w:rPr>
        <w:t xml:space="preserve">ngân sách huyện hưởng </w:t>
      </w:r>
      <w:r w:rsidR="00AC1233">
        <w:rPr>
          <w:spacing w:val="-4"/>
          <w:sz w:val="28"/>
          <w:szCs w:val="28"/>
        </w:rPr>
        <w:t>82,8</w:t>
      </w:r>
      <w:r w:rsidR="00DE7DE7" w:rsidRPr="003A464A">
        <w:rPr>
          <w:spacing w:val="-4"/>
          <w:sz w:val="28"/>
          <w:szCs w:val="28"/>
        </w:rPr>
        <w:t>%,</w:t>
      </w:r>
      <w:r w:rsidR="00702D07" w:rsidRPr="003A464A">
        <w:rPr>
          <w:spacing w:val="-4"/>
          <w:sz w:val="28"/>
          <w:szCs w:val="28"/>
        </w:rPr>
        <w:t xml:space="preserve"> thu phạt ATGT </w:t>
      </w:r>
      <w:r w:rsidR="00DE7DE7" w:rsidRPr="003A464A">
        <w:rPr>
          <w:spacing w:val="-4"/>
          <w:sz w:val="28"/>
          <w:szCs w:val="28"/>
        </w:rPr>
        <w:t xml:space="preserve">đạt </w:t>
      </w:r>
      <w:r w:rsidR="00AC1233">
        <w:rPr>
          <w:spacing w:val="-4"/>
          <w:sz w:val="28"/>
          <w:szCs w:val="28"/>
        </w:rPr>
        <w:t>78,6</w:t>
      </w:r>
      <w:r w:rsidR="00DE7DE7" w:rsidRPr="003A464A">
        <w:rPr>
          <w:spacing w:val="-4"/>
          <w:sz w:val="28"/>
          <w:szCs w:val="28"/>
        </w:rPr>
        <w:t>%</w:t>
      </w:r>
      <w:r w:rsidR="00B52A22" w:rsidRPr="003A464A">
        <w:rPr>
          <w:spacing w:val="-4"/>
          <w:sz w:val="28"/>
          <w:szCs w:val="28"/>
          <w:lang w:val="nl-NL"/>
        </w:rPr>
        <w:t>,</w:t>
      </w:r>
      <w:r w:rsidR="00063E2D">
        <w:rPr>
          <w:spacing w:val="-4"/>
          <w:sz w:val="28"/>
          <w:szCs w:val="28"/>
          <w:lang w:val="nl-NL"/>
        </w:rPr>
        <w:t xml:space="preserve"> thu phí, lệ phí 73,5%</w:t>
      </w:r>
      <w:r w:rsidR="006F58FE" w:rsidRPr="003A464A">
        <w:rPr>
          <w:spacing w:val="-4"/>
          <w:sz w:val="28"/>
          <w:szCs w:val="28"/>
        </w:rPr>
        <w:t>.</w:t>
      </w:r>
      <w:r w:rsidR="00B52A22" w:rsidRPr="003A464A">
        <w:rPr>
          <w:spacing w:val="-4"/>
          <w:sz w:val="28"/>
          <w:szCs w:val="28"/>
        </w:rPr>
        <w:t>.</w:t>
      </w:r>
      <w:r w:rsidR="006F58FE" w:rsidRPr="003A464A">
        <w:rPr>
          <w:spacing w:val="-4"/>
          <w:sz w:val="28"/>
          <w:szCs w:val="28"/>
        </w:rPr>
        <w:t>.</w:t>
      </w:r>
      <w:r w:rsidR="003223DD">
        <w:rPr>
          <w:sz w:val="28"/>
          <w:szCs w:val="28"/>
          <w:lang w:val="nl-NL"/>
        </w:rPr>
        <w:t>M</w:t>
      </w:r>
      <w:r w:rsidR="00702D07" w:rsidRPr="003A464A">
        <w:rPr>
          <w:sz w:val="28"/>
          <w:szCs w:val="28"/>
          <w:lang w:val="nl-NL"/>
        </w:rPr>
        <w:t xml:space="preserve">ột số xã thu đạt khá như: </w:t>
      </w:r>
      <w:r w:rsidR="00CB6E8A">
        <w:rPr>
          <w:sz w:val="28"/>
          <w:szCs w:val="28"/>
          <w:lang w:val="nl-NL"/>
        </w:rPr>
        <w:t>X</w:t>
      </w:r>
      <w:r w:rsidR="003A464A" w:rsidRPr="003A464A">
        <w:rPr>
          <w:sz w:val="28"/>
          <w:szCs w:val="28"/>
          <w:lang w:val="nl-NL"/>
        </w:rPr>
        <w:t>ã Lương N</w:t>
      </w:r>
      <w:r w:rsidR="003223DD">
        <w:rPr>
          <w:sz w:val="28"/>
          <w:szCs w:val="28"/>
          <w:lang w:val="nl-NL"/>
        </w:rPr>
        <w:t>inh</w:t>
      </w:r>
      <w:r w:rsidR="00AC1233">
        <w:rPr>
          <w:sz w:val="28"/>
          <w:szCs w:val="28"/>
          <w:lang w:val="nl-NL"/>
        </w:rPr>
        <w:t xml:space="preserve"> 1</w:t>
      </w:r>
      <w:r w:rsidR="00C03963">
        <w:rPr>
          <w:sz w:val="28"/>
          <w:szCs w:val="28"/>
          <w:lang w:val="nl-NL"/>
        </w:rPr>
        <w:t>.0</w:t>
      </w:r>
      <w:r w:rsidR="00EF18A3">
        <w:rPr>
          <w:sz w:val="28"/>
          <w:szCs w:val="28"/>
          <w:lang w:val="nl-NL"/>
        </w:rPr>
        <w:t>23,3%, Trường Xuân 238,9%, Hiền Ninh 113,1%, Xuân Ninh 1</w:t>
      </w:r>
      <w:r w:rsidR="003A464A" w:rsidRPr="003A464A">
        <w:rPr>
          <w:sz w:val="28"/>
          <w:szCs w:val="28"/>
          <w:lang w:val="nl-NL"/>
        </w:rPr>
        <w:t>01,6%.</w:t>
      </w:r>
      <w:r w:rsidR="00EF18A3">
        <w:rPr>
          <w:sz w:val="28"/>
          <w:szCs w:val="28"/>
          <w:lang w:val="nl-NL"/>
        </w:rPr>
        <w:t xml:space="preserve"> </w:t>
      </w:r>
    </w:p>
    <w:p w:rsidR="00702D07" w:rsidRPr="003A464A" w:rsidRDefault="00702D07" w:rsidP="00AF291C">
      <w:pPr>
        <w:spacing w:before="60" w:after="60" w:line="340" w:lineRule="exact"/>
        <w:ind w:firstLine="603"/>
        <w:jc w:val="both"/>
        <w:rPr>
          <w:sz w:val="28"/>
          <w:szCs w:val="28"/>
          <w:lang w:val="nl-NL"/>
        </w:rPr>
      </w:pPr>
      <w:r w:rsidRPr="003A464A">
        <w:rPr>
          <w:sz w:val="28"/>
          <w:szCs w:val="28"/>
          <w:lang w:val="nl-NL"/>
        </w:rPr>
        <w:t>Tổng chi ngân sách địa phươ</w:t>
      </w:r>
      <w:r w:rsidR="000244B7" w:rsidRPr="003A464A">
        <w:rPr>
          <w:sz w:val="28"/>
          <w:szCs w:val="28"/>
          <w:lang w:val="nl-NL"/>
        </w:rPr>
        <w:t xml:space="preserve">ng </w:t>
      </w:r>
      <w:r w:rsidR="00B52A22" w:rsidRPr="003A464A">
        <w:rPr>
          <w:sz w:val="28"/>
          <w:szCs w:val="28"/>
          <w:lang w:val="nl-NL"/>
        </w:rPr>
        <w:t>trên 247</w:t>
      </w:r>
      <w:r w:rsidR="000244B7" w:rsidRPr="003A464A">
        <w:rPr>
          <w:sz w:val="28"/>
          <w:szCs w:val="28"/>
          <w:lang w:val="nl-NL"/>
        </w:rPr>
        <w:t xml:space="preserve"> tỷ đồng, đạt </w:t>
      </w:r>
      <w:r w:rsidR="00B52A22" w:rsidRPr="003A464A">
        <w:rPr>
          <w:sz w:val="28"/>
          <w:szCs w:val="28"/>
          <w:lang w:val="nl-NL"/>
        </w:rPr>
        <w:t>50</w:t>
      </w:r>
      <w:r w:rsidR="000244B7" w:rsidRPr="003A464A">
        <w:rPr>
          <w:sz w:val="28"/>
          <w:szCs w:val="28"/>
          <w:lang w:val="nl-NL"/>
        </w:rPr>
        <w:t>%</w:t>
      </w:r>
      <w:r w:rsidR="00B52A22" w:rsidRPr="003A464A">
        <w:rPr>
          <w:sz w:val="28"/>
          <w:szCs w:val="28"/>
          <w:lang w:val="nl-NL"/>
        </w:rPr>
        <w:t xml:space="preserve"> KH</w:t>
      </w:r>
      <w:r w:rsidR="000244B7" w:rsidRPr="003A464A">
        <w:rPr>
          <w:sz w:val="28"/>
          <w:szCs w:val="28"/>
          <w:lang w:val="nl-NL"/>
        </w:rPr>
        <w:t xml:space="preserve"> </w:t>
      </w:r>
      <w:r w:rsidRPr="003A464A">
        <w:rPr>
          <w:sz w:val="28"/>
          <w:szCs w:val="28"/>
          <w:lang w:val="nl-NL"/>
        </w:rPr>
        <w:t>(</w:t>
      </w:r>
      <w:r w:rsidR="00B52A22" w:rsidRPr="003A464A">
        <w:rPr>
          <w:sz w:val="28"/>
          <w:szCs w:val="28"/>
          <w:lang w:val="nl-NL"/>
        </w:rPr>
        <w:t>tương đương</w:t>
      </w:r>
      <w:r w:rsidRPr="003A464A">
        <w:rPr>
          <w:sz w:val="28"/>
          <w:szCs w:val="28"/>
          <w:lang w:val="nl-NL"/>
        </w:rPr>
        <w:t xml:space="preserve"> so </w:t>
      </w:r>
      <w:r w:rsidR="00792C9A">
        <w:rPr>
          <w:sz w:val="28"/>
          <w:szCs w:val="28"/>
          <w:lang w:val="nl-NL"/>
        </w:rPr>
        <w:t xml:space="preserve">với </w:t>
      </w:r>
      <w:r w:rsidRPr="003A464A">
        <w:rPr>
          <w:sz w:val="28"/>
          <w:szCs w:val="28"/>
          <w:lang w:val="nl-NL"/>
        </w:rPr>
        <w:t xml:space="preserve">cùng kỳ); trong đó: </w:t>
      </w:r>
      <w:r w:rsidR="00CB6E8A">
        <w:rPr>
          <w:sz w:val="28"/>
          <w:szCs w:val="28"/>
          <w:lang w:val="nl-NL"/>
        </w:rPr>
        <w:t>C</w:t>
      </w:r>
      <w:r w:rsidR="00D66109" w:rsidRPr="003A464A">
        <w:rPr>
          <w:sz w:val="28"/>
          <w:szCs w:val="28"/>
          <w:lang w:val="nl-NL"/>
        </w:rPr>
        <w:t xml:space="preserve">hi cân đối ngân sách huyện </w:t>
      </w:r>
      <w:r w:rsidR="00B52A22" w:rsidRPr="003A464A">
        <w:rPr>
          <w:sz w:val="28"/>
          <w:szCs w:val="28"/>
          <w:lang w:val="nl-NL"/>
        </w:rPr>
        <w:t>192</w:t>
      </w:r>
      <w:r w:rsidR="00D66109" w:rsidRPr="003A464A">
        <w:rPr>
          <w:sz w:val="28"/>
          <w:szCs w:val="28"/>
          <w:lang w:val="nl-NL"/>
        </w:rPr>
        <w:t xml:space="preserve"> tỷ (chi đầu tư phát triển </w:t>
      </w:r>
      <w:r w:rsidR="00B52A22" w:rsidRPr="003A464A">
        <w:rPr>
          <w:sz w:val="28"/>
          <w:szCs w:val="28"/>
          <w:lang w:val="nl-NL"/>
        </w:rPr>
        <w:t>24,5</w:t>
      </w:r>
      <w:r w:rsidR="00D66109" w:rsidRPr="003A464A">
        <w:rPr>
          <w:sz w:val="28"/>
          <w:szCs w:val="28"/>
          <w:lang w:val="nl-NL"/>
        </w:rPr>
        <w:t xml:space="preserve"> tỷ đồng, chi thường xuyên </w:t>
      </w:r>
      <w:r w:rsidR="00B52A22" w:rsidRPr="003A464A">
        <w:rPr>
          <w:sz w:val="28"/>
          <w:szCs w:val="28"/>
          <w:lang w:val="nl-NL"/>
        </w:rPr>
        <w:t>160,5</w:t>
      </w:r>
      <w:r w:rsidR="00D66109" w:rsidRPr="003A464A">
        <w:rPr>
          <w:sz w:val="28"/>
          <w:szCs w:val="28"/>
          <w:lang w:val="nl-NL"/>
        </w:rPr>
        <w:t xml:space="preserve"> tỷ đồng, chi dự phòng </w:t>
      </w:r>
      <w:r w:rsidR="00B52A22" w:rsidRPr="003A464A">
        <w:rPr>
          <w:sz w:val="28"/>
          <w:szCs w:val="28"/>
          <w:lang w:val="nl-NL"/>
        </w:rPr>
        <w:t>2,6</w:t>
      </w:r>
      <w:r w:rsidR="00D66109" w:rsidRPr="003A464A">
        <w:rPr>
          <w:sz w:val="28"/>
          <w:szCs w:val="28"/>
          <w:lang w:val="nl-NL"/>
        </w:rPr>
        <w:t xml:space="preserve"> tỷ</w:t>
      </w:r>
      <w:r w:rsidR="00085D49" w:rsidRPr="003A464A">
        <w:rPr>
          <w:sz w:val="28"/>
          <w:szCs w:val="28"/>
          <w:lang w:val="nl-NL"/>
        </w:rPr>
        <w:t>, chi trả nợ va</w:t>
      </w:r>
      <w:r w:rsidR="00C46F00" w:rsidRPr="003A464A">
        <w:rPr>
          <w:sz w:val="28"/>
          <w:szCs w:val="28"/>
          <w:lang w:val="nl-NL"/>
        </w:rPr>
        <w:t xml:space="preserve">y kiên </w:t>
      </w:r>
      <w:r w:rsidR="00085D49" w:rsidRPr="003A464A">
        <w:rPr>
          <w:sz w:val="28"/>
          <w:szCs w:val="28"/>
          <w:lang w:val="nl-NL"/>
        </w:rPr>
        <w:t xml:space="preserve">cố </w:t>
      </w:r>
      <w:r w:rsidR="00261848" w:rsidRPr="003A464A">
        <w:rPr>
          <w:sz w:val="28"/>
          <w:szCs w:val="28"/>
          <w:lang w:val="nl-NL"/>
        </w:rPr>
        <w:t xml:space="preserve">hóa kênh mương </w:t>
      </w:r>
      <w:r w:rsidR="00B52A22" w:rsidRPr="003A464A">
        <w:rPr>
          <w:sz w:val="28"/>
          <w:szCs w:val="28"/>
          <w:lang w:val="nl-NL"/>
        </w:rPr>
        <w:t>4,3</w:t>
      </w:r>
      <w:r w:rsidR="00C46F00" w:rsidRPr="003A464A">
        <w:rPr>
          <w:sz w:val="28"/>
          <w:szCs w:val="28"/>
          <w:lang w:val="nl-NL"/>
        </w:rPr>
        <w:t xml:space="preserve"> tỷ</w:t>
      </w:r>
      <w:r w:rsidR="00B52A22" w:rsidRPr="003A464A">
        <w:rPr>
          <w:sz w:val="28"/>
          <w:szCs w:val="28"/>
          <w:lang w:val="nl-NL"/>
        </w:rPr>
        <w:t>)</w:t>
      </w:r>
      <w:r w:rsidR="00D66109" w:rsidRPr="003A464A">
        <w:rPr>
          <w:sz w:val="28"/>
          <w:szCs w:val="28"/>
          <w:lang w:val="nl-NL"/>
        </w:rPr>
        <w:t xml:space="preserve">, </w:t>
      </w:r>
      <w:r w:rsidR="00D66109" w:rsidRPr="00B333E3">
        <w:rPr>
          <w:sz w:val="28"/>
          <w:szCs w:val="28"/>
          <w:lang w:val="nl-NL"/>
        </w:rPr>
        <w:t>chi</w:t>
      </w:r>
      <w:r w:rsidR="00C46F00" w:rsidRPr="00B333E3">
        <w:rPr>
          <w:sz w:val="28"/>
          <w:szCs w:val="28"/>
          <w:lang w:val="nl-NL"/>
        </w:rPr>
        <w:t xml:space="preserve"> chuyển </w:t>
      </w:r>
      <w:r w:rsidR="003223DD">
        <w:rPr>
          <w:sz w:val="28"/>
          <w:szCs w:val="28"/>
          <w:lang w:val="nl-NL"/>
        </w:rPr>
        <w:t>nguồn</w:t>
      </w:r>
      <w:r w:rsidR="00C46F00" w:rsidRPr="003A464A">
        <w:rPr>
          <w:sz w:val="28"/>
          <w:szCs w:val="28"/>
          <w:lang w:val="nl-NL"/>
        </w:rPr>
        <w:t xml:space="preserve"> ngân sách </w:t>
      </w:r>
      <w:r w:rsidR="003223DD">
        <w:rPr>
          <w:sz w:val="28"/>
          <w:szCs w:val="28"/>
          <w:lang w:val="nl-NL"/>
        </w:rPr>
        <w:t xml:space="preserve">2018 chuyển sang </w:t>
      </w:r>
      <w:r w:rsidR="00B52A22" w:rsidRPr="003A464A">
        <w:rPr>
          <w:sz w:val="28"/>
          <w:szCs w:val="28"/>
          <w:lang w:val="nl-NL"/>
        </w:rPr>
        <w:t>34</w:t>
      </w:r>
      <w:r w:rsidR="00C46F00" w:rsidRPr="003A464A">
        <w:rPr>
          <w:sz w:val="28"/>
          <w:szCs w:val="28"/>
          <w:lang w:val="nl-NL"/>
        </w:rPr>
        <w:t xml:space="preserve"> tỷ</w:t>
      </w:r>
      <w:r w:rsidR="00B54FDA">
        <w:rPr>
          <w:sz w:val="28"/>
          <w:szCs w:val="28"/>
          <w:lang w:val="nl-NL"/>
        </w:rPr>
        <w:t xml:space="preserve"> đồng</w:t>
      </w:r>
      <w:r w:rsidR="00C46F00" w:rsidRPr="003A464A">
        <w:rPr>
          <w:sz w:val="28"/>
          <w:szCs w:val="28"/>
          <w:lang w:val="nl-NL"/>
        </w:rPr>
        <w:t>.</w:t>
      </w:r>
    </w:p>
    <w:p w:rsidR="0057528C" w:rsidRDefault="00C07C1A" w:rsidP="00AF291C">
      <w:pPr>
        <w:pStyle w:val="BodyTextIndent2"/>
        <w:spacing w:before="60" w:after="60" w:line="340" w:lineRule="exact"/>
        <w:ind w:firstLineChars="201" w:firstLine="563"/>
        <w:rPr>
          <w:sz w:val="28"/>
          <w:szCs w:val="28"/>
        </w:rPr>
      </w:pPr>
      <w:r w:rsidRPr="00BD5A3C">
        <w:rPr>
          <w:sz w:val="28"/>
          <w:szCs w:val="28"/>
        </w:rPr>
        <w:t xml:space="preserve">Hoạt động tín dụng tiếp tục </w:t>
      </w:r>
      <w:r w:rsidR="00BD5A3C">
        <w:rPr>
          <w:sz w:val="28"/>
          <w:szCs w:val="28"/>
        </w:rPr>
        <w:t>phát triển, t</w:t>
      </w:r>
      <w:r w:rsidR="0057528C" w:rsidRPr="00BD5A3C">
        <w:rPr>
          <w:sz w:val="28"/>
          <w:szCs w:val="28"/>
        </w:rPr>
        <w:t>ổng số huy động vốn của các tổ chức tín dụng</w:t>
      </w:r>
      <w:r w:rsidR="0074597C" w:rsidRPr="00BD5A3C">
        <w:rPr>
          <w:sz w:val="28"/>
          <w:szCs w:val="28"/>
        </w:rPr>
        <w:t xml:space="preserve"> đến cuối tháng 6 ước đạt 1.640 </w:t>
      </w:r>
      <w:r w:rsidR="00BD5A3C" w:rsidRPr="00BD5A3C">
        <w:rPr>
          <w:sz w:val="28"/>
          <w:szCs w:val="28"/>
        </w:rPr>
        <w:t>tỷ đồng</w:t>
      </w:r>
      <w:r w:rsidR="003223DD">
        <w:rPr>
          <w:sz w:val="28"/>
          <w:szCs w:val="28"/>
        </w:rPr>
        <w:t xml:space="preserve"> </w:t>
      </w:r>
      <w:r w:rsidR="003223DD" w:rsidRPr="003223DD">
        <w:rPr>
          <w:i/>
          <w:sz w:val="28"/>
          <w:szCs w:val="28"/>
        </w:rPr>
        <w:t>(NHCSXH, NHNN huyện</w:t>
      </w:r>
      <w:r w:rsidR="00BD62F0">
        <w:rPr>
          <w:i/>
          <w:sz w:val="28"/>
          <w:szCs w:val="28"/>
        </w:rPr>
        <w:t xml:space="preserve"> và các tổ chức tín dụng</w:t>
      </w:r>
      <w:r w:rsidR="003223DD" w:rsidRPr="003223DD">
        <w:rPr>
          <w:i/>
          <w:sz w:val="28"/>
          <w:szCs w:val="28"/>
        </w:rPr>
        <w:t>)</w:t>
      </w:r>
      <w:r w:rsidR="00BD5A3C">
        <w:rPr>
          <w:sz w:val="28"/>
          <w:szCs w:val="28"/>
        </w:rPr>
        <w:t>; t</w:t>
      </w:r>
      <w:r w:rsidR="0057528C" w:rsidRPr="00BD5A3C">
        <w:rPr>
          <w:sz w:val="28"/>
          <w:szCs w:val="28"/>
        </w:rPr>
        <w:t>ổng dư nợ cho vay cuối tháng 6 ư</w:t>
      </w:r>
      <w:r w:rsidR="00BD5A3C" w:rsidRPr="00BD5A3C">
        <w:rPr>
          <w:sz w:val="28"/>
          <w:szCs w:val="28"/>
        </w:rPr>
        <w:t>ớc đạt 2.154 tỷ đồng, trong đó nợ xấu chiếm tỷ lệ 0,44%</w:t>
      </w:r>
      <w:r w:rsidR="0057528C" w:rsidRPr="00BD5A3C">
        <w:rPr>
          <w:sz w:val="28"/>
          <w:szCs w:val="28"/>
        </w:rPr>
        <w:t xml:space="preserve">. </w:t>
      </w:r>
      <w:r w:rsidR="0057528C">
        <w:rPr>
          <w:sz w:val="28"/>
          <w:szCs w:val="28"/>
        </w:rPr>
        <w:t>Hệ thống ngân hàng, tín dụng đã thực hiện tốt ch</w:t>
      </w:r>
      <w:r w:rsidR="00BD5A3C">
        <w:rPr>
          <w:sz w:val="28"/>
          <w:szCs w:val="28"/>
        </w:rPr>
        <w:t>ương trình tín dụng hỗ trợ doanh</w:t>
      </w:r>
      <w:r w:rsidR="0057528C">
        <w:rPr>
          <w:sz w:val="28"/>
          <w:szCs w:val="28"/>
        </w:rPr>
        <w:t xml:space="preserve"> nghiệp, tập trung vốn vay cho các ngành, lĩnh vực ưu tiên. </w:t>
      </w:r>
    </w:p>
    <w:p w:rsidR="00160E89" w:rsidRPr="003A464A" w:rsidRDefault="00160E89" w:rsidP="00AF291C">
      <w:pPr>
        <w:spacing w:before="60" w:after="60" w:line="340" w:lineRule="exact"/>
        <w:ind w:firstLine="720"/>
        <w:jc w:val="both"/>
        <w:rPr>
          <w:spacing w:val="-4"/>
          <w:sz w:val="28"/>
          <w:szCs w:val="28"/>
        </w:rPr>
      </w:pPr>
      <w:r w:rsidRPr="003A464A">
        <w:rPr>
          <w:i/>
          <w:spacing w:val="-4"/>
          <w:sz w:val="28"/>
          <w:szCs w:val="28"/>
          <w:lang w:val="nl-NL"/>
        </w:rPr>
        <w:t>Tuy vậy,</w:t>
      </w:r>
      <w:r w:rsidRPr="003A464A">
        <w:rPr>
          <w:spacing w:val="-4"/>
          <w:sz w:val="28"/>
          <w:szCs w:val="28"/>
          <w:lang w:val="nl-NL"/>
        </w:rPr>
        <w:t xml:space="preserve"> nguồn thu ngân sách thiếu bền vững</w:t>
      </w:r>
      <w:r w:rsidR="00EF18A3">
        <w:rPr>
          <w:spacing w:val="-4"/>
          <w:sz w:val="28"/>
          <w:szCs w:val="28"/>
        </w:rPr>
        <w:t>,</w:t>
      </w:r>
      <w:r w:rsidRPr="003A464A">
        <w:rPr>
          <w:b/>
          <w:spacing w:val="-4"/>
          <w:sz w:val="28"/>
          <w:szCs w:val="28"/>
          <w:lang w:val="it-IT"/>
        </w:rPr>
        <w:t xml:space="preserve"> </w:t>
      </w:r>
      <w:r w:rsidRPr="003A464A">
        <w:rPr>
          <w:spacing w:val="-4"/>
          <w:sz w:val="28"/>
          <w:szCs w:val="28"/>
          <w:lang w:val="it-IT"/>
        </w:rPr>
        <w:t>tình trạng nợ đọng thuế vẫn còn ở mức cao.</w:t>
      </w:r>
      <w:r w:rsidRPr="003A464A">
        <w:rPr>
          <w:spacing w:val="-4"/>
        </w:rPr>
        <w:t xml:space="preserve"> </w:t>
      </w:r>
      <w:r w:rsidR="00652945" w:rsidRPr="00652945">
        <w:rPr>
          <w:spacing w:val="-4"/>
          <w:sz w:val="28"/>
          <w:szCs w:val="28"/>
        </w:rPr>
        <w:t xml:space="preserve">Một số khoản thu </w:t>
      </w:r>
      <w:r w:rsidR="00792C9A">
        <w:rPr>
          <w:spacing w:val="-4"/>
          <w:sz w:val="28"/>
          <w:szCs w:val="28"/>
        </w:rPr>
        <w:t xml:space="preserve">mặc dù vượt tiến độ, nhưng chưa cao </w:t>
      </w:r>
      <w:r w:rsidR="00652945" w:rsidRPr="00652945">
        <w:rPr>
          <w:spacing w:val="-4"/>
          <w:sz w:val="28"/>
          <w:szCs w:val="28"/>
        </w:rPr>
        <w:t>như: Thuế giá trị gia tăng 52,9%, thuế tài nguyên 55,8%, lệ phí trước bạ 61%.</w:t>
      </w:r>
      <w:r w:rsidR="00652945">
        <w:rPr>
          <w:spacing w:val="-4"/>
        </w:rPr>
        <w:t xml:space="preserve"> </w:t>
      </w:r>
      <w:r w:rsidR="00652945" w:rsidRPr="00652945">
        <w:rPr>
          <w:spacing w:val="-4"/>
          <w:sz w:val="28"/>
          <w:szCs w:val="28"/>
        </w:rPr>
        <w:t>Một số xã thu ngân sách đạt thấp</w:t>
      </w:r>
      <w:r w:rsidR="00652945">
        <w:rPr>
          <w:spacing w:val="-4"/>
        </w:rPr>
        <w:t xml:space="preserve"> </w:t>
      </w:r>
      <w:r w:rsidR="004C1F08">
        <w:rPr>
          <w:spacing w:val="-4"/>
          <w:sz w:val="28"/>
          <w:szCs w:val="28"/>
        </w:rPr>
        <w:t>như</w:t>
      </w:r>
      <w:r w:rsidRPr="003A464A">
        <w:rPr>
          <w:spacing w:val="-4"/>
          <w:sz w:val="28"/>
          <w:szCs w:val="28"/>
        </w:rPr>
        <w:t xml:space="preserve">: </w:t>
      </w:r>
      <w:r w:rsidR="00CB6E8A">
        <w:rPr>
          <w:spacing w:val="-4"/>
          <w:sz w:val="28"/>
          <w:szCs w:val="28"/>
        </w:rPr>
        <w:t>X</w:t>
      </w:r>
      <w:r w:rsidR="003A464A" w:rsidRPr="003A464A">
        <w:rPr>
          <w:spacing w:val="-4"/>
          <w:sz w:val="28"/>
          <w:szCs w:val="28"/>
        </w:rPr>
        <w:t>ã Hải Ninh 4,8%, Võ Ninh 18,2%, Gia Ninh 23,6%, Duy Ninh 26,1%, TT Quán Hàu 32,6%.</w:t>
      </w:r>
    </w:p>
    <w:p w:rsidR="0034348E" w:rsidRPr="00702D07" w:rsidRDefault="00822DAB" w:rsidP="00AF291C">
      <w:pPr>
        <w:pStyle w:val="BodyTextIndent2"/>
        <w:spacing w:before="60" w:after="60" w:line="340" w:lineRule="exact"/>
        <w:ind w:firstLineChars="201" w:firstLine="565"/>
        <w:outlineLvl w:val="0"/>
        <w:rPr>
          <w:i/>
          <w:sz w:val="28"/>
          <w:szCs w:val="28"/>
        </w:rPr>
      </w:pPr>
      <w:r>
        <w:rPr>
          <w:b/>
          <w:sz w:val="28"/>
          <w:szCs w:val="28"/>
        </w:rPr>
        <w:t>6</w:t>
      </w:r>
      <w:r w:rsidR="0034348E" w:rsidRPr="00702D07">
        <w:rPr>
          <w:b/>
          <w:sz w:val="28"/>
          <w:szCs w:val="28"/>
        </w:rPr>
        <w:t>.</w:t>
      </w:r>
      <w:r w:rsidR="0034348E" w:rsidRPr="00702D07">
        <w:rPr>
          <w:b/>
          <w:sz w:val="28"/>
          <w:szCs w:val="28"/>
          <w:lang w:val="it-IT"/>
        </w:rPr>
        <w:t xml:space="preserve"> </w:t>
      </w:r>
      <w:r w:rsidR="009E6D77" w:rsidRPr="00702D07">
        <w:rPr>
          <w:b/>
          <w:sz w:val="28"/>
          <w:szCs w:val="28"/>
          <w:lang w:val="it-IT"/>
        </w:rPr>
        <w:t>Đầu tư x</w:t>
      </w:r>
      <w:r w:rsidR="0034348E" w:rsidRPr="00702D07">
        <w:rPr>
          <w:b/>
          <w:sz w:val="28"/>
          <w:szCs w:val="28"/>
          <w:lang w:val="it-IT"/>
        </w:rPr>
        <w:t>ây dựng</w:t>
      </w:r>
      <w:r w:rsidR="00B54FDA">
        <w:rPr>
          <w:b/>
          <w:sz w:val="28"/>
          <w:szCs w:val="28"/>
          <w:lang w:val="it-IT"/>
        </w:rPr>
        <w:t>, quản lý trật tự ATGT</w:t>
      </w:r>
      <w:r w:rsidR="0034348E" w:rsidRPr="00702D07">
        <w:rPr>
          <w:i/>
          <w:sz w:val="28"/>
          <w:szCs w:val="28"/>
        </w:rPr>
        <w:t xml:space="preserve"> </w:t>
      </w:r>
    </w:p>
    <w:p w:rsidR="009817CF" w:rsidRPr="00702D07" w:rsidRDefault="009817CF" w:rsidP="00AF291C">
      <w:pPr>
        <w:pStyle w:val="BodyTextIndent2"/>
        <w:spacing w:before="60" w:after="60" w:line="340" w:lineRule="exact"/>
        <w:ind w:firstLine="561"/>
        <w:rPr>
          <w:spacing w:val="2"/>
          <w:sz w:val="28"/>
          <w:szCs w:val="28"/>
          <w:lang w:val="sv-SE"/>
        </w:rPr>
      </w:pPr>
      <w:r w:rsidRPr="00702D07">
        <w:rPr>
          <w:bCs/>
          <w:spacing w:val="2"/>
          <w:sz w:val="28"/>
          <w:szCs w:val="28"/>
          <w:lang w:val="nl-NL"/>
        </w:rPr>
        <w:t>Tiếp tục triển khai thi công các công trình chuyển tiếp năm 201</w:t>
      </w:r>
      <w:r w:rsidR="00F564FC">
        <w:rPr>
          <w:bCs/>
          <w:spacing w:val="2"/>
          <w:sz w:val="28"/>
          <w:szCs w:val="28"/>
          <w:lang w:val="nl-NL"/>
        </w:rPr>
        <w:t>8</w:t>
      </w:r>
      <w:r w:rsidR="00B67B1A">
        <w:rPr>
          <w:rStyle w:val="FootnoteReference"/>
          <w:bCs/>
          <w:spacing w:val="2"/>
          <w:sz w:val="28"/>
          <w:szCs w:val="28"/>
          <w:lang w:val="nl-NL"/>
        </w:rPr>
        <w:footnoteReference w:id="12"/>
      </w:r>
      <w:r w:rsidR="00B67B1A">
        <w:rPr>
          <w:bCs/>
          <w:spacing w:val="2"/>
          <w:sz w:val="28"/>
          <w:szCs w:val="28"/>
          <w:lang w:val="nl-NL"/>
        </w:rPr>
        <w:t>.</w:t>
      </w:r>
      <w:r w:rsidR="00220906">
        <w:rPr>
          <w:color w:val="000000"/>
          <w:sz w:val="28"/>
        </w:rPr>
        <w:t xml:space="preserve"> T</w:t>
      </w:r>
      <w:r w:rsidR="00F564FC" w:rsidRPr="002D6219">
        <w:rPr>
          <w:color w:val="000000"/>
          <w:sz w:val="28"/>
        </w:rPr>
        <w:t xml:space="preserve">hực hiện tốt công tác tư vấn quản lý, giám sát chất lượng các công trình. Tiến hành nghiệm thu các công trình </w:t>
      </w:r>
      <w:r w:rsidR="003223DD">
        <w:rPr>
          <w:color w:val="000000"/>
          <w:sz w:val="28"/>
        </w:rPr>
        <w:t>đưa vào sử dụng như: T</w:t>
      </w:r>
      <w:r w:rsidR="00F564FC" w:rsidRPr="002D6219">
        <w:rPr>
          <w:color w:val="000000"/>
          <w:sz w:val="28"/>
        </w:rPr>
        <w:t xml:space="preserve">rường Tiểu học Vĩnh Ninh, trường mầm non An Ninh, </w:t>
      </w:r>
      <w:r w:rsidR="00F564FC">
        <w:rPr>
          <w:color w:val="000000"/>
          <w:sz w:val="28"/>
        </w:rPr>
        <w:t xml:space="preserve">hệ thống điện chiếu sáng </w:t>
      </w:r>
      <w:r w:rsidR="00F564FC" w:rsidRPr="002D6219">
        <w:rPr>
          <w:color w:val="000000"/>
          <w:sz w:val="28"/>
        </w:rPr>
        <w:t>thị trấn Quán Hàu, đường tránh lũ bản Khe Dây đi Khe Ngang ...</w:t>
      </w:r>
      <w:r w:rsidRPr="00702D07">
        <w:rPr>
          <w:spacing w:val="2"/>
          <w:sz w:val="28"/>
          <w:szCs w:val="28"/>
          <w:lang w:val="sv-SE"/>
        </w:rPr>
        <w:t xml:space="preserve"> </w:t>
      </w:r>
      <w:r w:rsidRPr="00702D07">
        <w:rPr>
          <w:sz w:val="28"/>
          <w:szCs w:val="28"/>
          <w:lang w:val="nl-NL"/>
        </w:rPr>
        <w:t xml:space="preserve">Hoàn thiện các thủ tục phê duyệt, </w:t>
      </w:r>
      <w:r w:rsidR="003223DD">
        <w:rPr>
          <w:sz w:val="28"/>
          <w:szCs w:val="28"/>
          <w:lang w:val="nl-NL"/>
        </w:rPr>
        <w:t xml:space="preserve">đấu thầu, </w:t>
      </w:r>
      <w:r w:rsidRPr="00702D07">
        <w:rPr>
          <w:sz w:val="28"/>
          <w:szCs w:val="28"/>
          <w:lang w:val="nl-NL"/>
        </w:rPr>
        <w:t>triển khai thi công các công trình xây dựng mới</w:t>
      </w:r>
      <w:r w:rsidR="0001249C">
        <w:rPr>
          <w:sz w:val="28"/>
          <w:szCs w:val="28"/>
          <w:lang w:val="nl-NL"/>
        </w:rPr>
        <w:t xml:space="preserve"> năm 2019</w:t>
      </w:r>
      <w:r w:rsidRPr="00702D07">
        <w:rPr>
          <w:sz w:val="28"/>
          <w:szCs w:val="28"/>
          <w:vertAlign w:val="superscript"/>
        </w:rPr>
        <w:footnoteReference w:id="13"/>
      </w:r>
      <w:r w:rsidRPr="00702D07">
        <w:rPr>
          <w:sz w:val="28"/>
          <w:szCs w:val="28"/>
          <w:lang w:val="nl-NL"/>
        </w:rPr>
        <w:t>.</w:t>
      </w:r>
    </w:p>
    <w:p w:rsidR="00FE3C05" w:rsidRDefault="00F564FC" w:rsidP="00AF291C">
      <w:pPr>
        <w:spacing w:before="60" w:after="60" w:line="340" w:lineRule="exact"/>
        <w:ind w:firstLine="561"/>
        <w:jc w:val="both"/>
        <w:rPr>
          <w:color w:val="000000"/>
          <w:spacing w:val="-2"/>
          <w:sz w:val="28"/>
        </w:rPr>
      </w:pPr>
      <w:r w:rsidRPr="002D6219">
        <w:rPr>
          <w:color w:val="000000"/>
          <w:spacing w:val="-2"/>
          <w:sz w:val="28"/>
        </w:rPr>
        <w:t xml:space="preserve">Khối lượng thực hiện vốn đầu tư nhà nước </w:t>
      </w:r>
      <w:r>
        <w:rPr>
          <w:color w:val="000000"/>
          <w:spacing w:val="-2"/>
          <w:sz w:val="28"/>
        </w:rPr>
        <w:t xml:space="preserve">đạt 96 </w:t>
      </w:r>
      <w:r w:rsidRPr="002D6219">
        <w:rPr>
          <w:color w:val="000000"/>
          <w:spacing w:val="-2"/>
          <w:sz w:val="28"/>
        </w:rPr>
        <w:t>tỷ đồng</w:t>
      </w:r>
      <w:r>
        <w:rPr>
          <w:color w:val="000000"/>
          <w:spacing w:val="-2"/>
          <w:sz w:val="28"/>
        </w:rPr>
        <w:t xml:space="preserve">, tăng 11,76% so cùng kỳ, trong đó Ngân sách tỉnh 59 tỷ đồng, ngân sách huyện 17 tỷ đồng, ngân sách </w:t>
      </w:r>
      <w:r w:rsidR="00220906">
        <w:rPr>
          <w:color w:val="000000"/>
          <w:spacing w:val="-2"/>
          <w:sz w:val="28"/>
        </w:rPr>
        <w:t>xã 14 tỷ đồng</w:t>
      </w:r>
      <w:r w:rsidR="00FE3C05">
        <w:rPr>
          <w:color w:val="000000"/>
          <w:spacing w:val="-2"/>
          <w:sz w:val="28"/>
        </w:rPr>
        <w:t>,</w:t>
      </w:r>
      <w:r w:rsidR="00850690">
        <w:rPr>
          <w:color w:val="000000"/>
          <w:spacing w:val="-2"/>
          <w:sz w:val="28"/>
        </w:rPr>
        <w:t xml:space="preserve"> vốn hỗ trợ khác trên 4 tỷ đồng; đã thẩm định 13 đồ án quy hoạch, cấp được 38 giấy phép xây dựng, trong đó có 32 giấy phép xây dựng nhà ở riêng lẽ đô thị, 06 giấy phép xây dựng công trình.</w:t>
      </w:r>
      <w:r w:rsidR="00220906">
        <w:rPr>
          <w:color w:val="000000"/>
          <w:spacing w:val="-2"/>
          <w:sz w:val="28"/>
        </w:rPr>
        <w:t xml:space="preserve"> </w:t>
      </w:r>
    </w:p>
    <w:p w:rsidR="00C7589B" w:rsidRDefault="00F564FC" w:rsidP="00AF291C">
      <w:pPr>
        <w:spacing w:before="60" w:after="60" w:line="340" w:lineRule="exact"/>
        <w:ind w:firstLine="561"/>
        <w:jc w:val="both"/>
        <w:rPr>
          <w:color w:val="000000"/>
          <w:spacing w:val="-2"/>
          <w:sz w:val="28"/>
        </w:rPr>
      </w:pPr>
      <w:r>
        <w:rPr>
          <w:color w:val="000000"/>
          <w:spacing w:val="-2"/>
          <w:sz w:val="28"/>
        </w:rPr>
        <w:t xml:space="preserve">Tổ chức lấy ý kiến về Đồ án quy hoạch xây dựng </w:t>
      </w:r>
      <w:r w:rsidR="00792C9A">
        <w:rPr>
          <w:color w:val="000000"/>
          <w:spacing w:val="-2"/>
          <w:sz w:val="28"/>
        </w:rPr>
        <w:t>cửa ngõ Phía Nam thành phố Đồng Hới</w:t>
      </w:r>
      <w:r w:rsidR="003D411A">
        <w:rPr>
          <w:color w:val="000000"/>
          <w:spacing w:val="-2"/>
          <w:sz w:val="28"/>
        </w:rPr>
        <w:t xml:space="preserve">; quy hoạch </w:t>
      </w:r>
      <w:r>
        <w:rPr>
          <w:color w:val="000000"/>
          <w:spacing w:val="-2"/>
          <w:sz w:val="28"/>
        </w:rPr>
        <w:t xml:space="preserve">vùng ven biển 2 huyện Quảng Ninh và Lệ Thủy, tỉnh Quảng Bình đến năm 2030; </w:t>
      </w:r>
      <w:r w:rsidR="00220906">
        <w:rPr>
          <w:color w:val="000000"/>
          <w:spacing w:val="-2"/>
          <w:sz w:val="28"/>
        </w:rPr>
        <w:t>g</w:t>
      </w:r>
      <w:r w:rsidRPr="002D6219">
        <w:rPr>
          <w:color w:val="000000"/>
          <w:spacing w:val="-2"/>
          <w:sz w:val="28"/>
        </w:rPr>
        <w:t xml:space="preserve">iới thiệu quy hoạch chung điều chỉnh thành phố Đồng Hới và vùng phụ cận đến năm 2025, tầm nhìn đến năm 2035; </w:t>
      </w:r>
      <w:r w:rsidR="00220906">
        <w:rPr>
          <w:color w:val="000000"/>
          <w:spacing w:val="-2"/>
          <w:sz w:val="28"/>
        </w:rPr>
        <w:t>g</w:t>
      </w:r>
      <w:r>
        <w:rPr>
          <w:color w:val="000000"/>
          <w:spacing w:val="-2"/>
          <w:sz w:val="28"/>
        </w:rPr>
        <w:t>óp ý</w:t>
      </w:r>
      <w:r w:rsidRPr="002D6219">
        <w:rPr>
          <w:color w:val="000000"/>
          <w:spacing w:val="-2"/>
          <w:sz w:val="28"/>
        </w:rPr>
        <w:t xml:space="preserve"> đồ án quy hoạch chi tiết xây dựng khu dân cư Bắc Ninh xã Võ Ninh</w:t>
      </w:r>
      <w:r>
        <w:rPr>
          <w:color w:val="000000"/>
          <w:spacing w:val="-2"/>
          <w:sz w:val="28"/>
        </w:rPr>
        <w:t xml:space="preserve"> và các dự án đầu tư khác trên địa bàn</w:t>
      </w:r>
      <w:r w:rsidRPr="002D6219">
        <w:rPr>
          <w:color w:val="000000"/>
          <w:spacing w:val="-2"/>
          <w:sz w:val="28"/>
        </w:rPr>
        <w:t>.</w:t>
      </w:r>
    </w:p>
    <w:p w:rsidR="00B54FDA" w:rsidRPr="002D6219" w:rsidRDefault="00B54FDA" w:rsidP="00AF291C">
      <w:pPr>
        <w:spacing w:before="60" w:after="60" w:line="340" w:lineRule="exact"/>
        <w:ind w:firstLine="561"/>
        <w:jc w:val="both"/>
        <w:rPr>
          <w:color w:val="000000"/>
          <w:spacing w:val="-2"/>
          <w:sz w:val="28"/>
        </w:rPr>
      </w:pPr>
      <w:r>
        <w:rPr>
          <w:color w:val="000000"/>
          <w:spacing w:val="-2"/>
          <w:sz w:val="28"/>
        </w:rPr>
        <w:lastRenderedPageBreak/>
        <w:t>Xây dựng Kế hoạch giải tỏ</w:t>
      </w:r>
      <w:r w:rsidR="003D411A">
        <w:rPr>
          <w:color w:val="000000"/>
          <w:spacing w:val="-2"/>
          <w:sz w:val="28"/>
        </w:rPr>
        <w:t>a hành lang ATGT khu vực Dinh Mười</w:t>
      </w:r>
      <w:r w:rsidR="00B256EB">
        <w:rPr>
          <w:color w:val="000000"/>
          <w:spacing w:val="-2"/>
          <w:sz w:val="28"/>
        </w:rPr>
        <w:t>, các trục đường chính trên địa bàn huyện, khu vực các xã, thị trấn: Quán Hàu, Duy Ninh, Xuân Ninh, Võ Ninh, Lương Ninh.</w:t>
      </w:r>
      <w:r w:rsidR="003223DD">
        <w:rPr>
          <w:color w:val="000000"/>
          <w:spacing w:val="-2"/>
          <w:sz w:val="28"/>
        </w:rPr>
        <w:t>..</w:t>
      </w:r>
    </w:p>
    <w:p w:rsidR="00510F46" w:rsidRDefault="009817CF" w:rsidP="00AF291C">
      <w:pPr>
        <w:pStyle w:val="BodyTextIndent2"/>
        <w:spacing w:before="60" w:after="60" w:line="340" w:lineRule="exact"/>
        <w:ind w:firstLine="561"/>
        <w:rPr>
          <w:sz w:val="28"/>
          <w:szCs w:val="28"/>
          <w:lang w:val="nl-NL"/>
        </w:rPr>
      </w:pPr>
      <w:r w:rsidRPr="00702D07">
        <w:rPr>
          <w:i/>
          <w:sz w:val="28"/>
          <w:szCs w:val="28"/>
          <w:lang w:val="nl-NL"/>
        </w:rPr>
        <w:t>Tuy nhiên,</w:t>
      </w:r>
      <w:r w:rsidRPr="00702D07">
        <w:rPr>
          <w:sz w:val="28"/>
          <w:szCs w:val="28"/>
          <w:lang w:val="nl-NL"/>
        </w:rPr>
        <w:t xml:space="preserve"> tiến độ </w:t>
      </w:r>
      <w:r w:rsidR="000244B7">
        <w:rPr>
          <w:sz w:val="28"/>
          <w:szCs w:val="28"/>
          <w:lang w:val="nl-NL"/>
        </w:rPr>
        <w:t xml:space="preserve">thực hiện </w:t>
      </w:r>
      <w:r w:rsidRPr="00702D07">
        <w:rPr>
          <w:sz w:val="28"/>
          <w:szCs w:val="28"/>
          <w:lang w:val="nl-NL"/>
        </w:rPr>
        <w:t xml:space="preserve">một số </w:t>
      </w:r>
      <w:r w:rsidR="00837240" w:rsidRPr="00702D07">
        <w:rPr>
          <w:sz w:val="28"/>
          <w:szCs w:val="28"/>
          <w:lang w:val="nl-NL"/>
        </w:rPr>
        <w:t>công trình chuyển tiếp còn chậm;</w:t>
      </w:r>
      <w:r w:rsidRPr="00702D07">
        <w:rPr>
          <w:sz w:val="28"/>
          <w:szCs w:val="28"/>
          <w:lang w:val="nl-NL"/>
        </w:rPr>
        <w:t xml:space="preserve"> một số công trình xây dựng mới </w:t>
      </w:r>
      <w:r w:rsidR="0041019D">
        <w:rPr>
          <w:sz w:val="28"/>
          <w:szCs w:val="28"/>
          <w:lang w:val="nl-NL"/>
        </w:rPr>
        <w:t>chưa kịp thời</w:t>
      </w:r>
      <w:r w:rsidR="00B256EB">
        <w:rPr>
          <w:sz w:val="28"/>
          <w:szCs w:val="28"/>
          <w:lang w:val="nl-NL"/>
        </w:rPr>
        <w:t xml:space="preserve"> do vướng mắc công tác GPMB, chuyển đổi mục đích sử dụng đất</w:t>
      </w:r>
      <w:r w:rsidRPr="00702D07">
        <w:rPr>
          <w:sz w:val="28"/>
          <w:szCs w:val="28"/>
          <w:lang w:val="nl-NL"/>
        </w:rPr>
        <w:t>.</w:t>
      </w:r>
    </w:p>
    <w:p w:rsidR="0034348E" w:rsidRPr="00702D07" w:rsidRDefault="00822DAB" w:rsidP="00AF291C">
      <w:pPr>
        <w:pStyle w:val="BodyTextIndent3"/>
        <w:spacing w:before="60" w:after="60" w:line="340" w:lineRule="exact"/>
        <w:outlineLvl w:val="0"/>
        <w:rPr>
          <w:b/>
          <w:iCs/>
          <w:lang w:val="nl-NL"/>
        </w:rPr>
      </w:pPr>
      <w:r>
        <w:rPr>
          <w:b/>
          <w:iCs/>
          <w:lang w:val="nl-NL"/>
        </w:rPr>
        <w:t>7</w:t>
      </w:r>
      <w:r w:rsidR="0034348E" w:rsidRPr="00702D07">
        <w:rPr>
          <w:b/>
          <w:iCs/>
          <w:lang w:val="nl-NL"/>
        </w:rPr>
        <w:t>. Tài nguyên và môi trường</w:t>
      </w:r>
      <w:r w:rsidR="0001249C">
        <w:rPr>
          <w:b/>
          <w:iCs/>
          <w:lang w:val="nl-NL"/>
        </w:rPr>
        <w:t>:</w:t>
      </w:r>
    </w:p>
    <w:p w:rsidR="008D720F" w:rsidRPr="00702D07" w:rsidRDefault="008D720F" w:rsidP="00AF291C">
      <w:pPr>
        <w:spacing w:before="60" w:after="60" w:line="340" w:lineRule="exact"/>
        <w:ind w:firstLine="539"/>
        <w:jc w:val="both"/>
        <w:rPr>
          <w:color w:val="000000"/>
          <w:spacing w:val="-4"/>
          <w:sz w:val="28"/>
          <w:szCs w:val="28"/>
          <w:lang w:val="nl-NL"/>
        </w:rPr>
      </w:pPr>
      <w:r w:rsidRPr="0098095C">
        <w:rPr>
          <w:spacing w:val="-4"/>
          <w:sz w:val="28"/>
          <w:szCs w:val="28"/>
          <w:lang w:val="nl-NL"/>
        </w:rPr>
        <w:t>Chỉ đạo hoàn thành công tác thống kê đất đai năm 2</w:t>
      </w:r>
      <w:r w:rsidR="00220906">
        <w:rPr>
          <w:spacing w:val="-4"/>
          <w:sz w:val="28"/>
          <w:szCs w:val="28"/>
          <w:lang w:val="nl-NL"/>
        </w:rPr>
        <w:t>018.</w:t>
      </w:r>
      <w:r w:rsidR="00413006">
        <w:rPr>
          <w:spacing w:val="-4"/>
          <w:sz w:val="28"/>
          <w:szCs w:val="28"/>
          <w:lang w:val="nl-NL"/>
        </w:rPr>
        <w:t> </w:t>
      </w:r>
      <w:r w:rsidR="0001249C" w:rsidRPr="0098095C">
        <w:rPr>
          <w:spacing w:val="-4"/>
          <w:sz w:val="28"/>
          <w:szCs w:val="28"/>
          <w:lang w:val="nl-NL"/>
        </w:rPr>
        <w:t xml:space="preserve">Thực hiện </w:t>
      </w:r>
      <w:r w:rsidR="0001249C">
        <w:rPr>
          <w:spacing w:val="-4"/>
          <w:sz w:val="28"/>
          <w:szCs w:val="28"/>
          <w:lang w:val="nl-NL"/>
        </w:rPr>
        <w:t xml:space="preserve">có hiệu quả Kế hoạch sử dụng đất năm 2019. </w:t>
      </w:r>
      <w:r w:rsidR="000462AD">
        <w:rPr>
          <w:spacing w:val="-4"/>
          <w:sz w:val="28"/>
          <w:szCs w:val="28"/>
          <w:lang w:val="nl-NL"/>
        </w:rPr>
        <w:t xml:space="preserve">Tổ chức đấu giá QSDĐ 63 thửa tại </w:t>
      </w:r>
      <w:r w:rsidR="00BD62F0">
        <w:rPr>
          <w:spacing w:val="-4"/>
          <w:sz w:val="28"/>
          <w:szCs w:val="28"/>
          <w:lang w:val="nl-NL"/>
        </w:rPr>
        <w:t xml:space="preserve">xã Lương Ninh, </w:t>
      </w:r>
      <w:r w:rsidR="000462AD">
        <w:rPr>
          <w:spacing w:val="-4"/>
          <w:sz w:val="28"/>
          <w:szCs w:val="28"/>
          <w:lang w:val="nl-NL"/>
        </w:rPr>
        <w:t xml:space="preserve"> với số tiền trên 39 tỷ đồng; gi</w:t>
      </w:r>
      <w:r w:rsidR="00F85062">
        <w:rPr>
          <w:spacing w:val="-4"/>
          <w:sz w:val="28"/>
          <w:szCs w:val="28"/>
          <w:lang w:val="nl-NL"/>
        </w:rPr>
        <w:t>ao quyền SDĐ ngang giá</w:t>
      </w:r>
      <w:r w:rsidR="00746184">
        <w:rPr>
          <w:spacing w:val="-4"/>
          <w:sz w:val="28"/>
          <w:szCs w:val="28"/>
          <w:lang w:val="nl-NL"/>
        </w:rPr>
        <w:t>,</w:t>
      </w:r>
      <w:r w:rsidR="00F85062">
        <w:rPr>
          <w:spacing w:val="-4"/>
          <w:sz w:val="28"/>
          <w:szCs w:val="28"/>
          <w:lang w:val="nl-NL"/>
        </w:rPr>
        <w:t xml:space="preserve"> đấu giá</w:t>
      </w:r>
      <w:r w:rsidR="000462AD">
        <w:rPr>
          <w:spacing w:val="-4"/>
          <w:sz w:val="28"/>
          <w:szCs w:val="28"/>
          <w:lang w:val="nl-NL"/>
        </w:rPr>
        <w:t xml:space="preserve"> cho các tổ chức, cá nhân, hộ gia đình trên địa bàn</w:t>
      </w:r>
      <w:r w:rsidRPr="00702D07">
        <w:rPr>
          <w:rStyle w:val="FootnoteReference"/>
          <w:color w:val="000000"/>
          <w:sz w:val="28"/>
          <w:szCs w:val="28"/>
          <w:lang w:val="nl-NL"/>
        </w:rPr>
        <w:footnoteReference w:id="14"/>
      </w:r>
      <w:r w:rsidR="00B256EB">
        <w:rPr>
          <w:color w:val="000000"/>
          <w:spacing w:val="-4"/>
          <w:sz w:val="28"/>
          <w:szCs w:val="28"/>
          <w:lang w:val="nl-NL"/>
        </w:rPr>
        <w:t>;</w:t>
      </w:r>
      <w:r w:rsidR="00595DA8">
        <w:rPr>
          <w:color w:val="000000"/>
          <w:spacing w:val="-4"/>
          <w:sz w:val="28"/>
          <w:szCs w:val="28"/>
          <w:lang w:val="nl-NL"/>
        </w:rPr>
        <w:t xml:space="preserve"> </w:t>
      </w:r>
      <w:r w:rsidR="00595DA8">
        <w:rPr>
          <w:color w:val="000000"/>
          <w:sz w:val="28"/>
          <w:szCs w:val="28"/>
          <w:lang w:val="nl-NL"/>
        </w:rPr>
        <w:t>c</w:t>
      </w:r>
      <w:r w:rsidRPr="00702D07">
        <w:rPr>
          <w:color w:val="000000"/>
          <w:sz w:val="28"/>
          <w:szCs w:val="28"/>
          <w:lang w:val="nl-NL"/>
        </w:rPr>
        <w:t xml:space="preserve">hỉ đạo các xã, thị trấn </w:t>
      </w:r>
      <w:r w:rsidR="00920D89">
        <w:rPr>
          <w:color w:val="000000"/>
          <w:sz w:val="28"/>
          <w:szCs w:val="28"/>
          <w:lang w:val="nl-NL"/>
        </w:rPr>
        <w:t>kiểm tra, xử lý t</w:t>
      </w:r>
      <w:r w:rsidR="00B256EB">
        <w:rPr>
          <w:color w:val="000000"/>
          <w:sz w:val="28"/>
          <w:szCs w:val="28"/>
          <w:lang w:val="nl-NL"/>
        </w:rPr>
        <w:t>ình trạng sử dụng đất trái phép;</w:t>
      </w:r>
      <w:r w:rsidR="00920D89">
        <w:rPr>
          <w:color w:val="000000"/>
          <w:sz w:val="28"/>
          <w:szCs w:val="28"/>
          <w:lang w:val="nl-NL"/>
        </w:rPr>
        <w:t xml:space="preserve"> tích cực </w:t>
      </w:r>
      <w:r w:rsidRPr="00702D07">
        <w:rPr>
          <w:color w:val="000000"/>
          <w:sz w:val="28"/>
          <w:szCs w:val="28"/>
          <w:lang w:val="nl-NL"/>
        </w:rPr>
        <w:t xml:space="preserve">thực hiện trích đo khu đất, thửa đất, phân lô tách thửa </w:t>
      </w:r>
      <w:r w:rsidR="006665E8">
        <w:rPr>
          <w:color w:val="000000"/>
          <w:sz w:val="28"/>
          <w:szCs w:val="28"/>
          <w:lang w:val="nl-NL"/>
        </w:rPr>
        <w:t>tạo</w:t>
      </w:r>
      <w:r w:rsidRPr="00702D07">
        <w:rPr>
          <w:color w:val="000000"/>
          <w:sz w:val="28"/>
          <w:szCs w:val="28"/>
          <w:lang w:val="nl-NL"/>
        </w:rPr>
        <w:t xml:space="preserve"> quỹ đất để đấu giá </w:t>
      </w:r>
      <w:r w:rsidR="000244B7">
        <w:rPr>
          <w:color w:val="000000"/>
          <w:sz w:val="28"/>
          <w:szCs w:val="28"/>
          <w:lang w:val="nl-NL"/>
        </w:rPr>
        <w:t>quyền sử dụng</w:t>
      </w:r>
      <w:r w:rsidR="003D411A">
        <w:rPr>
          <w:color w:val="000000"/>
          <w:sz w:val="28"/>
          <w:szCs w:val="28"/>
          <w:lang w:val="nl-NL"/>
        </w:rPr>
        <w:t xml:space="preserve"> đất đảm bảo kế hoạch</w:t>
      </w:r>
      <w:r w:rsidR="003223DD">
        <w:rPr>
          <w:color w:val="000000"/>
          <w:sz w:val="28"/>
          <w:szCs w:val="28"/>
          <w:lang w:val="nl-NL"/>
        </w:rPr>
        <w:t>;</w:t>
      </w:r>
      <w:r w:rsidRPr="00702D07">
        <w:rPr>
          <w:color w:val="000000"/>
          <w:sz w:val="28"/>
          <w:szCs w:val="28"/>
          <w:lang w:val="nl-NL"/>
        </w:rPr>
        <w:t xml:space="preserve"> công tác chỉnh lý biến động đất đai, cấp đổi, giao đất, cấp giấy chứng nhận quyền sử dụng đất và chuyển mục đích sử dụng đất, chuyển nhượng quyền sử dụng đất được quan tâm </w:t>
      </w:r>
      <w:r w:rsidR="006665E8">
        <w:rPr>
          <w:color w:val="000000"/>
          <w:sz w:val="28"/>
          <w:szCs w:val="28"/>
          <w:lang w:val="nl-NL"/>
        </w:rPr>
        <w:t>tập trung thực hiện</w:t>
      </w:r>
      <w:r w:rsidRPr="00702D07">
        <w:rPr>
          <w:rStyle w:val="FootnoteReference"/>
          <w:color w:val="000000"/>
          <w:sz w:val="28"/>
          <w:szCs w:val="28"/>
          <w:lang w:val="nl-NL"/>
        </w:rPr>
        <w:footnoteReference w:id="15"/>
      </w:r>
      <w:r w:rsidRPr="00702D07">
        <w:rPr>
          <w:color w:val="000000"/>
          <w:sz w:val="28"/>
          <w:szCs w:val="28"/>
          <w:lang w:val="nl-NL"/>
        </w:rPr>
        <w:t>;</w:t>
      </w:r>
      <w:r w:rsidR="00595DA8">
        <w:rPr>
          <w:color w:val="000000"/>
          <w:sz w:val="28"/>
          <w:szCs w:val="28"/>
          <w:lang w:val="nl-NL"/>
        </w:rPr>
        <w:t xml:space="preserve"> </w:t>
      </w:r>
      <w:r w:rsidR="0074597C">
        <w:rPr>
          <w:color w:val="000000"/>
          <w:sz w:val="28"/>
          <w:szCs w:val="28"/>
          <w:lang w:val="nl-NL"/>
        </w:rPr>
        <w:t>t</w:t>
      </w:r>
      <w:r w:rsidR="00874F34">
        <w:rPr>
          <w:color w:val="000000"/>
          <w:sz w:val="28"/>
          <w:szCs w:val="28"/>
          <w:lang w:val="nl-NL"/>
        </w:rPr>
        <w:t xml:space="preserve">ăng cường công tác giao đất, </w:t>
      </w:r>
      <w:r w:rsidR="00636D69">
        <w:rPr>
          <w:color w:val="000000"/>
          <w:sz w:val="28"/>
          <w:szCs w:val="28"/>
          <w:lang w:val="nl-NL"/>
        </w:rPr>
        <w:t>trồng</w:t>
      </w:r>
      <w:r w:rsidR="00874F34">
        <w:rPr>
          <w:color w:val="000000"/>
          <w:sz w:val="28"/>
          <w:szCs w:val="28"/>
          <w:lang w:val="nl-NL"/>
        </w:rPr>
        <w:t xml:space="preserve"> rừng </w:t>
      </w:r>
      <w:r w:rsidR="00A705CF">
        <w:rPr>
          <w:color w:val="000000"/>
          <w:sz w:val="28"/>
          <w:szCs w:val="28"/>
          <w:lang w:val="nl-NL"/>
        </w:rPr>
        <w:t xml:space="preserve">cho 2 xã Trường Sơn, Hải Ninh theo phương án đã phê duyệt; </w:t>
      </w:r>
      <w:r w:rsidR="0074597C">
        <w:rPr>
          <w:color w:val="000000"/>
          <w:spacing w:val="-4"/>
          <w:sz w:val="28"/>
          <w:szCs w:val="28"/>
          <w:lang w:val="nl-NL"/>
        </w:rPr>
        <w:t>c</w:t>
      </w:r>
      <w:r w:rsidRPr="00702D07">
        <w:rPr>
          <w:color w:val="000000"/>
          <w:spacing w:val="-4"/>
          <w:sz w:val="28"/>
          <w:szCs w:val="28"/>
          <w:lang w:val="nl-NL"/>
        </w:rPr>
        <w:t>hỉ đạo giải phóng mặt bằng thực hiện các công trình, dự án theo quy định</w:t>
      </w:r>
      <w:r w:rsidR="00904A3A">
        <w:rPr>
          <w:color w:val="000000"/>
          <w:spacing w:val="-4"/>
          <w:sz w:val="28"/>
          <w:szCs w:val="28"/>
          <w:lang w:val="nl-NL"/>
        </w:rPr>
        <w:t>.</w:t>
      </w:r>
      <w:r w:rsidRPr="00702D07">
        <w:rPr>
          <w:color w:val="000000"/>
          <w:spacing w:val="-4"/>
          <w:sz w:val="28"/>
          <w:szCs w:val="28"/>
          <w:lang w:val="nl-NL"/>
        </w:rPr>
        <w:t xml:space="preserve"> </w:t>
      </w:r>
    </w:p>
    <w:p w:rsidR="008D720F" w:rsidRPr="00702D07" w:rsidRDefault="008D720F" w:rsidP="00AF291C">
      <w:pPr>
        <w:spacing w:before="60" w:after="60" w:line="340" w:lineRule="exact"/>
        <w:ind w:firstLine="539"/>
        <w:jc w:val="both"/>
        <w:rPr>
          <w:sz w:val="28"/>
          <w:szCs w:val="28"/>
          <w:lang w:val="de-DE"/>
        </w:rPr>
      </w:pPr>
      <w:r w:rsidRPr="00702D07">
        <w:rPr>
          <w:sz w:val="28"/>
          <w:szCs w:val="28"/>
          <w:lang w:val="de-DE"/>
        </w:rPr>
        <w:t>Tăng cường công tác quản lý nhà nước đối với tài nguyên, khoáng sản, chấn chỉnh tình trạng khai thác khoáng sản trái phép</w:t>
      </w:r>
      <w:r w:rsidRPr="00702D07">
        <w:rPr>
          <w:rStyle w:val="FootnoteReference"/>
          <w:color w:val="000000"/>
          <w:sz w:val="28"/>
          <w:szCs w:val="28"/>
        </w:rPr>
        <w:footnoteReference w:id="16"/>
      </w:r>
      <w:r w:rsidR="00B256EB">
        <w:rPr>
          <w:color w:val="000000"/>
          <w:sz w:val="28"/>
          <w:szCs w:val="28"/>
        </w:rPr>
        <w:t>;</w:t>
      </w:r>
      <w:r w:rsidRPr="00702D07">
        <w:rPr>
          <w:color w:val="000000"/>
          <w:sz w:val="28"/>
          <w:szCs w:val="28"/>
        </w:rPr>
        <w:t xml:space="preserve"> rà soát các bến bãi tập kết vật liệu xây dựng tại các xã, thị trấn để bổ sung quy hoạch</w:t>
      </w:r>
      <w:r w:rsidR="003223DD">
        <w:rPr>
          <w:color w:val="000000"/>
          <w:sz w:val="28"/>
          <w:szCs w:val="28"/>
        </w:rPr>
        <w:t>,</w:t>
      </w:r>
      <w:r w:rsidRPr="00702D07">
        <w:rPr>
          <w:color w:val="000000"/>
          <w:sz w:val="28"/>
          <w:szCs w:val="28"/>
        </w:rPr>
        <w:t xml:space="preserve"> đảm bảo nhu cầu phát triển và quản lý, hoạt động đúng theo quy định.</w:t>
      </w:r>
      <w:r w:rsidRPr="00702D07">
        <w:rPr>
          <w:sz w:val="28"/>
          <w:szCs w:val="28"/>
          <w:lang w:val="de-DE"/>
        </w:rPr>
        <w:t xml:space="preserve"> Chỉ đạo các ngành chuyên môn</w:t>
      </w:r>
      <w:r w:rsidR="0041019D">
        <w:rPr>
          <w:sz w:val="28"/>
          <w:szCs w:val="28"/>
          <w:lang w:val="de-DE"/>
        </w:rPr>
        <w:t>,</w:t>
      </w:r>
      <w:r w:rsidRPr="00702D07">
        <w:rPr>
          <w:sz w:val="28"/>
          <w:szCs w:val="28"/>
          <w:lang w:val="de-DE"/>
        </w:rPr>
        <w:t xml:space="preserve"> xã, thị trấn giải quyết đơn thư phản ánh, kiến nghị, tranh chấp liên quan đến tài nguyên, môi trường theo quy định.</w:t>
      </w:r>
    </w:p>
    <w:p w:rsidR="008D720F" w:rsidRPr="00702D07" w:rsidRDefault="002B20A5" w:rsidP="00AF291C">
      <w:pPr>
        <w:spacing w:before="60" w:after="60" w:line="340" w:lineRule="exact"/>
        <w:ind w:firstLine="561"/>
        <w:jc w:val="both"/>
        <w:rPr>
          <w:color w:val="000000"/>
          <w:sz w:val="28"/>
          <w:szCs w:val="28"/>
          <w:lang w:val="nl-NL"/>
        </w:rPr>
      </w:pPr>
      <w:r>
        <w:rPr>
          <w:sz w:val="28"/>
        </w:rPr>
        <w:t>Phối hợp với Sở Tài nguyên – Môi trường tổ chức</w:t>
      </w:r>
      <w:r w:rsidR="00220906">
        <w:rPr>
          <w:sz w:val="28"/>
        </w:rPr>
        <w:t xml:space="preserve"> thành công </w:t>
      </w:r>
      <w:r>
        <w:rPr>
          <w:sz w:val="28"/>
        </w:rPr>
        <w:t xml:space="preserve">Lễ mít tinh và các hoạt động hưởng ứng Ngày Môi trường Thế giới, Ngày Quốc tế đa dạng sinh học, Ngày Đại dương Thế giới và tuần Tuần lễ biển và hải đảo Việt Nam năm 2019 quy mô cấp tỉnh tại huyện. </w:t>
      </w:r>
      <w:r w:rsidR="008D720F" w:rsidRPr="00702D07">
        <w:rPr>
          <w:sz w:val="28"/>
          <w:szCs w:val="28"/>
          <w:lang w:val="de-DE"/>
        </w:rPr>
        <w:t xml:space="preserve">Chú trọng </w:t>
      </w:r>
      <w:r w:rsidR="008D720F" w:rsidRPr="00702D07">
        <w:rPr>
          <w:color w:val="000000"/>
          <w:sz w:val="28"/>
          <w:szCs w:val="28"/>
          <w:lang w:val="nl-NL"/>
        </w:rPr>
        <w:t>công tác kiểm tra, giám sát việc đảm bảo vệ sinh môi trường đối với các trang trại, gia trại, các cơ sở chăn nuôi trong khu dân cư; chỉ đạo các xã, thị trấn, các cơ sở sản xuất thực hiện tốt cam kết b</w:t>
      </w:r>
      <w:r w:rsidR="000244B7">
        <w:rPr>
          <w:color w:val="000000"/>
          <w:sz w:val="28"/>
          <w:szCs w:val="28"/>
          <w:lang w:val="nl-NL"/>
        </w:rPr>
        <w:t>ảo vệ môi trường theo quy định</w:t>
      </w:r>
      <w:r w:rsidR="0074597C">
        <w:rPr>
          <w:color w:val="000000"/>
          <w:sz w:val="28"/>
          <w:szCs w:val="28"/>
          <w:lang w:val="nl-NL"/>
        </w:rPr>
        <w:t xml:space="preserve">; </w:t>
      </w:r>
      <w:r w:rsidR="008874BC">
        <w:rPr>
          <w:color w:val="000000"/>
          <w:sz w:val="28"/>
          <w:szCs w:val="28"/>
          <w:lang w:val="nl-NL"/>
        </w:rPr>
        <w:t>xác nhận kế hoạch bảo vệ môi trường cho 38 công trình, dự án</w:t>
      </w:r>
      <w:r w:rsidR="0074597C">
        <w:rPr>
          <w:color w:val="000000"/>
          <w:sz w:val="28"/>
          <w:szCs w:val="28"/>
          <w:lang w:val="nl-NL"/>
        </w:rPr>
        <w:t xml:space="preserve"> trên địa bàn</w:t>
      </w:r>
      <w:r w:rsidR="008874BC">
        <w:rPr>
          <w:color w:val="000000"/>
          <w:sz w:val="28"/>
          <w:szCs w:val="28"/>
          <w:lang w:val="nl-NL"/>
        </w:rPr>
        <w:t>.</w:t>
      </w:r>
      <w:r w:rsidR="00B256EB">
        <w:rPr>
          <w:color w:val="000000"/>
          <w:sz w:val="28"/>
          <w:szCs w:val="28"/>
          <w:lang w:val="nl-NL"/>
        </w:rPr>
        <w:t xml:space="preserve"> Đã tổ chức thu gom rác thải đến tận hộ dân ở </w:t>
      </w:r>
      <w:r w:rsidR="003223DD">
        <w:rPr>
          <w:color w:val="000000"/>
          <w:sz w:val="28"/>
          <w:szCs w:val="28"/>
          <w:lang w:val="nl-NL"/>
        </w:rPr>
        <w:t xml:space="preserve">tất cả </w:t>
      </w:r>
      <w:r w:rsidR="00B256EB">
        <w:rPr>
          <w:color w:val="000000"/>
          <w:sz w:val="28"/>
          <w:szCs w:val="28"/>
          <w:lang w:val="nl-NL"/>
        </w:rPr>
        <w:t>các xã, thị trấn (trừ xã Trường Sơn và các bản ở xã Trường Xuân).</w:t>
      </w:r>
    </w:p>
    <w:p w:rsidR="008D720F" w:rsidRPr="0020361D" w:rsidRDefault="008D720F" w:rsidP="00AF291C">
      <w:pPr>
        <w:pStyle w:val="BodyTextIndent3"/>
        <w:spacing w:before="60" w:after="60" w:line="340" w:lineRule="exact"/>
        <w:rPr>
          <w:color w:val="000000"/>
          <w:spacing w:val="-2"/>
          <w:lang w:val="nl-NL"/>
        </w:rPr>
      </w:pPr>
      <w:r w:rsidRPr="0020361D">
        <w:rPr>
          <w:i/>
          <w:color w:val="000000"/>
          <w:spacing w:val="-2"/>
          <w:lang w:val="nl-NL"/>
        </w:rPr>
        <w:t>Tuy nhiên,</w:t>
      </w:r>
      <w:r w:rsidRPr="0020361D">
        <w:rPr>
          <w:color w:val="000000"/>
          <w:spacing w:val="-2"/>
          <w:lang w:val="nl-NL"/>
        </w:rPr>
        <w:t xml:space="preserve"> công tác quản lý đất đai, khoáng sản ở một số xã còn chưa nghiêm; </w:t>
      </w:r>
      <w:r w:rsidR="000244B7" w:rsidRPr="0020361D">
        <w:rPr>
          <w:color w:val="000000"/>
          <w:spacing w:val="-2"/>
          <w:lang w:val="nl-NL"/>
        </w:rPr>
        <w:t xml:space="preserve">vẫn còn xảy ra </w:t>
      </w:r>
      <w:r w:rsidRPr="0020361D">
        <w:rPr>
          <w:color w:val="000000"/>
          <w:spacing w:val="-2"/>
          <w:lang w:val="nl-NL"/>
        </w:rPr>
        <w:t xml:space="preserve">vi phạm về </w:t>
      </w:r>
      <w:r w:rsidR="004C1F08">
        <w:rPr>
          <w:color w:val="000000"/>
          <w:spacing w:val="-2"/>
          <w:lang w:val="nl-NL"/>
        </w:rPr>
        <w:t xml:space="preserve">lấn chiếm đất đai, </w:t>
      </w:r>
      <w:r w:rsidRPr="0020361D">
        <w:rPr>
          <w:color w:val="000000"/>
          <w:spacing w:val="-2"/>
          <w:lang w:val="nl-NL"/>
        </w:rPr>
        <w:t xml:space="preserve">khai thác khoáng sản, </w:t>
      </w:r>
      <w:r w:rsidR="00652945">
        <w:rPr>
          <w:color w:val="000000"/>
          <w:spacing w:val="-2"/>
          <w:lang w:val="nl-NL"/>
        </w:rPr>
        <w:t xml:space="preserve">đá, </w:t>
      </w:r>
      <w:r w:rsidRPr="0020361D">
        <w:rPr>
          <w:color w:val="000000"/>
          <w:spacing w:val="-2"/>
          <w:lang w:val="nl-NL"/>
        </w:rPr>
        <w:t>cát, sỏ</w:t>
      </w:r>
      <w:r w:rsidR="00652945">
        <w:rPr>
          <w:color w:val="000000"/>
          <w:spacing w:val="-2"/>
          <w:lang w:val="nl-NL"/>
        </w:rPr>
        <w:t xml:space="preserve">i lòng sông, </w:t>
      </w:r>
      <w:r w:rsidR="000244B7" w:rsidRPr="0020361D">
        <w:rPr>
          <w:color w:val="000000"/>
          <w:spacing w:val="-2"/>
          <w:lang w:val="nl-NL"/>
        </w:rPr>
        <w:t>đất, cát san lấp</w:t>
      </w:r>
      <w:r w:rsidR="00F025E4" w:rsidRPr="0020361D">
        <w:rPr>
          <w:color w:val="000000"/>
          <w:spacing w:val="-2"/>
          <w:lang w:val="nl-NL"/>
        </w:rPr>
        <w:t>. T</w:t>
      </w:r>
      <w:r w:rsidR="000244B7" w:rsidRPr="0020361D">
        <w:rPr>
          <w:color w:val="000000"/>
          <w:spacing w:val="-2"/>
          <w:lang w:val="nl-NL"/>
        </w:rPr>
        <w:t xml:space="preserve">ình trạng </w:t>
      </w:r>
      <w:r w:rsidRPr="0020361D">
        <w:rPr>
          <w:color w:val="000000"/>
          <w:spacing w:val="-2"/>
          <w:lang w:val="nl-NL"/>
        </w:rPr>
        <w:t xml:space="preserve">khiếu </w:t>
      </w:r>
      <w:r w:rsidR="006665E8" w:rsidRPr="0020361D">
        <w:rPr>
          <w:color w:val="000000"/>
          <w:spacing w:val="-2"/>
          <w:lang w:val="nl-NL"/>
        </w:rPr>
        <w:t>nại, tranh chấp</w:t>
      </w:r>
      <w:r w:rsidRPr="0020361D">
        <w:rPr>
          <w:color w:val="000000"/>
          <w:spacing w:val="-2"/>
          <w:lang w:val="nl-NL"/>
        </w:rPr>
        <w:t xml:space="preserve"> về đất đai </w:t>
      </w:r>
      <w:r w:rsidR="006665E8" w:rsidRPr="0020361D">
        <w:rPr>
          <w:color w:val="000000"/>
          <w:spacing w:val="-2"/>
          <w:lang w:val="nl-NL"/>
        </w:rPr>
        <w:t xml:space="preserve">chưa </w:t>
      </w:r>
      <w:r w:rsidR="00F025E4" w:rsidRPr="0020361D">
        <w:rPr>
          <w:color w:val="000000"/>
          <w:spacing w:val="-2"/>
          <w:lang w:val="nl-NL"/>
        </w:rPr>
        <w:t xml:space="preserve">được </w:t>
      </w:r>
      <w:r w:rsidR="006665E8" w:rsidRPr="0020361D">
        <w:rPr>
          <w:color w:val="000000"/>
          <w:spacing w:val="-2"/>
          <w:lang w:val="nl-NL"/>
        </w:rPr>
        <w:t xml:space="preserve">giải </w:t>
      </w:r>
      <w:r w:rsidR="006665E8" w:rsidRPr="0020361D">
        <w:rPr>
          <w:color w:val="000000"/>
          <w:spacing w:val="-2"/>
          <w:lang w:val="nl-NL"/>
        </w:rPr>
        <w:lastRenderedPageBreak/>
        <w:t>quyết dứt điểm</w:t>
      </w:r>
      <w:r w:rsidRPr="0020361D">
        <w:rPr>
          <w:color w:val="000000"/>
          <w:spacing w:val="-2"/>
          <w:lang w:val="nl-NL"/>
        </w:rPr>
        <w:t>. Ý thức bảo vệ môi tr</w:t>
      </w:r>
      <w:r w:rsidRPr="0020361D">
        <w:rPr>
          <w:rFonts w:hint="eastAsia"/>
          <w:color w:val="000000"/>
          <w:spacing w:val="-2"/>
          <w:lang w:val="nl-NL"/>
        </w:rPr>
        <w:t>ư</w:t>
      </w:r>
      <w:r w:rsidRPr="0020361D">
        <w:rPr>
          <w:color w:val="000000"/>
          <w:spacing w:val="-2"/>
          <w:lang w:val="nl-NL"/>
        </w:rPr>
        <w:t>ờng một số nơi còn hạn chế</w:t>
      </w:r>
      <w:r w:rsidR="00085D49" w:rsidRPr="0020361D">
        <w:rPr>
          <w:color w:val="000000"/>
          <w:spacing w:val="-2"/>
          <w:lang w:val="nl-NL"/>
        </w:rPr>
        <w:t>; ô nhiễm môi trường tro</w:t>
      </w:r>
      <w:r w:rsidR="003223DD">
        <w:rPr>
          <w:color w:val="000000"/>
          <w:spacing w:val="-2"/>
          <w:lang w:val="nl-NL"/>
        </w:rPr>
        <w:t xml:space="preserve">ng chăn nuôi </w:t>
      </w:r>
      <w:r w:rsidR="004C1F08">
        <w:rPr>
          <w:color w:val="000000"/>
          <w:spacing w:val="-2"/>
          <w:lang w:val="nl-NL"/>
        </w:rPr>
        <w:t xml:space="preserve">ở một số địa bàn </w:t>
      </w:r>
      <w:r w:rsidR="003223DD">
        <w:rPr>
          <w:color w:val="000000"/>
          <w:spacing w:val="-2"/>
          <w:lang w:val="nl-NL"/>
        </w:rPr>
        <w:t>chưa kiểm soát hết</w:t>
      </w:r>
      <w:r w:rsidRPr="0020361D">
        <w:rPr>
          <w:color w:val="000000"/>
          <w:spacing w:val="-2"/>
          <w:lang w:val="nl-NL"/>
        </w:rPr>
        <w:t xml:space="preserve">. </w:t>
      </w:r>
    </w:p>
    <w:p w:rsidR="00A04B69" w:rsidRPr="00702D07" w:rsidRDefault="00822DAB" w:rsidP="00AF291C">
      <w:pPr>
        <w:pStyle w:val="BodyTextIndent2"/>
        <w:tabs>
          <w:tab w:val="left" w:pos="6540"/>
        </w:tabs>
        <w:spacing w:before="60" w:after="60" w:line="340" w:lineRule="exact"/>
        <w:outlineLvl w:val="0"/>
        <w:rPr>
          <w:sz w:val="28"/>
          <w:szCs w:val="28"/>
        </w:rPr>
      </w:pPr>
      <w:r>
        <w:rPr>
          <w:b/>
          <w:sz w:val="28"/>
          <w:szCs w:val="28"/>
          <w:lang w:val="nl-NL"/>
        </w:rPr>
        <w:t>8</w:t>
      </w:r>
      <w:r w:rsidR="001E12BB" w:rsidRPr="00702D07">
        <w:rPr>
          <w:b/>
          <w:sz w:val="28"/>
          <w:szCs w:val="28"/>
        </w:rPr>
        <w:t>. Giáo dục và</w:t>
      </w:r>
      <w:r w:rsidR="00A04B69" w:rsidRPr="00702D07">
        <w:rPr>
          <w:b/>
          <w:sz w:val="28"/>
          <w:szCs w:val="28"/>
        </w:rPr>
        <w:t xml:space="preserve"> Đào tạo</w:t>
      </w:r>
      <w:r w:rsidR="0034348E" w:rsidRPr="00702D07">
        <w:rPr>
          <w:b/>
          <w:sz w:val="28"/>
          <w:szCs w:val="28"/>
        </w:rPr>
        <w:tab/>
      </w:r>
    </w:p>
    <w:p w:rsidR="008E475E" w:rsidRPr="00702D07" w:rsidRDefault="003B3614" w:rsidP="00AF291C">
      <w:pPr>
        <w:pStyle w:val="BodyTextIndent2"/>
        <w:spacing w:before="60" w:after="60" w:line="340" w:lineRule="exact"/>
        <w:ind w:firstLine="561"/>
        <w:rPr>
          <w:sz w:val="28"/>
          <w:szCs w:val="28"/>
          <w:lang w:val="nl-NL"/>
        </w:rPr>
      </w:pPr>
      <w:r>
        <w:rPr>
          <w:sz w:val="28"/>
          <w:szCs w:val="28"/>
          <w:lang w:val="nl-NL"/>
        </w:rPr>
        <w:t>Mạng lưới trường lớp được bố trí, sắp xếp phù hợp</w:t>
      </w:r>
      <w:r>
        <w:rPr>
          <w:rStyle w:val="FootnoteReference"/>
          <w:sz w:val="28"/>
          <w:szCs w:val="28"/>
          <w:lang w:val="nl-NL"/>
        </w:rPr>
        <w:footnoteReference w:id="17"/>
      </w:r>
      <w:r>
        <w:rPr>
          <w:sz w:val="28"/>
          <w:szCs w:val="28"/>
          <w:lang w:val="nl-NL"/>
        </w:rPr>
        <w:t xml:space="preserve">, </w:t>
      </w:r>
      <w:r w:rsidR="00427075">
        <w:rPr>
          <w:sz w:val="28"/>
          <w:szCs w:val="28"/>
          <w:lang w:val="nl-NL"/>
        </w:rPr>
        <w:t xml:space="preserve">cơ sở vật chất </w:t>
      </w:r>
      <w:r w:rsidR="0079788A">
        <w:rPr>
          <w:sz w:val="28"/>
          <w:szCs w:val="28"/>
          <w:lang w:val="nl-NL"/>
        </w:rPr>
        <w:t xml:space="preserve">trường lớp học, trang thiết bị </w:t>
      </w:r>
      <w:r>
        <w:rPr>
          <w:sz w:val="28"/>
          <w:szCs w:val="28"/>
          <w:lang w:val="nl-NL"/>
        </w:rPr>
        <w:t xml:space="preserve">được đầu tư </w:t>
      </w:r>
      <w:r w:rsidR="0079788A">
        <w:rPr>
          <w:sz w:val="28"/>
          <w:szCs w:val="28"/>
          <w:lang w:val="nl-NL"/>
        </w:rPr>
        <w:t>phục vụ dạy học theo hướng chuẩn hóa, hiện đại hóa</w:t>
      </w:r>
      <w:r w:rsidR="00854CD1">
        <w:rPr>
          <w:sz w:val="28"/>
          <w:szCs w:val="28"/>
          <w:lang w:val="nl-NL"/>
        </w:rPr>
        <w:t>; thực hiện lồng ghép xây dựng trường đạt chuẩn Quốc gia gắn với tiêu chí xây dựng nông thôn mới</w:t>
      </w:r>
      <w:r w:rsidR="00F1044C" w:rsidRPr="00702D07">
        <w:rPr>
          <w:sz w:val="28"/>
          <w:szCs w:val="28"/>
          <w:lang w:val="nl-NL"/>
        </w:rPr>
        <w:t>;</w:t>
      </w:r>
      <w:r w:rsidR="00854CD1">
        <w:rPr>
          <w:sz w:val="28"/>
          <w:szCs w:val="28"/>
          <w:lang w:val="nl-NL"/>
        </w:rPr>
        <w:t xml:space="preserve"> đã</w:t>
      </w:r>
      <w:r w:rsidR="00F1044C" w:rsidRPr="00702D07">
        <w:rPr>
          <w:sz w:val="28"/>
          <w:szCs w:val="28"/>
          <w:lang w:val="nl-NL"/>
        </w:rPr>
        <w:t xml:space="preserve"> h</w:t>
      </w:r>
      <w:r w:rsidR="0063635F" w:rsidRPr="00702D07">
        <w:rPr>
          <w:sz w:val="28"/>
          <w:szCs w:val="28"/>
        </w:rPr>
        <w:t xml:space="preserve">oàn thành chương trình, kế hoạch </w:t>
      </w:r>
      <w:r w:rsidR="002B20A5">
        <w:rPr>
          <w:sz w:val="28"/>
          <w:szCs w:val="28"/>
        </w:rPr>
        <w:t>dạy học và kết thúc năm học 2018-2019</w:t>
      </w:r>
      <w:r w:rsidR="0063635F" w:rsidRPr="00702D07">
        <w:rPr>
          <w:sz w:val="28"/>
          <w:szCs w:val="28"/>
        </w:rPr>
        <w:t xml:space="preserve"> cho các cấp học; tổ chức xét hoàn thành chương trình tiểu học, tốt nghiệp THCS</w:t>
      </w:r>
      <w:r w:rsidR="00B256EB">
        <w:rPr>
          <w:sz w:val="28"/>
          <w:szCs w:val="28"/>
        </w:rPr>
        <w:t xml:space="preserve">; </w:t>
      </w:r>
      <w:r w:rsidR="00DD6A50">
        <w:rPr>
          <w:sz w:val="28"/>
          <w:szCs w:val="28"/>
        </w:rPr>
        <w:t>chất lượng giáo dục không ngừng được nâng cao</w:t>
      </w:r>
      <w:r w:rsidR="00DD6A50" w:rsidRPr="00702D07">
        <w:rPr>
          <w:rStyle w:val="FootnoteReference"/>
          <w:sz w:val="28"/>
          <w:szCs w:val="28"/>
        </w:rPr>
        <w:footnoteReference w:id="18"/>
      </w:r>
      <w:r w:rsidR="00DD6A50" w:rsidRPr="00702D07">
        <w:rPr>
          <w:spacing w:val="-6"/>
          <w:sz w:val="28"/>
          <w:szCs w:val="28"/>
        </w:rPr>
        <w:t>.</w:t>
      </w:r>
      <w:r w:rsidR="00DD6A50">
        <w:rPr>
          <w:spacing w:val="-6"/>
          <w:sz w:val="28"/>
          <w:szCs w:val="28"/>
        </w:rPr>
        <w:t xml:space="preserve"> </w:t>
      </w:r>
      <w:r w:rsidR="00DD6A50">
        <w:rPr>
          <w:sz w:val="28"/>
          <w:szCs w:val="28"/>
          <w:lang w:val="it-IT"/>
        </w:rPr>
        <w:t xml:space="preserve">Tổ chức </w:t>
      </w:r>
      <w:r w:rsidR="00DD6A50" w:rsidRPr="00702D07">
        <w:rPr>
          <w:sz w:val="28"/>
          <w:szCs w:val="28"/>
          <w:lang w:val="it-IT"/>
        </w:rPr>
        <w:t xml:space="preserve">tuyên dương, khen thưởng </w:t>
      </w:r>
      <w:r w:rsidR="00DD6A50" w:rsidRPr="00702D07">
        <w:rPr>
          <w:color w:val="000000"/>
          <w:sz w:val="28"/>
          <w:szCs w:val="28"/>
          <w:lang w:val="it-IT"/>
        </w:rPr>
        <w:t>giáo viên, học sinh đạt thành tích xuất sắc năm học 201</w:t>
      </w:r>
      <w:r w:rsidR="00DD6A50">
        <w:rPr>
          <w:color w:val="000000"/>
          <w:sz w:val="28"/>
          <w:szCs w:val="28"/>
          <w:lang w:val="it-IT"/>
        </w:rPr>
        <w:t>8</w:t>
      </w:r>
      <w:r w:rsidR="00DD6A50" w:rsidRPr="00702D07">
        <w:rPr>
          <w:color w:val="000000"/>
          <w:sz w:val="28"/>
          <w:szCs w:val="28"/>
          <w:lang w:val="it-IT"/>
        </w:rPr>
        <w:t>-201</w:t>
      </w:r>
      <w:r w:rsidR="00DD6A50">
        <w:rPr>
          <w:color w:val="000000"/>
          <w:sz w:val="28"/>
          <w:szCs w:val="28"/>
          <w:lang w:val="it-IT"/>
        </w:rPr>
        <w:t>9</w:t>
      </w:r>
      <w:r w:rsidR="00DD6A50" w:rsidRPr="00702D07">
        <w:rPr>
          <w:rStyle w:val="FootnoteReference"/>
          <w:color w:val="000000"/>
          <w:sz w:val="28"/>
          <w:szCs w:val="28"/>
          <w:lang w:val="it-IT"/>
        </w:rPr>
        <w:footnoteReference w:id="19"/>
      </w:r>
      <w:r w:rsidR="00DD6A50" w:rsidRPr="00702D07">
        <w:rPr>
          <w:sz w:val="28"/>
          <w:szCs w:val="28"/>
          <w:lang w:val="it-IT"/>
        </w:rPr>
        <w:t>.</w:t>
      </w:r>
      <w:r w:rsidR="00DD6A50">
        <w:rPr>
          <w:sz w:val="28"/>
          <w:szCs w:val="28"/>
          <w:lang w:val="it-IT"/>
        </w:rPr>
        <w:t xml:space="preserve"> </w:t>
      </w:r>
      <w:r w:rsidR="00F85062">
        <w:rPr>
          <w:sz w:val="28"/>
          <w:szCs w:val="28"/>
        </w:rPr>
        <w:t>T</w:t>
      </w:r>
      <w:r w:rsidR="00B256EB">
        <w:rPr>
          <w:sz w:val="28"/>
          <w:szCs w:val="28"/>
        </w:rPr>
        <w:t xml:space="preserve">ổ chức </w:t>
      </w:r>
      <w:r w:rsidR="002B20A5">
        <w:rPr>
          <w:sz w:val="28"/>
          <w:szCs w:val="28"/>
        </w:rPr>
        <w:t>thi tuyển sinh vào lớp 10 năm học 2019-2020</w:t>
      </w:r>
      <w:r w:rsidR="0063635F" w:rsidRPr="00702D07">
        <w:rPr>
          <w:sz w:val="28"/>
          <w:szCs w:val="28"/>
        </w:rPr>
        <w:t xml:space="preserve"> </w:t>
      </w:r>
      <w:r w:rsidR="00B256EB">
        <w:rPr>
          <w:sz w:val="28"/>
          <w:szCs w:val="28"/>
        </w:rPr>
        <w:t xml:space="preserve">và </w:t>
      </w:r>
      <w:r w:rsidR="003D411A">
        <w:rPr>
          <w:sz w:val="28"/>
          <w:szCs w:val="28"/>
        </w:rPr>
        <w:t xml:space="preserve">chuẩn bị cho </w:t>
      </w:r>
      <w:r w:rsidR="00B256EB">
        <w:rPr>
          <w:sz w:val="28"/>
          <w:szCs w:val="28"/>
        </w:rPr>
        <w:t xml:space="preserve">kỳ thi THPT Quốc gia năm 2019 </w:t>
      </w:r>
      <w:r w:rsidR="0063635F" w:rsidRPr="00702D07">
        <w:rPr>
          <w:sz w:val="28"/>
          <w:szCs w:val="28"/>
        </w:rPr>
        <w:t>theo đúng quy định</w:t>
      </w:r>
      <w:r w:rsidR="0088025C">
        <w:rPr>
          <w:sz w:val="28"/>
          <w:szCs w:val="28"/>
        </w:rPr>
        <w:t>;</w:t>
      </w:r>
      <w:r>
        <w:rPr>
          <w:sz w:val="28"/>
          <w:szCs w:val="28"/>
        </w:rPr>
        <w:t xml:space="preserve"> </w:t>
      </w:r>
      <w:r w:rsidR="0031076B" w:rsidRPr="0031076B">
        <w:rPr>
          <w:spacing w:val="-4"/>
          <w:sz w:val="28"/>
          <w:szCs w:val="28"/>
          <w:lang w:val="es-BO"/>
        </w:rPr>
        <w:t>C</w:t>
      </w:r>
      <w:r w:rsidR="00C8255B" w:rsidRPr="0031076B">
        <w:rPr>
          <w:sz w:val="28"/>
          <w:szCs w:val="28"/>
        </w:rPr>
        <w:t>huẩn</w:t>
      </w:r>
      <w:r w:rsidR="00C8255B" w:rsidRPr="00702D07">
        <w:rPr>
          <w:sz w:val="28"/>
          <w:szCs w:val="28"/>
        </w:rPr>
        <w:t xml:space="preserve"> bị tốt các điều kiện để </w:t>
      </w:r>
      <w:r w:rsidR="0088025C">
        <w:rPr>
          <w:sz w:val="28"/>
          <w:szCs w:val="28"/>
        </w:rPr>
        <w:t xml:space="preserve">kiểm tra, </w:t>
      </w:r>
      <w:r w:rsidR="00C8255B" w:rsidRPr="00702D07">
        <w:rPr>
          <w:sz w:val="28"/>
          <w:szCs w:val="28"/>
        </w:rPr>
        <w:t>công nhận trường đạt chuẩn Quốc gia</w:t>
      </w:r>
      <w:r w:rsidR="00C8255B" w:rsidRPr="00702D07">
        <w:rPr>
          <w:rStyle w:val="FootnoteReference"/>
          <w:sz w:val="28"/>
          <w:szCs w:val="28"/>
        </w:rPr>
        <w:footnoteReference w:id="20"/>
      </w:r>
      <w:r w:rsidR="00C8255B" w:rsidRPr="00702D07">
        <w:rPr>
          <w:sz w:val="28"/>
          <w:szCs w:val="28"/>
        </w:rPr>
        <w:t xml:space="preserve">. </w:t>
      </w:r>
    </w:p>
    <w:p w:rsidR="00822DAB" w:rsidRDefault="006D3E64" w:rsidP="00AF291C">
      <w:pPr>
        <w:pStyle w:val="BodyTextIndent3"/>
        <w:spacing w:before="60" w:after="60" w:line="340" w:lineRule="exact"/>
        <w:rPr>
          <w:szCs w:val="28"/>
          <w:lang w:val="nl-NL"/>
        </w:rPr>
      </w:pPr>
      <w:r w:rsidRPr="00702D07">
        <w:rPr>
          <w:i/>
          <w:szCs w:val="28"/>
          <w:lang w:val="es-BO"/>
        </w:rPr>
        <w:t>B</w:t>
      </w:r>
      <w:r w:rsidR="007455AB" w:rsidRPr="00702D07">
        <w:rPr>
          <w:i/>
          <w:szCs w:val="28"/>
          <w:lang w:val="es-BO"/>
        </w:rPr>
        <w:t xml:space="preserve">ên cạnh kết quả </w:t>
      </w:r>
      <w:r w:rsidR="007455AB" w:rsidRPr="00702D07">
        <w:rPr>
          <w:rFonts w:hint="eastAsia"/>
          <w:i/>
          <w:szCs w:val="28"/>
          <w:lang w:val="es-BO"/>
        </w:rPr>
        <w:t>đ</w:t>
      </w:r>
      <w:r w:rsidR="007455AB" w:rsidRPr="00702D07">
        <w:rPr>
          <w:i/>
          <w:szCs w:val="28"/>
          <w:lang w:val="es-BO"/>
        </w:rPr>
        <w:t xml:space="preserve">ạt </w:t>
      </w:r>
      <w:r w:rsidR="007455AB" w:rsidRPr="00702D07">
        <w:rPr>
          <w:rFonts w:hint="eastAsia"/>
          <w:i/>
          <w:szCs w:val="28"/>
          <w:lang w:val="es-BO"/>
        </w:rPr>
        <w:t>đư</w:t>
      </w:r>
      <w:r w:rsidR="007455AB" w:rsidRPr="00702D07">
        <w:rPr>
          <w:i/>
          <w:szCs w:val="28"/>
          <w:lang w:val="es-BO"/>
        </w:rPr>
        <w:t>ợc</w:t>
      </w:r>
      <w:r w:rsidR="00DC5D38" w:rsidRPr="00702D07">
        <w:rPr>
          <w:szCs w:val="28"/>
          <w:lang w:val="nl-NL"/>
        </w:rPr>
        <w:t>, chất lượng giáo dục một số mặt thiếu vững chắc,</w:t>
      </w:r>
      <w:r w:rsidR="00640A09" w:rsidRPr="00702D07">
        <w:rPr>
          <w:szCs w:val="28"/>
          <w:lang w:val="nl-NL"/>
        </w:rPr>
        <w:t xml:space="preserve"> </w:t>
      </w:r>
      <w:r w:rsidR="00821402" w:rsidRPr="00702D07">
        <w:rPr>
          <w:szCs w:val="28"/>
          <w:lang w:val="nl-NL"/>
        </w:rPr>
        <w:t xml:space="preserve">chưa đồng đều giữa các vùng, miền; </w:t>
      </w:r>
      <w:r w:rsidR="00DE5928" w:rsidRPr="00702D07">
        <w:rPr>
          <w:szCs w:val="28"/>
          <w:lang w:val="es-BO"/>
        </w:rPr>
        <w:t>công tác phổ cập giáo dục miền núi, vùng đồng bào dân tộc còn nhiều khó khăn. V</w:t>
      </w:r>
      <w:r w:rsidR="00640A09" w:rsidRPr="00702D07">
        <w:rPr>
          <w:szCs w:val="28"/>
          <w:lang w:val="nl-NL"/>
        </w:rPr>
        <w:t>iệc huy động nguồn vốn đầu tư</w:t>
      </w:r>
      <w:r w:rsidR="00DC5D38" w:rsidRPr="00702D07">
        <w:rPr>
          <w:szCs w:val="28"/>
          <w:lang w:val="nl-NL"/>
        </w:rPr>
        <w:t xml:space="preserve"> cơ sở vật chất ở các trường </w:t>
      </w:r>
      <w:r w:rsidR="00DC5D38" w:rsidRPr="0074597C">
        <w:rPr>
          <w:spacing w:val="-6"/>
          <w:szCs w:val="28"/>
          <w:lang w:val="nl-NL"/>
        </w:rPr>
        <w:t>học còn</w:t>
      </w:r>
      <w:r w:rsidR="00D9357E" w:rsidRPr="0074597C">
        <w:rPr>
          <w:spacing w:val="-6"/>
          <w:szCs w:val="28"/>
          <w:lang w:val="nl-NL"/>
        </w:rPr>
        <w:t xml:space="preserve"> hạn chế</w:t>
      </w:r>
      <w:r w:rsidR="003D411A">
        <w:rPr>
          <w:spacing w:val="-6"/>
          <w:szCs w:val="28"/>
          <w:lang w:val="nl-NL"/>
        </w:rPr>
        <w:t>,</w:t>
      </w:r>
      <w:r w:rsidR="00DC5D38" w:rsidRPr="0074597C">
        <w:rPr>
          <w:spacing w:val="-6"/>
          <w:szCs w:val="28"/>
          <w:lang w:val="nl-NL"/>
        </w:rPr>
        <w:t xml:space="preserve"> ảnh hưởng đến</w:t>
      </w:r>
      <w:r w:rsidR="00DE5928" w:rsidRPr="0074597C">
        <w:rPr>
          <w:spacing w:val="-6"/>
          <w:szCs w:val="28"/>
          <w:lang w:val="nl-NL"/>
        </w:rPr>
        <w:t xml:space="preserve"> kế hoạch </w:t>
      </w:r>
      <w:r w:rsidR="00DC5D38" w:rsidRPr="0074597C">
        <w:rPr>
          <w:spacing w:val="-6"/>
          <w:szCs w:val="28"/>
          <w:lang w:val="nl-NL"/>
        </w:rPr>
        <w:t xml:space="preserve">xây dựng trường chuẩn </w:t>
      </w:r>
      <w:r w:rsidR="00821402" w:rsidRPr="0074597C">
        <w:rPr>
          <w:spacing w:val="-6"/>
          <w:szCs w:val="28"/>
          <w:lang w:val="nl-NL"/>
        </w:rPr>
        <w:t>Q</w:t>
      </w:r>
      <w:r w:rsidR="00DC5D38" w:rsidRPr="0074597C">
        <w:rPr>
          <w:spacing w:val="-6"/>
          <w:szCs w:val="28"/>
          <w:lang w:val="nl-NL"/>
        </w:rPr>
        <w:t xml:space="preserve">uốc </w:t>
      </w:r>
      <w:r w:rsidR="00DE5928" w:rsidRPr="0074597C">
        <w:rPr>
          <w:spacing w:val="-6"/>
          <w:szCs w:val="28"/>
          <w:lang w:val="nl-NL"/>
        </w:rPr>
        <w:t>gia.</w:t>
      </w:r>
    </w:p>
    <w:p w:rsidR="0027150E" w:rsidRPr="00822DAB" w:rsidRDefault="00822DAB" w:rsidP="00AF291C">
      <w:pPr>
        <w:pStyle w:val="BodyTextIndent3"/>
        <w:spacing w:before="60" w:after="60" w:line="340" w:lineRule="exact"/>
        <w:outlineLvl w:val="0"/>
        <w:rPr>
          <w:szCs w:val="28"/>
          <w:lang w:val="nl-NL"/>
        </w:rPr>
      </w:pPr>
      <w:r>
        <w:rPr>
          <w:b/>
          <w:szCs w:val="28"/>
          <w:lang w:val="it-IT"/>
        </w:rPr>
        <w:t>9</w:t>
      </w:r>
      <w:r w:rsidR="0027150E" w:rsidRPr="00702D07">
        <w:rPr>
          <w:b/>
          <w:szCs w:val="28"/>
          <w:lang w:val="it-IT"/>
        </w:rPr>
        <w:t>. Văn hóa, thể thao</w:t>
      </w:r>
      <w:r w:rsidR="00D9357E" w:rsidRPr="00702D07">
        <w:rPr>
          <w:b/>
          <w:szCs w:val="28"/>
          <w:lang w:val="it-IT"/>
        </w:rPr>
        <w:t xml:space="preserve"> và du lịch</w:t>
      </w:r>
      <w:r w:rsidR="0027150E" w:rsidRPr="00702D07">
        <w:rPr>
          <w:i/>
          <w:lang w:val="it-IT"/>
        </w:rPr>
        <w:t xml:space="preserve"> </w:t>
      </w:r>
    </w:p>
    <w:p w:rsidR="00C7589B" w:rsidRDefault="00854CD1" w:rsidP="00AF291C">
      <w:pPr>
        <w:pStyle w:val="BodyTextIndent2"/>
        <w:spacing w:before="60" w:after="60" w:line="340" w:lineRule="exact"/>
        <w:rPr>
          <w:sz w:val="28"/>
          <w:szCs w:val="28"/>
        </w:rPr>
      </w:pPr>
      <w:r>
        <w:rPr>
          <w:spacing w:val="-2"/>
          <w:sz w:val="28"/>
          <w:szCs w:val="28"/>
          <w:lang w:val="es-BO"/>
        </w:rPr>
        <w:t xml:space="preserve">Công tác quản lý nhà nước về văn hóa, thể thao và gia đình tiếp tục được tăng cường. Công tác tuyên truyền đã bám sát </w:t>
      </w:r>
      <w:r w:rsidR="00CD69D8" w:rsidRPr="00702D07">
        <w:rPr>
          <w:spacing w:val="-2"/>
          <w:sz w:val="28"/>
          <w:szCs w:val="28"/>
          <w:lang w:val="es-BO"/>
        </w:rPr>
        <w:t>nhiệm vụ chính trị của địa phương và</w:t>
      </w:r>
      <w:r w:rsidR="00CD69D8" w:rsidRPr="00702D07">
        <w:rPr>
          <w:spacing w:val="-2"/>
          <w:sz w:val="28"/>
          <w:szCs w:val="28"/>
        </w:rPr>
        <w:t xml:space="preserve"> </w:t>
      </w:r>
      <w:r>
        <w:rPr>
          <w:spacing w:val="-2"/>
          <w:sz w:val="28"/>
          <w:szCs w:val="28"/>
        </w:rPr>
        <w:t>chào mừng các ngày lễ lớn của quê hương, đất nước</w:t>
      </w:r>
      <w:r w:rsidR="00481D41" w:rsidRPr="00702D07">
        <w:rPr>
          <w:rStyle w:val="FootnoteReference"/>
          <w:sz w:val="28"/>
          <w:szCs w:val="28"/>
        </w:rPr>
        <w:footnoteReference w:id="21"/>
      </w:r>
      <w:r w:rsidR="00AD703A" w:rsidRPr="00702D07">
        <w:rPr>
          <w:spacing w:val="-2"/>
          <w:sz w:val="28"/>
          <w:szCs w:val="28"/>
        </w:rPr>
        <w:t>...</w:t>
      </w:r>
      <w:r w:rsidR="00481D41" w:rsidRPr="00702D07">
        <w:rPr>
          <w:spacing w:val="-2"/>
          <w:sz w:val="28"/>
          <w:szCs w:val="28"/>
        </w:rPr>
        <w:t xml:space="preserve"> Các hoạt động văn hóa văn nghệ, thể dục thể thao</w:t>
      </w:r>
      <w:r w:rsidR="00480D6E" w:rsidRPr="00702D07">
        <w:rPr>
          <w:spacing w:val="-2"/>
          <w:sz w:val="28"/>
          <w:szCs w:val="28"/>
        </w:rPr>
        <w:t xml:space="preserve"> với các trò chơi dân gian được tổ chức sôi nổi, rộng khắp trên địa bàn,</w:t>
      </w:r>
      <w:r w:rsidR="00481D41" w:rsidRPr="00702D07">
        <w:rPr>
          <w:spacing w:val="-2"/>
          <w:sz w:val="28"/>
          <w:szCs w:val="28"/>
        </w:rPr>
        <w:t xml:space="preserve"> thu hút đông đảo </w:t>
      </w:r>
      <w:r w:rsidR="00480D6E" w:rsidRPr="00702D07">
        <w:rPr>
          <w:spacing w:val="-2"/>
          <w:sz w:val="28"/>
          <w:szCs w:val="28"/>
        </w:rPr>
        <w:t>người dân tham gia</w:t>
      </w:r>
      <w:r w:rsidR="00480D6E" w:rsidRPr="00702D07">
        <w:rPr>
          <w:rStyle w:val="FootnoteReference"/>
          <w:sz w:val="28"/>
          <w:szCs w:val="28"/>
        </w:rPr>
        <w:footnoteReference w:id="22"/>
      </w:r>
      <w:r w:rsidR="00480D6E" w:rsidRPr="00702D07">
        <w:rPr>
          <w:sz w:val="28"/>
          <w:szCs w:val="28"/>
        </w:rPr>
        <w:t>.</w:t>
      </w:r>
      <w:r w:rsidR="008D6351" w:rsidRPr="00702D07">
        <w:rPr>
          <w:sz w:val="28"/>
          <w:szCs w:val="28"/>
        </w:rPr>
        <w:t xml:space="preserve"> </w:t>
      </w:r>
      <w:r w:rsidR="00513F17">
        <w:rPr>
          <w:sz w:val="28"/>
          <w:szCs w:val="28"/>
        </w:rPr>
        <w:t>Tham gia các hoạt động văn hóa, thể thao tại tỉnh đạt kết quả tốt</w:t>
      </w:r>
      <w:r w:rsidR="00513F17">
        <w:rPr>
          <w:rStyle w:val="FootnoteReference"/>
          <w:sz w:val="28"/>
          <w:szCs w:val="28"/>
        </w:rPr>
        <w:footnoteReference w:id="23"/>
      </w:r>
      <w:r w:rsidR="00513F17">
        <w:rPr>
          <w:sz w:val="28"/>
          <w:szCs w:val="28"/>
        </w:rPr>
        <w:t xml:space="preserve">. </w:t>
      </w:r>
      <w:r>
        <w:rPr>
          <w:sz w:val="28"/>
          <w:szCs w:val="28"/>
        </w:rPr>
        <w:t>Công tác quản lý, tổ chức lễ hội có nhiều chuyển biến tích cực</w:t>
      </w:r>
      <w:r w:rsidR="00602BA6">
        <w:rPr>
          <w:sz w:val="28"/>
          <w:szCs w:val="28"/>
        </w:rPr>
        <w:t xml:space="preserve"> cả về nội dung lẫn hình thức</w:t>
      </w:r>
      <w:r w:rsidR="00602BA6">
        <w:rPr>
          <w:rStyle w:val="FootnoteReference"/>
          <w:sz w:val="28"/>
          <w:szCs w:val="28"/>
        </w:rPr>
        <w:footnoteReference w:id="24"/>
      </w:r>
      <w:r w:rsidR="00602BA6">
        <w:rPr>
          <w:sz w:val="28"/>
          <w:szCs w:val="28"/>
        </w:rPr>
        <w:t xml:space="preserve">. </w:t>
      </w:r>
      <w:r w:rsidR="00CB6E8A">
        <w:rPr>
          <w:sz w:val="28"/>
          <w:szCs w:val="28"/>
        </w:rPr>
        <w:t>Đời sống văn hóa có những chuyển</w:t>
      </w:r>
      <w:r w:rsidR="00602BA6">
        <w:rPr>
          <w:sz w:val="28"/>
          <w:szCs w:val="28"/>
        </w:rPr>
        <w:t xml:space="preserve"> biến tạo được không khí vui tươi, góp phần cỗ vũ tinh thần nhân dân trong lao động và sản xuất.</w:t>
      </w:r>
    </w:p>
    <w:p w:rsidR="0078532A" w:rsidRPr="00702D07" w:rsidRDefault="0078532A" w:rsidP="00AF291C">
      <w:pPr>
        <w:pStyle w:val="BodyTextIndent2"/>
        <w:spacing w:before="60" w:after="60" w:line="340" w:lineRule="exact"/>
        <w:rPr>
          <w:bCs/>
          <w:color w:val="FF0000"/>
          <w:sz w:val="28"/>
          <w:szCs w:val="28"/>
        </w:rPr>
      </w:pPr>
      <w:r w:rsidRPr="00702D07">
        <w:rPr>
          <w:sz w:val="28"/>
          <w:szCs w:val="28"/>
        </w:rPr>
        <w:t>Phong trào “Toàn dân đoàn kết xây dựng đời sống văn hóa” chuyển biến tích cực</w:t>
      </w:r>
      <w:r w:rsidRPr="00702D07">
        <w:rPr>
          <w:rStyle w:val="FootnoteReference"/>
          <w:sz w:val="28"/>
          <w:szCs w:val="28"/>
        </w:rPr>
        <w:footnoteReference w:id="25"/>
      </w:r>
      <w:r w:rsidR="00CB2C68" w:rsidRPr="00702D07">
        <w:rPr>
          <w:sz w:val="28"/>
          <w:szCs w:val="28"/>
        </w:rPr>
        <w:t xml:space="preserve">; </w:t>
      </w:r>
      <w:r w:rsidR="008D6351" w:rsidRPr="00702D07">
        <w:rPr>
          <w:sz w:val="28"/>
          <w:szCs w:val="28"/>
        </w:rPr>
        <w:t>có</w:t>
      </w:r>
      <w:r w:rsidR="00CB2C68" w:rsidRPr="00702D07">
        <w:rPr>
          <w:sz w:val="28"/>
          <w:szCs w:val="28"/>
        </w:rPr>
        <w:t xml:space="preserve"> 20 thôn, bản, tiểu khu tổ chức lễ đón nhận danh hiệu Văn hóa 3 năm liên tục phát huy tinh thần đoàn kết trong </w:t>
      </w:r>
      <w:r w:rsidR="0041019D">
        <w:rPr>
          <w:sz w:val="28"/>
          <w:szCs w:val="28"/>
        </w:rPr>
        <w:t>cộng đồng</w:t>
      </w:r>
      <w:r w:rsidR="00CB2C68" w:rsidRPr="00702D07">
        <w:rPr>
          <w:sz w:val="28"/>
          <w:szCs w:val="28"/>
        </w:rPr>
        <w:t xml:space="preserve"> dân cư.</w:t>
      </w:r>
    </w:p>
    <w:p w:rsidR="00E05604" w:rsidRPr="003C79FF" w:rsidRDefault="00E05604" w:rsidP="00AF291C">
      <w:pPr>
        <w:spacing w:before="60" w:after="60" w:line="340" w:lineRule="exact"/>
        <w:ind w:firstLine="567"/>
        <w:jc w:val="both"/>
        <w:rPr>
          <w:color w:val="000000" w:themeColor="text1"/>
          <w:sz w:val="28"/>
          <w:szCs w:val="28"/>
          <w:lang w:val="nl-NL"/>
        </w:rPr>
      </w:pPr>
      <w:r w:rsidRPr="003C79FF">
        <w:rPr>
          <w:bCs/>
          <w:color w:val="000000" w:themeColor="text1"/>
          <w:spacing w:val="-2"/>
          <w:sz w:val="28"/>
          <w:szCs w:val="28"/>
        </w:rPr>
        <w:lastRenderedPageBreak/>
        <w:t xml:space="preserve">Thường xuyên bổ sung sách, báo, tạp chí phục vụ bạn đọc góp phần nâng cao dân trí;  tăng cường </w:t>
      </w:r>
      <w:r w:rsidRPr="003C79FF">
        <w:rPr>
          <w:color w:val="000000" w:themeColor="text1"/>
          <w:spacing w:val="-2"/>
          <w:sz w:val="28"/>
          <w:szCs w:val="28"/>
        </w:rPr>
        <w:t xml:space="preserve">kiểm tra hoạt động kinh doanh dịch vụ văn hóa, các cơ sở in ấn, photocopy trên địa </w:t>
      </w:r>
      <w:r w:rsidR="00CB6E8A">
        <w:rPr>
          <w:color w:val="000000" w:themeColor="text1"/>
          <w:spacing w:val="-2"/>
          <w:sz w:val="28"/>
          <w:szCs w:val="28"/>
        </w:rPr>
        <w:t>bàn. Tiếp tục thực hiện Đề án “</w:t>
      </w:r>
      <w:r w:rsidRPr="003C79FF">
        <w:rPr>
          <w:color w:val="000000" w:themeColor="text1"/>
          <w:spacing w:val="-2"/>
          <w:sz w:val="28"/>
          <w:szCs w:val="28"/>
        </w:rPr>
        <w:t>sưu tầm, phục hồi các hiện vật, tư liệu lịch sử  trưng bày tại nhà truyền thống huyện”, đã sư</w:t>
      </w:r>
      <w:r>
        <w:rPr>
          <w:color w:val="000000" w:themeColor="text1"/>
          <w:spacing w:val="-2"/>
          <w:sz w:val="28"/>
          <w:szCs w:val="28"/>
        </w:rPr>
        <w:t>u</w:t>
      </w:r>
      <w:r w:rsidRPr="003C79FF">
        <w:rPr>
          <w:color w:val="000000" w:themeColor="text1"/>
          <w:spacing w:val="-2"/>
          <w:sz w:val="28"/>
          <w:szCs w:val="28"/>
        </w:rPr>
        <w:t xml:space="preserve"> tầm thêm 20 hiện vật nâng tổng số hiện vật trưng bày tại nhà truyền thống huyện trên 200 hiện vật.</w:t>
      </w:r>
      <w:r w:rsidR="00B256EB">
        <w:rPr>
          <w:color w:val="000000" w:themeColor="text1"/>
          <w:spacing w:val="-2"/>
          <w:sz w:val="28"/>
          <w:szCs w:val="28"/>
        </w:rPr>
        <w:t xml:space="preserve"> Phối hợp thực hiện công tác chỉnh trang cáp thông tin trên địa bàn; </w:t>
      </w:r>
      <w:r w:rsidR="00A91369">
        <w:rPr>
          <w:color w:val="000000" w:themeColor="text1"/>
          <w:spacing w:val="-2"/>
          <w:sz w:val="28"/>
          <w:szCs w:val="28"/>
        </w:rPr>
        <w:t>triển khai lắp đặt hệ thống đèn trang trí khu vực thị trấn Quán Hàu.</w:t>
      </w:r>
    </w:p>
    <w:p w:rsidR="00EF460A" w:rsidRPr="00702D07" w:rsidRDefault="00EF2D1B" w:rsidP="00AF291C">
      <w:pPr>
        <w:spacing w:before="60" w:after="60" w:line="340" w:lineRule="exact"/>
        <w:ind w:firstLine="567"/>
        <w:jc w:val="both"/>
        <w:rPr>
          <w:spacing w:val="-2"/>
          <w:sz w:val="28"/>
          <w:szCs w:val="28"/>
        </w:rPr>
      </w:pPr>
      <w:r w:rsidRPr="00702D07">
        <w:rPr>
          <w:spacing w:val="-2"/>
          <w:sz w:val="28"/>
          <w:szCs w:val="28"/>
        </w:rPr>
        <w:t>Chỉ đạo thực hiện có hiệu quả Chương trình hành động của Huyện ủy về đẩy mạnh thu hút và phát triển du lịch trên địa bàn</w:t>
      </w:r>
      <w:r w:rsidR="00E05604">
        <w:rPr>
          <w:spacing w:val="-2"/>
          <w:sz w:val="28"/>
          <w:szCs w:val="28"/>
        </w:rPr>
        <w:t>,</w:t>
      </w:r>
      <w:r w:rsidRPr="00702D07">
        <w:rPr>
          <w:spacing w:val="-2"/>
          <w:sz w:val="28"/>
          <w:szCs w:val="28"/>
        </w:rPr>
        <w:t xml:space="preserve"> h</w:t>
      </w:r>
      <w:r w:rsidR="00EF460A" w:rsidRPr="00702D07">
        <w:rPr>
          <w:spacing w:val="-2"/>
          <w:sz w:val="28"/>
          <w:szCs w:val="28"/>
        </w:rPr>
        <w:t>oạt động du lịch, dịch vụ</w:t>
      </w:r>
      <w:r w:rsidR="002469F2">
        <w:rPr>
          <w:spacing w:val="-2"/>
          <w:sz w:val="28"/>
          <w:szCs w:val="28"/>
        </w:rPr>
        <w:t xml:space="preserve"> có những chuyển biến tích cực</w:t>
      </w:r>
      <w:r w:rsidR="00E05604">
        <w:rPr>
          <w:spacing w:val="-2"/>
          <w:sz w:val="28"/>
          <w:szCs w:val="28"/>
        </w:rPr>
        <w:t>,</w:t>
      </w:r>
      <w:r w:rsidR="002469F2">
        <w:rPr>
          <w:spacing w:val="-2"/>
          <w:sz w:val="28"/>
          <w:szCs w:val="28"/>
        </w:rPr>
        <w:t xml:space="preserve"> nhất là du lịch biển và du lịch tâm linh</w:t>
      </w:r>
      <w:r w:rsidR="00EF460A" w:rsidRPr="00702D07">
        <w:rPr>
          <w:spacing w:val="-2"/>
          <w:sz w:val="28"/>
          <w:szCs w:val="28"/>
        </w:rPr>
        <w:t>;</w:t>
      </w:r>
      <w:r w:rsidR="002469F2">
        <w:rPr>
          <w:spacing w:val="-2"/>
          <w:sz w:val="28"/>
          <w:szCs w:val="28"/>
        </w:rPr>
        <w:t xml:space="preserve"> nhiều dự án du lịch</w:t>
      </w:r>
      <w:r w:rsidR="00C7589B">
        <w:rPr>
          <w:spacing w:val="-2"/>
          <w:sz w:val="28"/>
          <w:szCs w:val="28"/>
        </w:rPr>
        <w:t xml:space="preserve"> </w:t>
      </w:r>
      <w:r w:rsidR="002469F2">
        <w:rPr>
          <w:spacing w:val="-2"/>
          <w:sz w:val="28"/>
          <w:szCs w:val="28"/>
        </w:rPr>
        <w:t xml:space="preserve">được đầu tư và </w:t>
      </w:r>
      <w:r w:rsidR="00A91369">
        <w:rPr>
          <w:spacing w:val="-2"/>
          <w:sz w:val="28"/>
          <w:szCs w:val="28"/>
        </w:rPr>
        <w:t xml:space="preserve">đi vào khai thác đáp ứng </w:t>
      </w:r>
      <w:r w:rsidR="000E70D9" w:rsidRPr="00702D07">
        <w:rPr>
          <w:spacing w:val="-2"/>
          <w:sz w:val="28"/>
          <w:szCs w:val="28"/>
        </w:rPr>
        <w:t>tốt hơn nhu cầu của du khách</w:t>
      </w:r>
      <w:r w:rsidRPr="00702D07">
        <w:rPr>
          <w:rStyle w:val="FootnoteReference"/>
          <w:sz w:val="28"/>
          <w:szCs w:val="28"/>
        </w:rPr>
        <w:footnoteReference w:id="26"/>
      </w:r>
      <w:r w:rsidR="00EF460A" w:rsidRPr="00702D07">
        <w:rPr>
          <w:spacing w:val="-2"/>
          <w:sz w:val="28"/>
          <w:szCs w:val="28"/>
        </w:rPr>
        <w:t>. Nhìn chung chất lượng phục vụ của các điểm tham quan du lịch đảm bảo và an toàn.</w:t>
      </w:r>
    </w:p>
    <w:p w:rsidR="007823A8" w:rsidRPr="00702D07" w:rsidRDefault="00517FAF" w:rsidP="00AF291C">
      <w:pPr>
        <w:spacing w:before="60" w:after="60" w:line="340" w:lineRule="exact"/>
        <w:ind w:firstLine="567"/>
        <w:jc w:val="both"/>
        <w:rPr>
          <w:sz w:val="28"/>
          <w:szCs w:val="28"/>
          <w:lang w:val="nl-NL"/>
        </w:rPr>
      </w:pPr>
      <w:r w:rsidRPr="00702D07">
        <w:rPr>
          <w:i/>
          <w:sz w:val="28"/>
          <w:szCs w:val="28"/>
          <w:lang w:val="nl-NL"/>
        </w:rPr>
        <w:t>Tuy nhiên</w:t>
      </w:r>
      <w:r w:rsidRPr="00702D07">
        <w:rPr>
          <w:sz w:val="28"/>
          <w:szCs w:val="28"/>
          <w:lang w:val="nl-NL"/>
        </w:rPr>
        <w:t xml:space="preserve">, </w:t>
      </w:r>
      <w:r w:rsidR="00A91369">
        <w:rPr>
          <w:sz w:val="28"/>
          <w:szCs w:val="28"/>
          <w:lang w:val="nl-NL"/>
        </w:rPr>
        <w:t xml:space="preserve">một số </w:t>
      </w:r>
      <w:r w:rsidR="007823A8" w:rsidRPr="00702D07">
        <w:rPr>
          <w:sz w:val="28"/>
          <w:szCs w:val="28"/>
          <w:lang w:val="nl-NL"/>
        </w:rPr>
        <w:t xml:space="preserve">hoạt động văn hoá, </w:t>
      </w:r>
      <w:r w:rsidR="00D7635F" w:rsidRPr="00702D07">
        <w:rPr>
          <w:sz w:val="28"/>
          <w:szCs w:val="28"/>
          <w:lang w:val="nl-NL"/>
        </w:rPr>
        <w:t>thể thao</w:t>
      </w:r>
      <w:r w:rsidR="00A91369">
        <w:rPr>
          <w:sz w:val="28"/>
          <w:szCs w:val="28"/>
          <w:lang w:val="nl-NL"/>
        </w:rPr>
        <w:t xml:space="preserve">, </w:t>
      </w:r>
      <w:r w:rsidR="00A14F80">
        <w:rPr>
          <w:sz w:val="28"/>
          <w:szCs w:val="28"/>
          <w:lang w:val="nl-NL"/>
        </w:rPr>
        <w:t>còn mang tính thời vụ</w:t>
      </w:r>
      <w:r w:rsidR="00DD6A50">
        <w:rPr>
          <w:sz w:val="28"/>
          <w:szCs w:val="28"/>
          <w:lang w:val="nl-NL"/>
        </w:rPr>
        <w:t>;</w:t>
      </w:r>
      <w:r w:rsidR="004F0724">
        <w:rPr>
          <w:sz w:val="28"/>
          <w:szCs w:val="28"/>
          <w:lang w:val="nl-NL"/>
        </w:rPr>
        <w:t xml:space="preserve"> các thiết chế văn hóa, t</w:t>
      </w:r>
      <w:r w:rsidR="00A91369">
        <w:rPr>
          <w:sz w:val="28"/>
          <w:szCs w:val="28"/>
          <w:lang w:val="nl-NL"/>
        </w:rPr>
        <w:t xml:space="preserve">hể thao </w:t>
      </w:r>
      <w:r w:rsidR="00A14F80">
        <w:rPr>
          <w:sz w:val="28"/>
          <w:szCs w:val="28"/>
          <w:lang w:val="nl-NL"/>
        </w:rPr>
        <w:t>còn thiếu</w:t>
      </w:r>
      <w:r w:rsidR="00736CD7" w:rsidRPr="00702D07">
        <w:rPr>
          <w:sz w:val="28"/>
          <w:szCs w:val="28"/>
          <w:lang w:val="nl-NL"/>
        </w:rPr>
        <w:t>. Một số xã còn xem nhẹ công tác quản lý, kiểm tra các loại hình kinh doanh dịch vụ văn hóa trên địa bàn.</w:t>
      </w:r>
    </w:p>
    <w:p w:rsidR="00A04B69" w:rsidRPr="00702D07" w:rsidRDefault="00822DAB" w:rsidP="00AF291C">
      <w:pPr>
        <w:pStyle w:val="BodyTextIndent3"/>
        <w:spacing w:before="60" w:after="60" w:line="340" w:lineRule="exact"/>
        <w:outlineLvl w:val="0"/>
        <w:rPr>
          <w:b/>
          <w:iCs/>
          <w:szCs w:val="28"/>
          <w:lang w:val="es-BO"/>
        </w:rPr>
      </w:pPr>
      <w:r>
        <w:rPr>
          <w:b/>
          <w:iCs/>
          <w:szCs w:val="28"/>
          <w:lang w:val="es-BO"/>
        </w:rPr>
        <w:t>10</w:t>
      </w:r>
      <w:r w:rsidR="0027150E" w:rsidRPr="00702D07">
        <w:rPr>
          <w:b/>
          <w:iCs/>
          <w:szCs w:val="28"/>
          <w:lang w:val="es-BO"/>
        </w:rPr>
        <w:t>. Y tế, D</w:t>
      </w:r>
      <w:r w:rsidR="00A04B69" w:rsidRPr="00702D07">
        <w:rPr>
          <w:b/>
          <w:iCs/>
          <w:szCs w:val="28"/>
          <w:lang w:val="es-BO"/>
        </w:rPr>
        <w:t xml:space="preserve">ân số </w:t>
      </w:r>
      <w:r w:rsidR="0027150E" w:rsidRPr="00702D07">
        <w:rPr>
          <w:b/>
          <w:iCs/>
          <w:szCs w:val="28"/>
          <w:lang w:val="es-BO"/>
        </w:rPr>
        <w:t xml:space="preserve">- </w:t>
      </w:r>
      <w:r w:rsidR="00A04B69" w:rsidRPr="00702D07">
        <w:rPr>
          <w:b/>
          <w:iCs/>
          <w:szCs w:val="28"/>
          <w:lang w:val="es-BO"/>
        </w:rPr>
        <w:t>KHHGĐ</w:t>
      </w:r>
    </w:p>
    <w:p w:rsidR="00DD6A50" w:rsidRDefault="00A91369" w:rsidP="00AF291C">
      <w:pPr>
        <w:pStyle w:val="BodyTextIndent2"/>
        <w:spacing w:before="60" w:after="60" w:line="340" w:lineRule="exact"/>
        <w:ind w:firstLine="561"/>
        <w:rPr>
          <w:spacing w:val="-4"/>
          <w:sz w:val="28"/>
          <w:szCs w:val="28"/>
          <w:lang w:val="it-IT"/>
        </w:rPr>
      </w:pPr>
      <w:r w:rsidRPr="00902D62">
        <w:rPr>
          <w:spacing w:val="-4"/>
          <w:sz w:val="28"/>
          <w:szCs w:val="28"/>
          <w:lang w:val="nl-NL"/>
        </w:rPr>
        <w:t>Công tác khám, chữa bệnh được đáp ứng nhu cầu chăm sóc sức khỏe của nhân dân</w:t>
      </w:r>
      <w:r>
        <w:rPr>
          <w:rStyle w:val="FootnoteReference"/>
          <w:spacing w:val="-4"/>
          <w:sz w:val="28"/>
          <w:szCs w:val="28"/>
          <w:lang w:val="nl-NL"/>
        </w:rPr>
        <w:footnoteReference w:id="27"/>
      </w:r>
      <w:r w:rsidR="00D5234C" w:rsidRPr="0020361D">
        <w:rPr>
          <w:spacing w:val="-4"/>
          <w:sz w:val="28"/>
          <w:szCs w:val="28"/>
          <w:lang w:val="nl-NL"/>
        </w:rPr>
        <w:t>. Chỉ đạo triển khai thực hiện tốt các kế hoạch: Đảm bảo an toàn thực phẩm trong dịp tết</w:t>
      </w:r>
      <w:r w:rsidR="0079788A">
        <w:rPr>
          <w:spacing w:val="-4"/>
          <w:sz w:val="28"/>
          <w:szCs w:val="28"/>
          <w:lang w:val="nl-NL"/>
        </w:rPr>
        <w:t xml:space="preserve"> Nguyên đán 2019</w:t>
      </w:r>
      <w:r w:rsidR="00D5234C" w:rsidRPr="0020361D">
        <w:rPr>
          <w:spacing w:val="-4"/>
          <w:sz w:val="28"/>
          <w:szCs w:val="28"/>
          <w:lang w:val="nl-NL"/>
        </w:rPr>
        <w:t xml:space="preserve">; </w:t>
      </w:r>
      <w:r w:rsidR="00902D62">
        <w:rPr>
          <w:spacing w:val="-4"/>
          <w:sz w:val="28"/>
          <w:szCs w:val="28"/>
          <w:lang w:val="nl-NL"/>
        </w:rPr>
        <w:t>t</w:t>
      </w:r>
      <w:r w:rsidR="00D5234C" w:rsidRPr="00FE3C05">
        <w:rPr>
          <w:spacing w:val="-4"/>
          <w:sz w:val="28"/>
          <w:szCs w:val="28"/>
          <w:lang w:val="nl-NL"/>
        </w:rPr>
        <w:t>háng hành động vì an toàn thực phẩm</w:t>
      </w:r>
      <w:r w:rsidR="00FE3C05" w:rsidRPr="00FE3C05">
        <w:rPr>
          <w:spacing w:val="-4"/>
          <w:sz w:val="28"/>
          <w:szCs w:val="28"/>
          <w:lang w:val="nl-NL"/>
        </w:rPr>
        <w:t>, tổ chức kiểm tra, giám sát ATVSTP các cơ sở sản xuất kinh doanh, chế biến thực phẩm</w:t>
      </w:r>
      <w:r w:rsidR="00D5234C" w:rsidRPr="00FE3C05">
        <w:rPr>
          <w:spacing w:val="-4"/>
          <w:sz w:val="28"/>
          <w:szCs w:val="28"/>
          <w:lang w:val="nl-NL"/>
        </w:rPr>
        <w:t xml:space="preserve">; </w:t>
      </w:r>
      <w:r w:rsidR="00FE3C05" w:rsidRPr="00FE3C05">
        <w:rPr>
          <w:spacing w:val="-4"/>
          <w:sz w:val="28"/>
          <w:szCs w:val="28"/>
          <w:lang w:val="nl-NL"/>
        </w:rPr>
        <w:t>c</w:t>
      </w:r>
      <w:r w:rsidR="00D5234C" w:rsidRPr="00FE3C05">
        <w:rPr>
          <w:spacing w:val="-4"/>
          <w:sz w:val="28"/>
          <w:szCs w:val="28"/>
          <w:lang w:val="nl-NL"/>
        </w:rPr>
        <w:t>ông tác phòng, chống buôn lậu, gian lận thương mại, hàng giả trong lĩnh vực y tế..</w:t>
      </w:r>
      <w:r w:rsidR="0078532A" w:rsidRPr="00FE3C05">
        <w:rPr>
          <w:spacing w:val="-4"/>
          <w:sz w:val="28"/>
          <w:szCs w:val="28"/>
          <w:lang w:val="nl-NL"/>
        </w:rPr>
        <w:t xml:space="preserve">. </w:t>
      </w:r>
      <w:r w:rsidR="0030691F" w:rsidRPr="00FE3C05">
        <w:rPr>
          <w:spacing w:val="-4"/>
          <w:sz w:val="28"/>
          <w:szCs w:val="28"/>
          <w:lang w:val="nl-NL"/>
        </w:rPr>
        <w:t>P</w:t>
      </w:r>
      <w:r w:rsidR="00D5234C" w:rsidRPr="00FE3C05">
        <w:rPr>
          <w:spacing w:val="-4"/>
          <w:sz w:val="28"/>
          <w:szCs w:val="28"/>
          <w:lang w:val="nl-NL"/>
        </w:rPr>
        <w:t>hối hợp thực hiện có hiệu quả công tác</w:t>
      </w:r>
      <w:r w:rsidR="0030691F" w:rsidRPr="00FE3C05">
        <w:rPr>
          <w:spacing w:val="-4"/>
          <w:sz w:val="28"/>
          <w:szCs w:val="28"/>
          <w:lang w:val="nl-NL"/>
        </w:rPr>
        <w:t xml:space="preserve"> phòng, chống dịch bệnh và các chương trình y tế quốc gia</w:t>
      </w:r>
      <w:r w:rsidR="0030691F" w:rsidRPr="00FE3C05">
        <w:rPr>
          <w:rStyle w:val="FootnoteReference"/>
          <w:spacing w:val="-4"/>
          <w:sz w:val="28"/>
          <w:szCs w:val="28"/>
          <w:lang w:val="nl-NL"/>
        </w:rPr>
        <w:footnoteReference w:id="28"/>
      </w:r>
      <w:r>
        <w:rPr>
          <w:spacing w:val="-4"/>
          <w:sz w:val="28"/>
          <w:szCs w:val="28"/>
          <w:lang w:val="nl-NL"/>
        </w:rPr>
        <w:t>; đã đưa phòng khám đa khoa Trung tâm Y</w:t>
      </w:r>
      <w:r w:rsidRPr="00A91369">
        <w:rPr>
          <w:spacing w:val="-4"/>
          <w:sz w:val="28"/>
          <w:szCs w:val="28"/>
          <w:lang w:val="nl-NL"/>
        </w:rPr>
        <w:t xml:space="preserve"> tế vào hoạt động</w:t>
      </w:r>
      <w:r w:rsidR="00DD6A50">
        <w:rPr>
          <w:spacing w:val="-4"/>
          <w:sz w:val="28"/>
          <w:szCs w:val="28"/>
          <w:lang w:val="nl-NL"/>
        </w:rPr>
        <w:t>,</w:t>
      </w:r>
      <w:r>
        <w:rPr>
          <w:spacing w:val="-4"/>
          <w:sz w:val="28"/>
          <w:szCs w:val="28"/>
          <w:lang w:val="nl-NL"/>
        </w:rPr>
        <w:t xml:space="preserve"> </w:t>
      </w:r>
      <w:r w:rsidR="00DD6A50">
        <w:rPr>
          <w:spacing w:val="-4"/>
          <w:sz w:val="28"/>
          <w:szCs w:val="28"/>
          <w:lang w:val="nl-NL"/>
        </w:rPr>
        <w:t>đáp ứng nhu cầu khám</w:t>
      </w:r>
      <w:r>
        <w:rPr>
          <w:spacing w:val="-4"/>
          <w:sz w:val="28"/>
          <w:szCs w:val="28"/>
          <w:lang w:val="nl-NL"/>
        </w:rPr>
        <w:t xml:space="preserve"> bệnh nhân dân</w:t>
      </w:r>
      <w:r w:rsidR="0030691F" w:rsidRPr="00902D62">
        <w:rPr>
          <w:spacing w:val="-4"/>
          <w:sz w:val="28"/>
          <w:szCs w:val="28"/>
          <w:lang w:val="nl-NL"/>
        </w:rPr>
        <w:t>. Tăng cường công tác quản lý hành nghề Y - Dược tư nhân</w:t>
      </w:r>
      <w:r w:rsidR="00862232">
        <w:rPr>
          <w:spacing w:val="-4"/>
          <w:sz w:val="28"/>
          <w:szCs w:val="28"/>
          <w:lang w:val="nl-NL"/>
        </w:rPr>
        <w:t>;</w:t>
      </w:r>
      <w:r w:rsidR="00AF1ABC" w:rsidRPr="00902D62">
        <w:rPr>
          <w:spacing w:val="-4"/>
          <w:sz w:val="28"/>
          <w:szCs w:val="28"/>
          <w:lang w:val="nl-NL"/>
        </w:rPr>
        <w:t xml:space="preserve"> </w:t>
      </w:r>
      <w:r w:rsidR="00862232">
        <w:rPr>
          <w:spacing w:val="-4"/>
          <w:sz w:val="28"/>
          <w:szCs w:val="28"/>
          <w:lang w:val="it-IT"/>
        </w:rPr>
        <w:t>t</w:t>
      </w:r>
      <w:r w:rsidR="0078532A" w:rsidRPr="00902D62">
        <w:rPr>
          <w:spacing w:val="-4"/>
          <w:sz w:val="28"/>
          <w:szCs w:val="28"/>
          <w:lang w:val="it-IT"/>
        </w:rPr>
        <w:t>hành lập Đoàn đội liên ngành kiểm tra vệ sinh an toàn thực phẩm</w:t>
      </w:r>
      <w:r w:rsidR="00A67670" w:rsidRPr="00902D62">
        <w:rPr>
          <w:spacing w:val="-4"/>
          <w:sz w:val="28"/>
          <w:szCs w:val="28"/>
          <w:lang w:val="it-IT"/>
        </w:rPr>
        <w:t xml:space="preserve"> </w:t>
      </w:r>
      <w:r w:rsidR="00902D62" w:rsidRPr="00902D62">
        <w:rPr>
          <w:spacing w:val="-4"/>
          <w:sz w:val="28"/>
          <w:szCs w:val="28"/>
          <w:lang w:val="it-IT"/>
        </w:rPr>
        <w:t xml:space="preserve">tại </w:t>
      </w:r>
      <w:r w:rsidR="00F73DAC" w:rsidRPr="00902D62">
        <w:rPr>
          <w:spacing w:val="-4"/>
          <w:sz w:val="28"/>
          <w:szCs w:val="28"/>
          <w:lang w:val="it-IT"/>
        </w:rPr>
        <w:t>cơ sở</w:t>
      </w:r>
      <w:r w:rsidR="0078532A" w:rsidRPr="00902D62">
        <w:rPr>
          <w:spacing w:val="-4"/>
          <w:sz w:val="28"/>
          <w:szCs w:val="28"/>
          <w:lang w:val="it-IT"/>
        </w:rPr>
        <w:t xml:space="preserve"> trên địa bàn huyện theo kế hoạch</w:t>
      </w:r>
      <w:r w:rsidR="00DD6A50">
        <w:rPr>
          <w:spacing w:val="-4"/>
          <w:sz w:val="28"/>
          <w:szCs w:val="28"/>
          <w:lang w:val="it-IT"/>
        </w:rPr>
        <w:t>.</w:t>
      </w:r>
    </w:p>
    <w:p w:rsidR="00902D62" w:rsidRPr="00902D62" w:rsidRDefault="003D411A" w:rsidP="00AF291C">
      <w:pPr>
        <w:pStyle w:val="BodyTextIndent2"/>
        <w:spacing w:before="60" w:after="60" w:line="340" w:lineRule="exact"/>
        <w:ind w:firstLine="561"/>
        <w:rPr>
          <w:spacing w:val="-4"/>
          <w:sz w:val="28"/>
          <w:szCs w:val="28"/>
          <w:lang w:val="it-IT"/>
        </w:rPr>
      </w:pPr>
      <w:r>
        <w:rPr>
          <w:spacing w:val="-4"/>
          <w:sz w:val="28"/>
          <w:szCs w:val="28"/>
          <w:lang w:val="it-IT"/>
        </w:rPr>
        <w:t>Đã</w:t>
      </w:r>
      <w:r w:rsidR="008D59D2">
        <w:rPr>
          <w:spacing w:val="-4"/>
          <w:sz w:val="28"/>
          <w:szCs w:val="28"/>
          <w:lang w:val="it-IT"/>
        </w:rPr>
        <w:t xml:space="preserve"> xảy ra 64</w:t>
      </w:r>
      <w:r w:rsidR="00902D62" w:rsidRPr="00902D62">
        <w:rPr>
          <w:spacing w:val="-4"/>
          <w:sz w:val="28"/>
          <w:szCs w:val="28"/>
          <w:lang w:val="it-IT"/>
        </w:rPr>
        <w:t xml:space="preserve"> ca sốt xuất huyết </w:t>
      </w:r>
      <w:r w:rsidR="00972560">
        <w:rPr>
          <w:spacing w:val="-4"/>
          <w:sz w:val="28"/>
          <w:szCs w:val="28"/>
          <w:lang w:val="it-IT"/>
        </w:rPr>
        <w:t xml:space="preserve">ở </w:t>
      </w:r>
      <w:r w:rsidR="00902D62" w:rsidRPr="00902D62">
        <w:rPr>
          <w:spacing w:val="-4"/>
          <w:sz w:val="28"/>
          <w:szCs w:val="28"/>
          <w:lang w:val="it-IT"/>
        </w:rPr>
        <w:t xml:space="preserve">các xã Hải Ninh, Xuân Ninh, </w:t>
      </w:r>
      <w:r w:rsidR="008D59D2">
        <w:rPr>
          <w:spacing w:val="-4"/>
          <w:sz w:val="28"/>
          <w:szCs w:val="28"/>
          <w:lang w:val="it-IT"/>
        </w:rPr>
        <w:t>H</w:t>
      </w:r>
      <w:r w:rsidR="00EF75F5">
        <w:rPr>
          <w:spacing w:val="-4"/>
          <w:sz w:val="28"/>
          <w:szCs w:val="28"/>
          <w:lang w:val="it-IT"/>
        </w:rPr>
        <w:t>iền Ninh, thị trấn Quán Hàu...</w:t>
      </w:r>
      <w:r w:rsidR="00972560">
        <w:rPr>
          <w:spacing w:val="-4"/>
          <w:sz w:val="28"/>
          <w:szCs w:val="28"/>
          <w:lang w:val="it-IT"/>
        </w:rPr>
        <w:t xml:space="preserve">ngành y tế đã triển khai </w:t>
      </w:r>
      <w:r w:rsidR="00902D62" w:rsidRPr="00902D62">
        <w:rPr>
          <w:spacing w:val="-4"/>
          <w:sz w:val="28"/>
          <w:szCs w:val="28"/>
          <w:lang w:val="it-IT"/>
        </w:rPr>
        <w:t>làm vệ sinh môi trường, phun hóa chất ch</w:t>
      </w:r>
      <w:r w:rsidR="00DD6A50">
        <w:rPr>
          <w:spacing w:val="-4"/>
          <w:sz w:val="28"/>
          <w:szCs w:val="28"/>
          <w:lang w:val="it-IT"/>
        </w:rPr>
        <w:t xml:space="preserve">ủ động </w:t>
      </w:r>
      <w:r w:rsidR="00972560">
        <w:rPr>
          <w:spacing w:val="-4"/>
          <w:sz w:val="28"/>
          <w:szCs w:val="28"/>
          <w:lang w:val="it-IT"/>
        </w:rPr>
        <w:t xml:space="preserve">khống chế ổ bệnh </w:t>
      </w:r>
      <w:r w:rsidR="00902D62" w:rsidRPr="00902D62">
        <w:rPr>
          <w:spacing w:val="-4"/>
          <w:sz w:val="28"/>
          <w:szCs w:val="28"/>
          <w:lang w:val="it-IT"/>
        </w:rPr>
        <w:t>không để lây lan diện rộng.</w:t>
      </w:r>
    </w:p>
    <w:p w:rsidR="00862232" w:rsidRPr="00702D07" w:rsidRDefault="00CA7A6D" w:rsidP="00AF291C">
      <w:pPr>
        <w:spacing w:before="60" w:after="60" w:line="340" w:lineRule="exact"/>
        <w:ind w:firstLine="540"/>
        <w:jc w:val="both"/>
        <w:rPr>
          <w:sz w:val="28"/>
          <w:szCs w:val="28"/>
          <w:lang w:val="it-IT"/>
        </w:rPr>
      </w:pPr>
      <w:r>
        <w:rPr>
          <w:spacing w:val="-2"/>
          <w:sz w:val="28"/>
          <w:szCs w:val="28"/>
          <w:lang w:val="it-IT"/>
        </w:rPr>
        <w:t>G</w:t>
      </w:r>
      <w:r w:rsidR="0078532A" w:rsidRPr="000C20C5">
        <w:rPr>
          <w:spacing w:val="-2"/>
          <w:sz w:val="28"/>
          <w:szCs w:val="28"/>
          <w:lang w:val="it-IT"/>
        </w:rPr>
        <w:t xml:space="preserve">iao chỉ tiêu dân số - KHHGĐ </w:t>
      </w:r>
      <w:r>
        <w:rPr>
          <w:spacing w:val="-2"/>
          <w:sz w:val="28"/>
          <w:szCs w:val="28"/>
          <w:lang w:val="it-IT"/>
        </w:rPr>
        <w:t>cho các xã, thị trấn; t</w:t>
      </w:r>
      <w:r w:rsidR="0078532A" w:rsidRPr="000C20C5">
        <w:rPr>
          <w:spacing w:val="-2"/>
          <w:sz w:val="28"/>
          <w:szCs w:val="28"/>
          <w:lang w:val="it-IT"/>
        </w:rPr>
        <w:t xml:space="preserve">ăng cường chỉ đạo công tác truyền thông dân số, KHHGĐ. </w:t>
      </w:r>
      <w:r w:rsidR="000C20C5" w:rsidRPr="000C20C5">
        <w:rPr>
          <w:spacing w:val="-2"/>
          <w:sz w:val="28"/>
          <w:szCs w:val="28"/>
          <w:lang w:val="it-IT"/>
        </w:rPr>
        <w:t>Đến nay tỷ lệ áp dụng các biện pháp tránh thai đạt 101,3%</w:t>
      </w:r>
      <w:r w:rsidR="0078532A" w:rsidRPr="000C20C5">
        <w:rPr>
          <w:spacing w:val="-2"/>
          <w:sz w:val="28"/>
          <w:szCs w:val="28"/>
        </w:rPr>
        <w:t xml:space="preserve">; tỷ </w:t>
      </w:r>
      <w:r w:rsidR="008502DF" w:rsidRPr="000C20C5">
        <w:rPr>
          <w:spacing w:val="-2"/>
          <w:sz w:val="28"/>
          <w:szCs w:val="28"/>
        </w:rPr>
        <w:t>l</w:t>
      </w:r>
      <w:r w:rsidR="000C20C5" w:rsidRPr="000C20C5">
        <w:rPr>
          <w:spacing w:val="-2"/>
          <w:sz w:val="28"/>
          <w:szCs w:val="28"/>
        </w:rPr>
        <w:t>ệ sinh con thứ 3 trở lên là 13,68</w:t>
      </w:r>
      <w:r w:rsidR="0078532A" w:rsidRPr="000C20C5">
        <w:rPr>
          <w:spacing w:val="-2"/>
          <w:sz w:val="28"/>
          <w:szCs w:val="28"/>
        </w:rPr>
        <w:t>%</w:t>
      </w:r>
      <w:r w:rsidR="000C20C5" w:rsidRPr="000C20C5">
        <w:rPr>
          <w:spacing w:val="-2"/>
          <w:sz w:val="28"/>
          <w:szCs w:val="28"/>
        </w:rPr>
        <w:t xml:space="preserve"> (giảm 3,78% so cùng kỳ)</w:t>
      </w:r>
      <w:r w:rsidR="00CC0577">
        <w:rPr>
          <w:spacing w:val="-2"/>
          <w:sz w:val="28"/>
          <w:szCs w:val="28"/>
        </w:rPr>
        <w:t xml:space="preserve">; chất lượng dân số ngày được nâng cao, tỷ lệ suy dinh dưỡng trẻ em </w:t>
      </w:r>
      <w:r w:rsidR="00972560">
        <w:rPr>
          <w:spacing w:val="-2"/>
          <w:sz w:val="28"/>
          <w:szCs w:val="28"/>
        </w:rPr>
        <w:t xml:space="preserve">dưới 5 tuổi giảm còn 12,2%. </w:t>
      </w:r>
      <w:r w:rsidR="00862232">
        <w:rPr>
          <w:sz w:val="28"/>
          <w:szCs w:val="28"/>
        </w:rPr>
        <w:t>T</w:t>
      </w:r>
      <w:r w:rsidR="00972560">
        <w:rPr>
          <w:sz w:val="28"/>
          <w:szCs w:val="28"/>
        </w:rPr>
        <w:t>ổ chức cuộc tổng điều tra dân số và nhà ở vào thời điểm 01/4/2019 hoàn thành tốt mục tiêu, kế hoạc đề ra.</w:t>
      </w:r>
      <w:r w:rsidR="00862232" w:rsidRPr="00862232">
        <w:rPr>
          <w:sz w:val="28"/>
          <w:szCs w:val="28"/>
        </w:rPr>
        <w:t xml:space="preserve"> </w:t>
      </w:r>
      <w:r w:rsidR="00862232">
        <w:rPr>
          <w:sz w:val="28"/>
          <w:szCs w:val="28"/>
        </w:rPr>
        <w:t xml:space="preserve">Dân số trên toàn huyện đến thời điểm 01/4/2019 là 91.136 người.  </w:t>
      </w:r>
    </w:p>
    <w:p w:rsidR="0078532A" w:rsidRPr="00331517" w:rsidRDefault="0078532A" w:rsidP="00AF291C">
      <w:pPr>
        <w:spacing w:before="60" w:after="60" w:line="340" w:lineRule="exact"/>
        <w:ind w:firstLine="540"/>
        <w:jc w:val="both"/>
        <w:rPr>
          <w:sz w:val="28"/>
          <w:szCs w:val="28"/>
          <w:lang w:val="it-IT"/>
        </w:rPr>
      </w:pPr>
      <w:r w:rsidRPr="00702D07">
        <w:rPr>
          <w:i/>
          <w:sz w:val="28"/>
          <w:szCs w:val="28"/>
          <w:lang w:val="nl-NL"/>
        </w:rPr>
        <w:lastRenderedPageBreak/>
        <w:t>Tuy vậy,</w:t>
      </w:r>
      <w:r w:rsidRPr="00702D07">
        <w:rPr>
          <w:sz w:val="28"/>
          <w:szCs w:val="28"/>
          <w:lang w:val="nl-NL"/>
        </w:rPr>
        <w:t xml:space="preserve"> công tác </w:t>
      </w:r>
      <w:r w:rsidR="00AF1ABC" w:rsidRPr="00702D07">
        <w:rPr>
          <w:sz w:val="28"/>
          <w:szCs w:val="28"/>
          <w:lang w:val="nl-NL"/>
        </w:rPr>
        <w:t xml:space="preserve">quản lý </w:t>
      </w:r>
      <w:r w:rsidR="006F20F2" w:rsidRPr="00702D07">
        <w:rPr>
          <w:sz w:val="28"/>
          <w:szCs w:val="28"/>
          <w:lang w:val="nl-NL"/>
        </w:rPr>
        <w:t>hành nghề Y - Dược chưa chặt chẽ</w:t>
      </w:r>
      <w:r w:rsidR="00CA7A6D">
        <w:rPr>
          <w:sz w:val="28"/>
          <w:szCs w:val="28"/>
          <w:lang w:val="nl-NL"/>
        </w:rPr>
        <w:t xml:space="preserve">, </w:t>
      </w:r>
      <w:r w:rsidR="00477FB7" w:rsidRPr="00702D07">
        <w:rPr>
          <w:sz w:val="28"/>
          <w:szCs w:val="28"/>
          <w:lang w:val="nl-NL"/>
        </w:rPr>
        <w:t>cơ sở vật chất, trang thiết bị ở các tuyến vẫn còn thiếu</w:t>
      </w:r>
      <w:r w:rsidR="00CA7A6D" w:rsidRPr="00CA7A6D">
        <w:rPr>
          <w:sz w:val="28"/>
          <w:szCs w:val="28"/>
          <w:lang w:val="nl-NL"/>
        </w:rPr>
        <w:t xml:space="preserve"> </w:t>
      </w:r>
      <w:r w:rsidR="00CA7A6D" w:rsidRPr="00702D07">
        <w:rPr>
          <w:sz w:val="28"/>
          <w:szCs w:val="28"/>
          <w:lang w:val="nl-NL"/>
        </w:rPr>
        <w:t>chư</w:t>
      </w:r>
      <w:r w:rsidR="00CA7A6D">
        <w:rPr>
          <w:sz w:val="28"/>
          <w:szCs w:val="28"/>
          <w:lang w:val="nl-NL"/>
        </w:rPr>
        <w:t>a đáp ứng nhu cầu của người dân</w:t>
      </w:r>
      <w:r w:rsidR="00477FB7" w:rsidRPr="00702D07">
        <w:rPr>
          <w:sz w:val="28"/>
          <w:szCs w:val="28"/>
          <w:lang w:val="nl-NL"/>
        </w:rPr>
        <w:t xml:space="preserve">. </w:t>
      </w:r>
      <w:r w:rsidR="001C6756" w:rsidRPr="00702D07">
        <w:rPr>
          <w:sz w:val="28"/>
          <w:szCs w:val="28"/>
          <w:lang w:val="nl-NL"/>
        </w:rPr>
        <w:t xml:space="preserve">Vẫn còn </w:t>
      </w:r>
      <w:r w:rsidR="006F20F2" w:rsidRPr="00702D07">
        <w:rPr>
          <w:sz w:val="28"/>
          <w:szCs w:val="28"/>
          <w:lang w:val="nl-NL"/>
        </w:rPr>
        <w:t xml:space="preserve">tình trạng cơ sở kinh doanh </w:t>
      </w:r>
      <w:r w:rsidR="00CA7A6D">
        <w:rPr>
          <w:sz w:val="28"/>
          <w:szCs w:val="28"/>
          <w:lang w:val="nl-NL"/>
        </w:rPr>
        <w:t xml:space="preserve">thuốc bán kèm </w:t>
      </w:r>
      <w:r w:rsidR="006F20F2" w:rsidRPr="00702D07">
        <w:rPr>
          <w:sz w:val="28"/>
          <w:szCs w:val="28"/>
          <w:lang w:val="nl-NL"/>
        </w:rPr>
        <w:t xml:space="preserve">thực phẩm </w:t>
      </w:r>
      <w:r w:rsidR="00CA7A6D">
        <w:rPr>
          <w:sz w:val="28"/>
          <w:szCs w:val="28"/>
          <w:lang w:val="nl-NL"/>
        </w:rPr>
        <w:t>chức năng</w:t>
      </w:r>
      <w:r w:rsidR="00972560">
        <w:rPr>
          <w:sz w:val="28"/>
          <w:szCs w:val="28"/>
          <w:lang w:val="nl-NL"/>
        </w:rPr>
        <w:t>,</w:t>
      </w:r>
      <w:r w:rsidR="001C6756" w:rsidRPr="00702D07">
        <w:rPr>
          <w:sz w:val="28"/>
          <w:szCs w:val="28"/>
          <w:lang w:val="nl-NL"/>
        </w:rPr>
        <w:t xml:space="preserve"> chưa thực hiện tốt việc niêm yết giá và các quy định về </w:t>
      </w:r>
      <w:r w:rsidR="009E6D77" w:rsidRPr="00702D07">
        <w:rPr>
          <w:sz w:val="28"/>
          <w:szCs w:val="28"/>
          <w:lang w:val="nl-NL"/>
        </w:rPr>
        <w:t>a</w:t>
      </w:r>
      <w:r w:rsidR="001C6756" w:rsidRPr="00702D07">
        <w:rPr>
          <w:sz w:val="28"/>
          <w:szCs w:val="28"/>
          <w:lang w:val="nl-NL"/>
        </w:rPr>
        <w:t>n toàn thực phẩm. T</w:t>
      </w:r>
      <w:r w:rsidRPr="00702D07">
        <w:rPr>
          <w:sz w:val="28"/>
          <w:szCs w:val="28"/>
          <w:lang w:val="nl-NL"/>
        </w:rPr>
        <w:t xml:space="preserve">ỷ </w:t>
      </w:r>
      <w:r w:rsidR="001C6756" w:rsidRPr="00702D07">
        <w:rPr>
          <w:sz w:val="28"/>
          <w:szCs w:val="28"/>
          <w:lang w:val="nl-NL"/>
        </w:rPr>
        <w:t xml:space="preserve">lệ sinh con thứ 3 </w:t>
      </w:r>
      <w:r w:rsidR="003D411A">
        <w:rPr>
          <w:sz w:val="28"/>
          <w:szCs w:val="28"/>
          <w:lang w:val="nl-NL"/>
        </w:rPr>
        <w:t xml:space="preserve">ở một số xã </w:t>
      </w:r>
      <w:r w:rsidR="001C6756" w:rsidRPr="00702D07">
        <w:rPr>
          <w:sz w:val="28"/>
          <w:szCs w:val="28"/>
          <w:lang w:val="nl-NL"/>
        </w:rPr>
        <w:t>còn ở mức cao</w:t>
      </w:r>
      <w:r w:rsidR="009C2BE5">
        <w:rPr>
          <w:sz w:val="28"/>
          <w:szCs w:val="28"/>
          <w:lang w:val="nl-NL"/>
        </w:rPr>
        <w:t xml:space="preserve"> </w:t>
      </w:r>
      <w:r w:rsidR="00736F2F">
        <w:rPr>
          <w:sz w:val="28"/>
          <w:szCs w:val="28"/>
          <w:lang w:val="nl-NL"/>
        </w:rPr>
        <w:t>như: X</w:t>
      </w:r>
      <w:r w:rsidR="00736F2F" w:rsidRPr="00331517">
        <w:rPr>
          <w:sz w:val="28"/>
          <w:szCs w:val="28"/>
          <w:lang w:val="nl-NL"/>
        </w:rPr>
        <w:t xml:space="preserve">ã </w:t>
      </w:r>
      <w:r w:rsidR="007B7B2A">
        <w:rPr>
          <w:sz w:val="28"/>
          <w:szCs w:val="28"/>
          <w:lang w:val="nl-NL"/>
        </w:rPr>
        <w:t xml:space="preserve">Hải Ninh 32,6%, </w:t>
      </w:r>
      <w:r w:rsidR="00736F2F" w:rsidRPr="00331517">
        <w:rPr>
          <w:sz w:val="28"/>
          <w:szCs w:val="28"/>
          <w:lang w:val="nl-NL"/>
        </w:rPr>
        <w:t>Trường Sơn 29,17%</w:t>
      </w:r>
      <w:r w:rsidR="00736F2F">
        <w:rPr>
          <w:sz w:val="28"/>
          <w:szCs w:val="28"/>
          <w:lang w:val="nl-NL"/>
        </w:rPr>
        <w:t>,</w:t>
      </w:r>
      <w:r w:rsidR="00736F2F" w:rsidRPr="00331517">
        <w:rPr>
          <w:sz w:val="28"/>
          <w:szCs w:val="28"/>
        </w:rPr>
        <w:t xml:space="preserve"> </w:t>
      </w:r>
      <w:r w:rsidR="00736F2F" w:rsidRPr="00331517">
        <w:rPr>
          <w:sz w:val="28"/>
          <w:szCs w:val="28"/>
          <w:lang w:val="nl-NL"/>
        </w:rPr>
        <w:t xml:space="preserve">xã Trường Xuân 26,32%, </w:t>
      </w:r>
      <w:r w:rsidR="00736F2F">
        <w:rPr>
          <w:sz w:val="28"/>
          <w:szCs w:val="28"/>
          <w:lang w:val="nl-NL"/>
        </w:rPr>
        <w:t>Xã Duy Ninh 24,14%.</w:t>
      </w:r>
    </w:p>
    <w:p w:rsidR="00CE6F72" w:rsidRPr="002C339A" w:rsidRDefault="00822DAB" w:rsidP="00AF291C">
      <w:pPr>
        <w:pStyle w:val="BodyTextIndent3"/>
        <w:spacing w:before="60" w:after="60" w:line="340" w:lineRule="exact"/>
        <w:outlineLvl w:val="0"/>
        <w:rPr>
          <w:szCs w:val="28"/>
          <w:lang w:val="nl-NL"/>
        </w:rPr>
      </w:pPr>
      <w:r>
        <w:rPr>
          <w:b/>
          <w:szCs w:val="28"/>
          <w:lang w:val="nl-NL"/>
        </w:rPr>
        <w:t>11</w:t>
      </w:r>
      <w:r w:rsidR="00CE6F72" w:rsidRPr="00702D07">
        <w:rPr>
          <w:b/>
          <w:szCs w:val="28"/>
          <w:lang w:val="nl-NL"/>
        </w:rPr>
        <w:t>. Lao động, thương binh và xã hội</w:t>
      </w:r>
    </w:p>
    <w:p w:rsidR="00CA7A6D" w:rsidRPr="00AF1C02" w:rsidRDefault="0020113B" w:rsidP="00AF291C">
      <w:pPr>
        <w:pStyle w:val="BodyTextIndent2"/>
        <w:spacing w:before="60" w:after="60" w:line="340" w:lineRule="exact"/>
        <w:ind w:firstLine="561"/>
        <w:rPr>
          <w:spacing w:val="-2"/>
          <w:sz w:val="28"/>
          <w:szCs w:val="28"/>
          <w:lang w:val="sv-SE"/>
        </w:rPr>
      </w:pPr>
      <w:r w:rsidRPr="00702D07">
        <w:rPr>
          <w:sz w:val="28"/>
          <w:szCs w:val="28"/>
          <w:lang w:val="it-IT"/>
        </w:rPr>
        <w:t xml:space="preserve">Tiếp tục thực hiện tốt </w:t>
      </w:r>
      <w:r w:rsidR="00477FB7" w:rsidRPr="00702D07">
        <w:rPr>
          <w:sz w:val="28"/>
          <w:szCs w:val="28"/>
          <w:lang w:val="it-IT"/>
        </w:rPr>
        <w:t>các</w:t>
      </w:r>
      <w:r w:rsidRPr="00702D07">
        <w:rPr>
          <w:sz w:val="28"/>
          <w:szCs w:val="28"/>
          <w:lang w:val="it-IT"/>
        </w:rPr>
        <w:t xml:space="preserve"> chính sách </w:t>
      </w:r>
      <w:r w:rsidR="0021106E">
        <w:rPr>
          <w:sz w:val="28"/>
          <w:szCs w:val="28"/>
          <w:lang w:val="it-IT"/>
        </w:rPr>
        <w:t>an sinh</w:t>
      </w:r>
      <w:r w:rsidRPr="00702D07">
        <w:rPr>
          <w:sz w:val="28"/>
          <w:szCs w:val="28"/>
          <w:lang w:val="it-IT"/>
        </w:rPr>
        <w:t xml:space="preserve">, </w:t>
      </w:r>
      <w:r w:rsidR="0021106E">
        <w:rPr>
          <w:sz w:val="28"/>
          <w:szCs w:val="28"/>
          <w:lang w:val="it-IT"/>
        </w:rPr>
        <w:t xml:space="preserve">bảo trợ xã hội và các chế độ chính sách đối với </w:t>
      </w:r>
      <w:r w:rsidR="003D411A">
        <w:rPr>
          <w:sz w:val="28"/>
          <w:szCs w:val="28"/>
          <w:lang w:val="it-IT"/>
        </w:rPr>
        <w:t xml:space="preserve">gia đình </w:t>
      </w:r>
      <w:r w:rsidR="0021106E">
        <w:rPr>
          <w:sz w:val="28"/>
          <w:szCs w:val="28"/>
          <w:lang w:val="it-IT"/>
        </w:rPr>
        <w:t>thương binh, liệt sỹ</w:t>
      </w:r>
      <w:r w:rsidR="00CA7A6D">
        <w:rPr>
          <w:sz w:val="28"/>
          <w:szCs w:val="28"/>
          <w:lang w:val="it-IT"/>
        </w:rPr>
        <w:t>,</w:t>
      </w:r>
      <w:r w:rsidR="0021106E">
        <w:rPr>
          <w:sz w:val="28"/>
          <w:szCs w:val="28"/>
          <w:lang w:val="it-IT"/>
        </w:rPr>
        <w:t xml:space="preserve"> người có công, </w:t>
      </w:r>
      <w:r w:rsidRPr="00702D07">
        <w:rPr>
          <w:sz w:val="28"/>
          <w:szCs w:val="28"/>
          <w:lang w:val="it-IT"/>
        </w:rPr>
        <w:t>xóa đói giảm nghèo</w:t>
      </w:r>
      <w:r w:rsidR="0021106E">
        <w:rPr>
          <w:rStyle w:val="FootnoteReference"/>
          <w:sz w:val="28"/>
          <w:szCs w:val="28"/>
          <w:lang w:val="it-IT"/>
        </w:rPr>
        <w:footnoteReference w:id="29"/>
      </w:r>
      <w:r w:rsidRPr="005D4DF4">
        <w:rPr>
          <w:sz w:val="28"/>
          <w:szCs w:val="28"/>
          <w:lang w:val="it-IT"/>
        </w:rPr>
        <w:t>.</w:t>
      </w:r>
      <w:r w:rsidRPr="00702D07">
        <w:rPr>
          <w:sz w:val="28"/>
          <w:szCs w:val="28"/>
          <w:lang w:val="it-IT"/>
        </w:rPr>
        <w:t xml:space="preserve"> </w:t>
      </w:r>
      <w:r w:rsidR="009C77A4">
        <w:rPr>
          <w:sz w:val="28"/>
          <w:szCs w:val="28"/>
          <w:lang w:val="it-IT"/>
        </w:rPr>
        <w:t xml:space="preserve">Tiếp nhận và phân bổ trên 200 tấn gạo </w:t>
      </w:r>
      <w:r w:rsidR="009C77A4">
        <w:rPr>
          <w:sz w:val="28"/>
        </w:rPr>
        <w:t xml:space="preserve">cứu trợ cho nhân dân các xã Trường Xuân, Trường Sơn, Hải Ninh trong dịp Tết </w:t>
      </w:r>
      <w:r w:rsidR="00CA7A6D">
        <w:rPr>
          <w:sz w:val="28"/>
        </w:rPr>
        <w:t>Kỷ Hợi</w:t>
      </w:r>
      <w:r w:rsidR="009C77A4">
        <w:rPr>
          <w:sz w:val="28"/>
        </w:rPr>
        <w:t xml:space="preserve"> 201</w:t>
      </w:r>
      <w:r w:rsidR="00E05604">
        <w:rPr>
          <w:sz w:val="28"/>
        </w:rPr>
        <w:t>9</w:t>
      </w:r>
      <w:r w:rsidR="009C77A4">
        <w:rPr>
          <w:sz w:val="28"/>
        </w:rPr>
        <w:t xml:space="preserve"> và dịp giáp hạt. </w:t>
      </w:r>
      <w:r w:rsidR="00CA7A6D">
        <w:rPr>
          <w:spacing w:val="-2"/>
          <w:sz w:val="28"/>
          <w:szCs w:val="28"/>
          <w:lang w:val="it-IT"/>
        </w:rPr>
        <w:t>T</w:t>
      </w:r>
      <w:r w:rsidR="00CA7A6D" w:rsidRPr="00AF1C02">
        <w:rPr>
          <w:spacing w:val="-2"/>
          <w:sz w:val="28"/>
          <w:szCs w:val="28"/>
          <w:lang w:val="it-IT"/>
        </w:rPr>
        <w:t>ổ chức thăm hỏi và chuyển quà của Trung ương, tỉnh, huyện và các tổ chức, doanh nghiệp cho các gia đình chính sách, hộ nghèo, hộ đồng bào dân tộc với số tiền trên 900 triệu đồng</w:t>
      </w:r>
      <w:r w:rsidR="00CA7A6D" w:rsidRPr="00AF1C02">
        <w:rPr>
          <w:spacing w:val="-2"/>
          <w:sz w:val="28"/>
          <w:szCs w:val="28"/>
          <w:vertAlign w:val="superscript"/>
          <w:lang w:val="it-IT"/>
        </w:rPr>
        <w:t>(</w:t>
      </w:r>
      <w:r w:rsidR="00CA7A6D" w:rsidRPr="00AF1C02">
        <w:rPr>
          <w:rStyle w:val="FootnoteReference"/>
          <w:spacing w:val="-2"/>
          <w:sz w:val="28"/>
          <w:szCs w:val="28"/>
          <w:lang w:val="it-IT"/>
        </w:rPr>
        <w:footnoteReference w:id="30"/>
      </w:r>
      <w:r w:rsidR="00CA7A6D" w:rsidRPr="00AF1C02">
        <w:rPr>
          <w:spacing w:val="-2"/>
          <w:sz w:val="28"/>
          <w:szCs w:val="28"/>
          <w:vertAlign w:val="superscript"/>
          <w:lang w:val="it-IT"/>
        </w:rPr>
        <w:t>)</w:t>
      </w:r>
      <w:r w:rsidR="00CA7A6D">
        <w:rPr>
          <w:spacing w:val="-2"/>
          <w:sz w:val="28"/>
          <w:szCs w:val="28"/>
          <w:lang w:val="nl-NL"/>
        </w:rPr>
        <w:t>.</w:t>
      </w:r>
      <w:r w:rsidR="00CA7A6D" w:rsidRPr="00AF1C02">
        <w:rPr>
          <w:spacing w:val="-2"/>
          <w:sz w:val="28"/>
          <w:szCs w:val="28"/>
          <w:lang w:val="nl-NL"/>
        </w:rPr>
        <w:t xml:space="preserve"> </w:t>
      </w:r>
      <w:r w:rsidR="00CA7A6D" w:rsidRPr="00AF1C02">
        <w:rPr>
          <w:spacing w:val="-2"/>
          <w:sz w:val="28"/>
          <w:szCs w:val="28"/>
          <w:lang w:val="it-IT"/>
        </w:rPr>
        <w:t xml:space="preserve">Hội chữ thập đỏ huyện huy động các nguồn lực thực hiện công tác nhân đạo với số tiền </w:t>
      </w:r>
      <w:r w:rsidR="00CA7A6D">
        <w:rPr>
          <w:spacing w:val="-2"/>
          <w:sz w:val="28"/>
          <w:szCs w:val="28"/>
          <w:lang w:val="it-IT"/>
        </w:rPr>
        <w:t>trên 2 tỷ đồng</w:t>
      </w:r>
      <w:r w:rsidR="00CA7A6D" w:rsidRPr="00AF1C02">
        <w:rPr>
          <w:spacing w:val="-2"/>
          <w:sz w:val="28"/>
          <w:szCs w:val="28"/>
          <w:lang w:val="it-IT"/>
        </w:rPr>
        <w:t>. Tổ chức hiến máu tình nguyện đợt 1 năm 2019 được 550 đơn vị máu, đạt 78,5% kế hoạch của năm.</w:t>
      </w:r>
    </w:p>
    <w:p w:rsidR="0020113B" w:rsidRPr="009C77A4" w:rsidRDefault="009C77A4" w:rsidP="00AF291C">
      <w:pPr>
        <w:spacing w:before="60" w:after="60" w:line="340" w:lineRule="exact"/>
        <w:ind w:firstLine="561"/>
        <w:jc w:val="both"/>
        <w:rPr>
          <w:color w:val="FF0000"/>
          <w:sz w:val="28"/>
        </w:rPr>
      </w:pPr>
      <w:r>
        <w:rPr>
          <w:sz w:val="28"/>
        </w:rPr>
        <w:t>Phối hợp với Sở Lao động TB và XH tổ chức thành công lễ phát động hưởng ứng tháng hành động vì trẻ em năm 2019 quy mô cấp tỉnh tại huyện; tổ chức ra quân hưởng ứng tháng công nhân-tháng hành động VSATLĐ năm 2019, thành lập đoàn kiểm tra VSATLĐ tại các doanh nghiệp trên địa bàn huyện;</w:t>
      </w:r>
      <w:r w:rsidR="0025113A">
        <w:rPr>
          <w:sz w:val="28"/>
        </w:rPr>
        <w:t xml:space="preserve"> t</w:t>
      </w:r>
      <w:r>
        <w:rPr>
          <w:sz w:val="28"/>
        </w:rPr>
        <w:t>iếp tục vận động xây dựng Quỹ Bảo trợ trẻ em năm 2019, tổ chức các hoạt động nhân ngày Quốc tế thiếu nhi 1/6</w:t>
      </w:r>
      <w:r w:rsidR="00C30073">
        <w:rPr>
          <w:rStyle w:val="FootnoteReference"/>
          <w:sz w:val="28"/>
          <w:szCs w:val="28"/>
        </w:rPr>
        <w:footnoteReference w:id="31"/>
      </w:r>
      <w:r w:rsidR="0020113B" w:rsidRPr="00702D07">
        <w:rPr>
          <w:sz w:val="28"/>
          <w:szCs w:val="28"/>
        </w:rPr>
        <w:t>.</w:t>
      </w:r>
    </w:p>
    <w:p w:rsidR="0020113B" w:rsidRPr="00702D07" w:rsidRDefault="005D4DF4" w:rsidP="00AF291C">
      <w:pPr>
        <w:pStyle w:val="BodyTextIndent3"/>
        <w:spacing w:before="60" w:after="60" w:line="340" w:lineRule="exact"/>
        <w:rPr>
          <w:szCs w:val="28"/>
          <w:lang w:val="nl-NL"/>
        </w:rPr>
      </w:pPr>
      <w:r>
        <w:rPr>
          <w:szCs w:val="28"/>
          <w:lang w:val="nl-NL"/>
        </w:rPr>
        <w:t>Quan tâm c</w:t>
      </w:r>
      <w:r w:rsidR="0020113B" w:rsidRPr="00702D07">
        <w:rPr>
          <w:szCs w:val="28"/>
          <w:lang w:val="nl-NL"/>
        </w:rPr>
        <w:t>hỉ đạo công tác đào t</w:t>
      </w:r>
      <w:r w:rsidR="00F025E4">
        <w:rPr>
          <w:szCs w:val="28"/>
          <w:lang w:val="nl-NL"/>
        </w:rPr>
        <w:t>ạo nghề cho lao động nông thôn</w:t>
      </w:r>
      <w:r w:rsidR="0020113B" w:rsidRPr="00702D07">
        <w:rPr>
          <w:szCs w:val="28"/>
          <w:lang w:val="nl-NL"/>
        </w:rPr>
        <w:t xml:space="preserve">, </w:t>
      </w:r>
      <w:r w:rsidR="00624B21">
        <w:rPr>
          <w:szCs w:val="28"/>
          <w:lang w:val="nl-NL"/>
        </w:rPr>
        <w:t>giải quyết việc làm</w:t>
      </w:r>
      <w:r w:rsidR="0020113B" w:rsidRPr="00702D07">
        <w:rPr>
          <w:szCs w:val="28"/>
          <w:lang w:val="nl-NL"/>
        </w:rPr>
        <w:t xml:space="preserve"> cho </w:t>
      </w:r>
      <w:r w:rsidR="00972560">
        <w:rPr>
          <w:szCs w:val="28"/>
          <w:lang w:val="nl-NL"/>
        </w:rPr>
        <w:t>người dân</w:t>
      </w:r>
      <w:r w:rsidR="0020113B" w:rsidRPr="00702D07">
        <w:rPr>
          <w:szCs w:val="28"/>
          <w:lang w:val="nl-NL"/>
        </w:rPr>
        <w:t>. Các ngành, các cấp đã tích cực phối hợp với các cơ sở, các trung tâm giới thiệu việc làm tích cực tìm kiếm, hướng dẫn và giải quyết việc làm mới cho người lao động.</w:t>
      </w:r>
      <w:r w:rsidR="002176E9" w:rsidRPr="002176E9">
        <w:t xml:space="preserve"> </w:t>
      </w:r>
      <w:r w:rsidR="002176E9">
        <w:t xml:space="preserve">Hoàn thành việc phân bổ kế hoạch </w:t>
      </w:r>
      <w:r w:rsidR="00972560">
        <w:t>triển khai</w:t>
      </w:r>
      <w:r w:rsidR="002176E9">
        <w:t xml:space="preserve"> mở </w:t>
      </w:r>
      <w:r w:rsidR="00972560">
        <w:t xml:space="preserve">các </w:t>
      </w:r>
      <w:r w:rsidR="002176E9">
        <w:t>lớp đào tạo nghề lao động nông thôn năm 2019</w:t>
      </w:r>
      <w:r w:rsidR="00EE1CA5">
        <w:rPr>
          <w:rStyle w:val="FootnoteReference"/>
        </w:rPr>
        <w:footnoteReference w:id="32"/>
      </w:r>
      <w:r w:rsidR="002176E9">
        <w:t>.</w:t>
      </w:r>
    </w:p>
    <w:p w:rsidR="004100FB" w:rsidRDefault="00D74EFE" w:rsidP="00AF291C">
      <w:pPr>
        <w:pStyle w:val="BodyTextIndent3"/>
        <w:spacing w:before="60" w:after="60" w:line="340" w:lineRule="exact"/>
        <w:rPr>
          <w:szCs w:val="28"/>
          <w:lang w:val="nl-NL"/>
        </w:rPr>
      </w:pPr>
      <w:r w:rsidRPr="001D398B">
        <w:rPr>
          <w:szCs w:val="28"/>
          <w:lang w:val="nl-NL"/>
        </w:rPr>
        <w:t>Thực hiện</w:t>
      </w:r>
      <w:r w:rsidR="00163DBD" w:rsidRPr="001D398B">
        <w:rPr>
          <w:szCs w:val="28"/>
          <w:lang w:val="nl-NL"/>
        </w:rPr>
        <w:t xml:space="preserve"> </w:t>
      </w:r>
      <w:r w:rsidR="004100FB">
        <w:rPr>
          <w:szCs w:val="28"/>
          <w:lang w:val="nl-NL"/>
        </w:rPr>
        <w:t xml:space="preserve">các </w:t>
      </w:r>
      <w:r w:rsidRPr="001D398B">
        <w:rPr>
          <w:szCs w:val="28"/>
          <w:lang w:val="nl-NL"/>
        </w:rPr>
        <w:t>chính sách hỗ trợ nhà ở cho người</w:t>
      </w:r>
      <w:r w:rsidR="00593585" w:rsidRPr="001D398B">
        <w:rPr>
          <w:szCs w:val="28"/>
          <w:lang w:val="nl-NL"/>
        </w:rPr>
        <w:t xml:space="preserve"> có công với cách mạng </w:t>
      </w:r>
      <w:r w:rsidRPr="001D398B">
        <w:rPr>
          <w:szCs w:val="28"/>
          <w:lang w:val="nl-NL"/>
        </w:rPr>
        <w:t>theo Quyết định 22/2013/QĐ-TTg</w:t>
      </w:r>
      <w:r w:rsidR="004100FB">
        <w:rPr>
          <w:szCs w:val="28"/>
          <w:lang w:val="nl-NL"/>
        </w:rPr>
        <w:t xml:space="preserve"> </w:t>
      </w:r>
      <w:r w:rsidRPr="001D398B">
        <w:rPr>
          <w:szCs w:val="28"/>
          <w:lang w:val="nl-NL"/>
        </w:rPr>
        <w:t>của Thủ tướng Chính phủ linh hoạt, tạo điều kiện thuận lợi cho người dân tiếp cận với nguồn vốn</w:t>
      </w:r>
      <w:r w:rsidR="00DE48F3">
        <w:rPr>
          <w:szCs w:val="28"/>
          <w:lang w:val="nl-NL"/>
        </w:rPr>
        <w:t>; năm 201</w:t>
      </w:r>
      <w:r w:rsidR="00CB6E8A">
        <w:rPr>
          <w:szCs w:val="28"/>
          <w:lang w:val="nl-NL"/>
        </w:rPr>
        <w:t>9 có 158 hộ triển khai thực hiện</w:t>
      </w:r>
      <w:r w:rsidRPr="001D398B">
        <w:rPr>
          <w:szCs w:val="28"/>
          <w:lang w:val="nl-NL"/>
        </w:rPr>
        <w:t xml:space="preserve"> </w:t>
      </w:r>
      <w:r w:rsidR="00DE48F3" w:rsidRPr="00DE48F3">
        <w:rPr>
          <w:i/>
          <w:szCs w:val="28"/>
          <w:lang w:val="nl-NL"/>
        </w:rPr>
        <w:t>(trong đó có 65 hộ xây mới và 93 hộ sửa chữa)</w:t>
      </w:r>
      <w:r w:rsidR="005C3D30">
        <w:rPr>
          <w:szCs w:val="28"/>
          <w:lang w:val="nl-NL"/>
        </w:rPr>
        <w:t xml:space="preserve">; thực hiện xây dựng nhà ở phòng tránh bão lụt theo Quyết định số 48/2014/QĐ-TTg, có  11 hộ tiếp tục thực hiện chương trình và đang đề xuất UBND tỉnh phê duyệt thực hiện 253 hộ lồng ghép chương trình </w:t>
      </w:r>
      <w:r w:rsidR="002C339A">
        <w:rPr>
          <w:szCs w:val="28"/>
          <w:lang w:val="nl-NL"/>
        </w:rPr>
        <w:t xml:space="preserve">48 </w:t>
      </w:r>
      <w:r w:rsidR="00DE48F3">
        <w:rPr>
          <w:szCs w:val="28"/>
          <w:lang w:val="nl-NL"/>
        </w:rPr>
        <w:t>GCF.</w:t>
      </w:r>
    </w:p>
    <w:p w:rsidR="00163DBD" w:rsidRPr="001D398B" w:rsidRDefault="00163DBD" w:rsidP="00AF291C">
      <w:pPr>
        <w:pStyle w:val="BodyTextIndent3"/>
        <w:spacing w:before="60" w:after="60" w:line="340" w:lineRule="exact"/>
        <w:rPr>
          <w:szCs w:val="28"/>
          <w:lang w:val="nl-NL"/>
        </w:rPr>
      </w:pPr>
      <w:r w:rsidRPr="001D398B">
        <w:rPr>
          <w:i/>
          <w:szCs w:val="28"/>
          <w:lang w:val="nl-NL"/>
        </w:rPr>
        <w:t>Tuy nhiên</w:t>
      </w:r>
      <w:r w:rsidRPr="001D398B">
        <w:rPr>
          <w:szCs w:val="28"/>
          <w:lang w:val="nl-NL"/>
        </w:rPr>
        <w:t xml:space="preserve">, </w:t>
      </w:r>
      <w:r w:rsidR="00AE5375" w:rsidRPr="001D398B">
        <w:rPr>
          <w:szCs w:val="28"/>
          <w:lang w:val="nl-NL"/>
        </w:rPr>
        <w:t>một số hộ gia đình chính sách nằm trong danh sách được hỗ trợ làm nhà ở theo Quyết định 22/2013/QĐ-TTg vẫn chưa triển khai thực hiện.</w:t>
      </w:r>
    </w:p>
    <w:p w:rsidR="00C0390D" w:rsidRPr="001D398B" w:rsidRDefault="00822DAB" w:rsidP="00AF291C">
      <w:pPr>
        <w:pStyle w:val="BodyTextIndent2"/>
        <w:spacing w:before="60" w:after="60" w:line="340" w:lineRule="exact"/>
        <w:outlineLvl w:val="0"/>
        <w:rPr>
          <w:b/>
          <w:sz w:val="28"/>
          <w:szCs w:val="28"/>
        </w:rPr>
      </w:pPr>
      <w:r>
        <w:rPr>
          <w:b/>
          <w:sz w:val="28"/>
          <w:szCs w:val="28"/>
        </w:rPr>
        <w:lastRenderedPageBreak/>
        <w:t>12</w:t>
      </w:r>
      <w:r w:rsidR="00A04B69" w:rsidRPr="001D398B">
        <w:rPr>
          <w:b/>
          <w:sz w:val="28"/>
          <w:szCs w:val="28"/>
        </w:rPr>
        <w:t>. Thực hiện chính sách dân tộc, tôn giáo</w:t>
      </w:r>
      <w:r w:rsidR="00F02972">
        <w:rPr>
          <w:b/>
          <w:sz w:val="28"/>
          <w:szCs w:val="28"/>
        </w:rPr>
        <w:t>:</w:t>
      </w:r>
    </w:p>
    <w:p w:rsidR="00643B11" w:rsidRPr="008C7DDB" w:rsidRDefault="001E1F7A" w:rsidP="00AF291C">
      <w:pPr>
        <w:pStyle w:val="BodyTextIndent2"/>
        <w:spacing w:before="60" w:after="60" w:line="340" w:lineRule="exact"/>
        <w:rPr>
          <w:spacing w:val="-4"/>
          <w:sz w:val="28"/>
          <w:szCs w:val="28"/>
        </w:rPr>
      </w:pPr>
      <w:r w:rsidRPr="008C7DDB">
        <w:rPr>
          <w:spacing w:val="-4"/>
          <w:sz w:val="28"/>
          <w:szCs w:val="28"/>
        </w:rPr>
        <w:t>T</w:t>
      </w:r>
      <w:r w:rsidR="00CB0DB7" w:rsidRPr="008C7DDB">
        <w:rPr>
          <w:spacing w:val="-4"/>
          <w:sz w:val="28"/>
          <w:szCs w:val="28"/>
        </w:rPr>
        <w:t>hường xuyên nắm bắt tình hình diễn biến tư tưởng trong vùng đồng bào dân tộc</w:t>
      </w:r>
      <w:r w:rsidR="00CA7A6D">
        <w:rPr>
          <w:spacing w:val="-4"/>
          <w:sz w:val="28"/>
          <w:szCs w:val="28"/>
        </w:rPr>
        <w:t>, đồng bào có đạo,</w:t>
      </w:r>
      <w:r w:rsidRPr="008C7DDB">
        <w:rPr>
          <w:spacing w:val="-4"/>
          <w:sz w:val="28"/>
          <w:szCs w:val="28"/>
        </w:rPr>
        <w:t xml:space="preserve"> thực hiện tốt chính sách dân tộc</w:t>
      </w:r>
      <w:r w:rsidR="00176644" w:rsidRPr="008C7DDB">
        <w:rPr>
          <w:spacing w:val="-4"/>
          <w:sz w:val="28"/>
          <w:szCs w:val="28"/>
        </w:rPr>
        <w:t>.</w:t>
      </w:r>
      <w:r w:rsidRPr="008C7DDB">
        <w:rPr>
          <w:spacing w:val="-4"/>
          <w:sz w:val="28"/>
          <w:szCs w:val="28"/>
        </w:rPr>
        <w:t xml:space="preserve"> T</w:t>
      </w:r>
      <w:r w:rsidR="00F02972">
        <w:rPr>
          <w:spacing w:val="-4"/>
          <w:sz w:val="28"/>
          <w:szCs w:val="28"/>
        </w:rPr>
        <w:t>ổ chức hội nghị liên tịch</w:t>
      </w:r>
      <w:r w:rsidRPr="008C7DDB">
        <w:rPr>
          <w:spacing w:val="-4"/>
          <w:sz w:val="28"/>
          <w:szCs w:val="28"/>
        </w:rPr>
        <w:t xml:space="preserve"> lựa chọn đại biểu tham dự Đại hội đại biểu các dân tộc thiểu số tỉnh lần thứ III, năm 2019. Tổ chức tặng quà, cấp phát gạo hỗ trợ cho bà con trong dịp Tết Nguyên Đán, dịp giáp</w:t>
      </w:r>
      <w:r w:rsidR="006F63D4" w:rsidRPr="008C7DDB">
        <w:rPr>
          <w:spacing w:val="-4"/>
          <w:sz w:val="28"/>
          <w:szCs w:val="28"/>
        </w:rPr>
        <w:t xml:space="preserve"> hạt</w:t>
      </w:r>
      <w:r w:rsidRPr="008C7DDB">
        <w:rPr>
          <w:spacing w:val="-4"/>
          <w:sz w:val="28"/>
          <w:szCs w:val="28"/>
        </w:rPr>
        <w:t>.</w:t>
      </w:r>
      <w:r w:rsidR="00176644" w:rsidRPr="008C7DDB">
        <w:rPr>
          <w:spacing w:val="-4"/>
          <w:sz w:val="28"/>
          <w:szCs w:val="28"/>
        </w:rPr>
        <w:t xml:space="preserve"> </w:t>
      </w:r>
      <w:r w:rsidR="002B1D8E" w:rsidRPr="008C7DDB">
        <w:rPr>
          <w:spacing w:val="-4"/>
          <w:sz w:val="28"/>
          <w:szCs w:val="28"/>
        </w:rPr>
        <w:t>Tổ chức phân bổ các nguồn vốn</w:t>
      </w:r>
      <w:r w:rsidR="00643B11" w:rsidRPr="008C7DDB">
        <w:rPr>
          <w:spacing w:val="-4"/>
          <w:sz w:val="28"/>
          <w:szCs w:val="28"/>
        </w:rPr>
        <w:t xml:space="preserve"> hỗ trợ, nguồn Chương trình 13</w:t>
      </w:r>
      <w:r w:rsidR="00400B29" w:rsidRPr="008C7DDB">
        <w:rPr>
          <w:spacing w:val="-4"/>
          <w:sz w:val="28"/>
          <w:szCs w:val="28"/>
        </w:rPr>
        <w:t>5</w:t>
      </w:r>
      <w:r w:rsidR="002B1D8E" w:rsidRPr="008C7DDB">
        <w:rPr>
          <w:spacing w:val="-4"/>
          <w:sz w:val="28"/>
          <w:szCs w:val="28"/>
        </w:rPr>
        <w:t xml:space="preserve"> kịp thời cho các xã. </w:t>
      </w:r>
      <w:r w:rsidR="00EC4D3C" w:rsidRPr="008C7DDB">
        <w:rPr>
          <w:spacing w:val="-4"/>
          <w:sz w:val="28"/>
          <w:szCs w:val="28"/>
        </w:rPr>
        <w:t>Tình hình sản xu</w:t>
      </w:r>
      <w:r w:rsidR="00972164" w:rsidRPr="008C7DDB">
        <w:rPr>
          <w:spacing w:val="-4"/>
          <w:sz w:val="28"/>
          <w:szCs w:val="28"/>
        </w:rPr>
        <w:t>ất và đời sống của đồng bào dân tộc thiểu số</w:t>
      </w:r>
      <w:r w:rsidR="00EC4D3C" w:rsidRPr="008C7DDB">
        <w:rPr>
          <w:spacing w:val="-4"/>
          <w:sz w:val="28"/>
          <w:szCs w:val="28"/>
        </w:rPr>
        <w:t xml:space="preserve"> cơ bản </w:t>
      </w:r>
      <w:r w:rsidR="00005AF5" w:rsidRPr="008C7DDB">
        <w:rPr>
          <w:spacing w:val="-4"/>
          <w:sz w:val="28"/>
          <w:szCs w:val="28"/>
        </w:rPr>
        <w:t>ổn định</w:t>
      </w:r>
      <w:r w:rsidR="006F63D4" w:rsidRPr="008C7DDB">
        <w:rPr>
          <w:spacing w:val="-4"/>
          <w:sz w:val="28"/>
          <w:szCs w:val="28"/>
        </w:rPr>
        <w:t>, an ninh biên giới được giữ vững</w:t>
      </w:r>
      <w:r w:rsidR="00E7367A" w:rsidRPr="008C7DDB">
        <w:rPr>
          <w:spacing w:val="-4"/>
          <w:sz w:val="28"/>
          <w:szCs w:val="28"/>
        </w:rPr>
        <w:t xml:space="preserve">. </w:t>
      </w:r>
    </w:p>
    <w:p w:rsidR="00934215" w:rsidRDefault="00EC4D3C" w:rsidP="00AF291C">
      <w:pPr>
        <w:pStyle w:val="BodyTextIndent2"/>
        <w:spacing w:before="60" w:after="60" w:line="340" w:lineRule="exact"/>
        <w:rPr>
          <w:color w:val="000000"/>
          <w:sz w:val="28"/>
          <w:szCs w:val="28"/>
        </w:rPr>
      </w:pPr>
      <w:r w:rsidRPr="001D398B">
        <w:rPr>
          <w:color w:val="000000"/>
          <w:sz w:val="28"/>
          <w:szCs w:val="28"/>
        </w:rPr>
        <w:t xml:space="preserve">Thực hiện </w:t>
      </w:r>
      <w:r w:rsidR="00DE48F3">
        <w:rPr>
          <w:color w:val="000000"/>
          <w:sz w:val="28"/>
          <w:szCs w:val="28"/>
        </w:rPr>
        <w:t xml:space="preserve">tốt </w:t>
      </w:r>
      <w:r w:rsidRPr="001D398B">
        <w:rPr>
          <w:color w:val="000000"/>
          <w:sz w:val="28"/>
          <w:szCs w:val="28"/>
        </w:rPr>
        <w:t>công tác quản lý nhà nước về tôn giáo</w:t>
      </w:r>
      <w:r w:rsidR="00C25A86">
        <w:rPr>
          <w:color w:val="000000"/>
          <w:sz w:val="28"/>
          <w:szCs w:val="28"/>
        </w:rPr>
        <w:t>;</w:t>
      </w:r>
      <w:r w:rsidR="00643B11" w:rsidRPr="001D398B">
        <w:rPr>
          <w:color w:val="000000"/>
          <w:sz w:val="28"/>
          <w:szCs w:val="28"/>
        </w:rPr>
        <w:t xml:space="preserve"> </w:t>
      </w:r>
      <w:r w:rsidR="00DE48F3">
        <w:rPr>
          <w:color w:val="000000"/>
          <w:sz w:val="28"/>
          <w:szCs w:val="28"/>
        </w:rPr>
        <w:t>t</w:t>
      </w:r>
      <w:r w:rsidR="00732D0B" w:rsidRPr="001D398B">
        <w:rPr>
          <w:color w:val="000000"/>
          <w:sz w:val="28"/>
          <w:szCs w:val="28"/>
        </w:rPr>
        <w:t xml:space="preserve">uyên truyền, vận động </w:t>
      </w:r>
      <w:r w:rsidR="00DE48F3">
        <w:rPr>
          <w:color w:val="000000"/>
          <w:sz w:val="28"/>
          <w:szCs w:val="28"/>
        </w:rPr>
        <w:t xml:space="preserve">các </w:t>
      </w:r>
      <w:r w:rsidR="003D411A">
        <w:rPr>
          <w:color w:val="000000"/>
          <w:sz w:val="28"/>
          <w:szCs w:val="28"/>
        </w:rPr>
        <w:t>chức sắc</w:t>
      </w:r>
      <w:r w:rsidR="00732D0B" w:rsidRPr="001D398B">
        <w:rPr>
          <w:color w:val="000000"/>
          <w:sz w:val="28"/>
          <w:szCs w:val="28"/>
        </w:rPr>
        <w:t xml:space="preserve"> và giáo dân trên địa bàn sống “Tốt đời đẹp đạo”, chấp hành</w:t>
      </w:r>
      <w:r w:rsidR="00DE48F3">
        <w:rPr>
          <w:color w:val="000000"/>
          <w:sz w:val="28"/>
          <w:szCs w:val="28"/>
        </w:rPr>
        <w:t xml:space="preserve"> tốt các quy định của pháp luật</w:t>
      </w:r>
      <w:r w:rsidR="00934215">
        <w:rPr>
          <w:color w:val="000000"/>
          <w:sz w:val="28"/>
          <w:szCs w:val="28"/>
        </w:rPr>
        <w:t>.</w:t>
      </w:r>
    </w:p>
    <w:p w:rsidR="002B1D8E" w:rsidRPr="00702D07" w:rsidRDefault="002B1D8E" w:rsidP="00AF291C">
      <w:pPr>
        <w:pStyle w:val="BodyTextIndent2"/>
        <w:spacing w:before="60" w:after="60" w:line="340" w:lineRule="exact"/>
        <w:rPr>
          <w:sz w:val="28"/>
          <w:szCs w:val="28"/>
        </w:rPr>
      </w:pPr>
      <w:r w:rsidRPr="001D398B">
        <w:rPr>
          <w:i/>
          <w:sz w:val="28"/>
          <w:szCs w:val="28"/>
        </w:rPr>
        <w:t>Tuy vậy</w:t>
      </w:r>
      <w:r w:rsidRPr="001D398B">
        <w:rPr>
          <w:sz w:val="28"/>
          <w:szCs w:val="28"/>
        </w:rPr>
        <w:t xml:space="preserve">, </w:t>
      </w:r>
      <w:r w:rsidR="00115D54" w:rsidRPr="001D398B">
        <w:rPr>
          <w:sz w:val="28"/>
          <w:szCs w:val="28"/>
        </w:rPr>
        <w:t xml:space="preserve">Nguồn vốn thực hiện các chương trình, chính sách cho vùng miền núi, đồng bào dân tộc </w:t>
      </w:r>
      <w:r w:rsidR="00F2714D" w:rsidRPr="001D398B">
        <w:rPr>
          <w:sz w:val="28"/>
          <w:szCs w:val="28"/>
        </w:rPr>
        <w:t>còn</w:t>
      </w:r>
      <w:r w:rsidR="00115D54" w:rsidRPr="001D398B">
        <w:rPr>
          <w:sz w:val="28"/>
          <w:szCs w:val="28"/>
        </w:rPr>
        <w:t xml:space="preserve"> hạn chế</w:t>
      </w:r>
      <w:r w:rsidR="00C25A86">
        <w:rPr>
          <w:sz w:val="28"/>
          <w:szCs w:val="28"/>
        </w:rPr>
        <w:t xml:space="preserve">; </w:t>
      </w:r>
      <w:r w:rsidR="00617155" w:rsidRPr="001D398B">
        <w:rPr>
          <w:sz w:val="28"/>
          <w:szCs w:val="28"/>
        </w:rPr>
        <w:t>một bộ phận đồng bào dân tộc</w:t>
      </w:r>
      <w:r w:rsidR="00617155" w:rsidRPr="00702D07">
        <w:rPr>
          <w:sz w:val="28"/>
          <w:szCs w:val="28"/>
        </w:rPr>
        <w:t xml:space="preserve"> vẫn còn trông chờ, ỉ lại </w:t>
      </w:r>
      <w:r w:rsidR="00CB6E8A">
        <w:rPr>
          <w:sz w:val="28"/>
          <w:szCs w:val="28"/>
        </w:rPr>
        <w:t xml:space="preserve">sự </w:t>
      </w:r>
      <w:r w:rsidR="00617155" w:rsidRPr="00702D07">
        <w:rPr>
          <w:sz w:val="28"/>
          <w:szCs w:val="28"/>
        </w:rPr>
        <w:t>hỗ trợ của Nhà nước</w:t>
      </w:r>
      <w:r w:rsidR="00C25A86">
        <w:rPr>
          <w:sz w:val="28"/>
          <w:szCs w:val="28"/>
        </w:rPr>
        <w:t>, chưa mở rộng sản xuất trồng rừng, chăn nuôi, làm vườn</w:t>
      </w:r>
      <w:r w:rsidR="003D411A">
        <w:rPr>
          <w:sz w:val="28"/>
          <w:szCs w:val="28"/>
        </w:rPr>
        <w:t>, đời sống của đồng bào dân tộc Vân Kiều còn gặp nhiều khó khăn.</w:t>
      </w:r>
      <w:r w:rsidR="00995F71" w:rsidRPr="00702D07">
        <w:rPr>
          <w:sz w:val="28"/>
          <w:szCs w:val="28"/>
        </w:rPr>
        <w:t xml:space="preserve"> </w:t>
      </w:r>
      <w:r w:rsidR="00400B29" w:rsidRPr="00702D07">
        <w:rPr>
          <w:sz w:val="28"/>
          <w:szCs w:val="28"/>
        </w:rPr>
        <w:t>Một số hoạt động tôn giáo vẫn còn vi phạm các quy định của Nhà nước</w:t>
      </w:r>
      <w:r w:rsidR="00F054C0" w:rsidRPr="00702D07">
        <w:rPr>
          <w:sz w:val="28"/>
          <w:szCs w:val="28"/>
        </w:rPr>
        <w:t>.</w:t>
      </w:r>
    </w:p>
    <w:p w:rsidR="00EE13B1" w:rsidRPr="003C760F" w:rsidRDefault="00822DAB" w:rsidP="00AF291C">
      <w:pPr>
        <w:spacing w:before="60" w:after="60" w:line="340" w:lineRule="exact"/>
        <w:ind w:firstLine="567"/>
        <w:jc w:val="both"/>
        <w:outlineLvl w:val="0"/>
        <w:rPr>
          <w:b/>
          <w:sz w:val="28"/>
          <w:szCs w:val="28"/>
        </w:rPr>
      </w:pPr>
      <w:r>
        <w:rPr>
          <w:b/>
          <w:sz w:val="28"/>
          <w:szCs w:val="28"/>
        </w:rPr>
        <w:t>13</w:t>
      </w:r>
      <w:r w:rsidR="003905E9" w:rsidRPr="003C760F">
        <w:rPr>
          <w:b/>
          <w:sz w:val="28"/>
          <w:szCs w:val="28"/>
        </w:rPr>
        <w:t xml:space="preserve">. </w:t>
      </w:r>
      <w:r w:rsidR="00C43C04" w:rsidRPr="003C760F">
        <w:rPr>
          <w:b/>
          <w:sz w:val="28"/>
          <w:szCs w:val="28"/>
        </w:rPr>
        <w:t>Công tác t</w:t>
      </w:r>
      <w:r w:rsidR="003905E9" w:rsidRPr="003C760F">
        <w:rPr>
          <w:b/>
          <w:sz w:val="28"/>
          <w:szCs w:val="28"/>
        </w:rPr>
        <w:t xml:space="preserve">hanh tra, </w:t>
      </w:r>
      <w:r w:rsidR="00EF460A" w:rsidRPr="003C760F">
        <w:rPr>
          <w:b/>
          <w:sz w:val="28"/>
          <w:szCs w:val="28"/>
        </w:rPr>
        <w:t>phòng chống tham nhũng</w:t>
      </w:r>
    </w:p>
    <w:p w:rsidR="002176E9" w:rsidRPr="003C760F" w:rsidRDefault="00FA735F" w:rsidP="00AF291C">
      <w:pPr>
        <w:spacing w:before="60" w:after="60" w:line="340" w:lineRule="exact"/>
        <w:ind w:firstLine="540"/>
        <w:jc w:val="both"/>
        <w:rPr>
          <w:sz w:val="28"/>
          <w:szCs w:val="28"/>
        </w:rPr>
      </w:pPr>
      <w:r>
        <w:rPr>
          <w:sz w:val="28"/>
          <w:szCs w:val="28"/>
        </w:rPr>
        <w:t>Hoàn thành</w:t>
      </w:r>
      <w:r w:rsidR="007E6FF7" w:rsidRPr="003C760F">
        <w:rPr>
          <w:sz w:val="28"/>
          <w:szCs w:val="28"/>
        </w:rPr>
        <w:t xml:space="preserve"> </w:t>
      </w:r>
      <w:r w:rsidR="008F340B">
        <w:rPr>
          <w:sz w:val="28"/>
          <w:szCs w:val="28"/>
        </w:rPr>
        <w:t xml:space="preserve">các cuộc </w:t>
      </w:r>
      <w:r w:rsidR="0020113B" w:rsidRPr="003C760F">
        <w:rPr>
          <w:sz w:val="28"/>
          <w:szCs w:val="28"/>
        </w:rPr>
        <w:t xml:space="preserve">thanh tra </w:t>
      </w:r>
      <w:r w:rsidR="008F340B">
        <w:rPr>
          <w:sz w:val="28"/>
          <w:szCs w:val="28"/>
        </w:rPr>
        <w:t xml:space="preserve">về </w:t>
      </w:r>
      <w:r w:rsidR="0020113B" w:rsidRPr="003C760F">
        <w:rPr>
          <w:sz w:val="28"/>
          <w:szCs w:val="28"/>
        </w:rPr>
        <w:t xml:space="preserve">việc quản lý, sử dụng đất tại UBND xã </w:t>
      </w:r>
      <w:r w:rsidR="002176E9" w:rsidRPr="003C760F">
        <w:rPr>
          <w:sz w:val="28"/>
          <w:szCs w:val="28"/>
        </w:rPr>
        <w:t>An Ninh</w:t>
      </w:r>
      <w:r w:rsidR="008F340B">
        <w:rPr>
          <w:sz w:val="28"/>
          <w:szCs w:val="28"/>
        </w:rPr>
        <w:t>, Vạn Ninh và c</w:t>
      </w:r>
      <w:r w:rsidR="002176E9" w:rsidRPr="003C760F">
        <w:rPr>
          <w:sz w:val="28"/>
          <w:szCs w:val="28"/>
        </w:rPr>
        <w:t>ông tác quản lý thu, chi kinh phí hoạt động sự nghiệp và các k</w:t>
      </w:r>
      <w:r>
        <w:rPr>
          <w:sz w:val="28"/>
          <w:szCs w:val="28"/>
        </w:rPr>
        <w:t>hoản đóng góp tại các trường mầm</w:t>
      </w:r>
      <w:r w:rsidR="002176E9" w:rsidRPr="003C760F">
        <w:rPr>
          <w:sz w:val="28"/>
          <w:szCs w:val="28"/>
        </w:rPr>
        <w:t xml:space="preserve"> non Hiền Ninh, tiểu học Vĩnh Ninh và THCS Võ Ninh</w:t>
      </w:r>
      <w:r w:rsidR="007E6FF7" w:rsidRPr="003C760F">
        <w:rPr>
          <w:sz w:val="28"/>
          <w:szCs w:val="28"/>
        </w:rPr>
        <w:t>;</w:t>
      </w:r>
      <w:r w:rsidR="0020113B" w:rsidRPr="003C760F">
        <w:rPr>
          <w:sz w:val="28"/>
          <w:szCs w:val="28"/>
        </w:rPr>
        <w:t xml:space="preserve"> </w:t>
      </w:r>
      <w:r w:rsidR="00934215">
        <w:rPr>
          <w:sz w:val="28"/>
          <w:szCs w:val="28"/>
        </w:rPr>
        <w:t>T</w:t>
      </w:r>
      <w:r>
        <w:rPr>
          <w:sz w:val="28"/>
          <w:szCs w:val="28"/>
        </w:rPr>
        <w:t>hanh tra</w:t>
      </w:r>
      <w:r w:rsidR="0025113A">
        <w:rPr>
          <w:sz w:val="28"/>
          <w:szCs w:val="28"/>
        </w:rPr>
        <w:t xml:space="preserve"> về </w:t>
      </w:r>
      <w:r w:rsidR="0020113B" w:rsidRPr="003C760F">
        <w:rPr>
          <w:sz w:val="28"/>
          <w:szCs w:val="28"/>
        </w:rPr>
        <w:t xml:space="preserve">trách nhiệm Chủ tịch UBND xã trong việc thực hiện pháp luật về tiếp công dân, khiếu nại, tố cáo và phòng, chống tham nhũng tại xã </w:t>
      </w:r>
      <w:r w:rsidR="002176E9" w:rsidRPr="003C760F">
        <w:rPr>
          <w:sz w:val="28"/>
          <w:szCs w:val="28"/>
        </w:rPr>
        <w:t>Trường Xuân, Hải Ninh, Lương Ninh theo kế hoạch năm 2019.</w:t>
      </w:r>
      <w:r w:rsidR="007B7B2A">
        <w:rPr>
          <w:sz w:val="28"/>
          <w:szCs w:val="28"/>
        </w:rPr>
        <w:t xml:space="preserve"> Qua thanh tra đã chỉ ra những hạn chế, khuyết điểm, đồng thời yêu cầu các tập thể, cá nhân liên quan kiểm điểm rút kinh nghiệm và thực hiện các nội dung theo kết luận. </w:t>
      </w:r>
    </w:p>
    <w:p w:rsidR="0098095C" w:rsidRPr="003C760F" w:rsidRDefault="0020113B" w:rsidP="00AF291C">
      <w:pPr>
        <w:widowControl w:val="0"/>
        <w:spacing w:before="60" w:after="60" w:line="340" w:lineRule="exact"/>
        <w:ind w:firstLine="567"/>
        <w:jc w:val="both"/>
        <w:rPr>
          <w:spacing w:val="-2"/>
          <w:sz w:val="28"/>
          <w:szCs w:val="28"/>
          <w:lang w:val="nl-NL"/>
        </w:rPr>
      </w:pPr>
      <w:r w:rsidRPr="003C760F">
        <w:rPr>
          <w:bCs/>
          <w:spacing w:val="-2"/>
          <w:sz w:val="28"/>
          <w:szCs w:val="28"/>
          <w:lang w:val="nl-NL"/>
        </w:rPr>
        <w:t xml:space="preserve">Công tác tiếp công dân, giải quyết khiếu nại, tố cáo tiếp tục được </w:t>
      </w:r>
      <w:r w:rsidR="00C25A86">
        <w:rPr>
          <w:bCs/>
          <w:spacing w:val="-2"/>
          <w:sz w:val="28"/>
          <w:szCs w:val="28"/>
          <w:lang w:val="nl-NL"/>
        </w:rPr>
        <w:t>quan tâm</w:t>
      </w:r>
      <w:r w:rsidR="00B87BA4" w:rsidRPr="003C760F">
        <w:rPr>
          <w:bCs/>
          <w:spacing w:val="-2"/>
          <w:sz w:val="28"/>
          <w:szCs w:val="28"/>
          <w:lang w:val="nl-NL"/>
        </w:rPr>
        <w:t xml:space="preserve"> thực h</w:t>
      </w:r>
      <w:r w:rsidR="00C25A86">
        <w:rPr>
          <w:bCs/>
          <w:spacing w:val="-2"/>
          <w:sz w:val="28"/>
          <w:szCs w:val="28"/>
          <w:lang w:val="nl-NL"/>
        </w:rPr>
        <w:t>iện, đã tiếp</w:t>
      </w:r>
      <w:r w:rsidR="00C25A86" w:rsidRPr="00C25A86">
        <w:rPr>
          <w:bCs/>
          <w:spacing w:val="-2"/>
          <w:sz w:val="28"/>
          <w:szCs w:val="28"/>
          <w:lang w:val="nl-NL"/>
        </w:rPr>
        <w:t xml:space="preserve"> </w:t>
      </w:r>
      <w:r w:rsidR="00C25A86">
        <w:rPr>
          <w:sz w:val="28"/>
          <w:szCs w:val="28"/>
          <w:lang w:val="nl-NL"/>
        </w:rPr>
        <w:t>46 lượt,</w:t>
      </w:r>
      <w:r w:rsidR="00C25A86" w:rsidRPr="003C760F">
        <w:rPr>
          <w:sz w:val="28"/>
          <w:szCs w:val="28"/>
          <w:lang w:val="nl-NL"/>
        </w:rPr>
        <w:t xml:space="preserve"> 71 người</w:t>
      </w:r>
      <w:r w:rsidR="00C25A86" w:rsidRPr="003C760F">
        <w:rPr>
          <w:rStyle w:val="FootnoteReference"/>
          <w:sz w:val="28"/>
          <w:szCs w:val="28"/>
          <w:lang w:val="nl-NL"/>
        </w:rPr>
        <w:footnoteReference w:id="33"/>
      </w:r>
      <w:r w:rsidR="00934215">
        <w:rPr>
          <w:bCs/>
          <w:spacing w:val="-2"/>
          <w:sz w:val="28"/>
          <w:szCs w:val="28"/>
          <w:lang w:val="nl-NL"/>
        </w:rPr>
        <w:t xml:space="preserve">, </w:t>
      </w:r>
      <w:r w:rsidR="002C339A">
        <w:rPr>
          <w:bCs/>
          <w:spacing w:val="-2"/>
          <w:sz w:val="28"/>
          <w:szCs w:val="28"/>
          <w:lang w:val="nl-NL"/>
        </w:rPr>
        <w:t>tập trung vào các lĩnh vực: C</w:t>
      </w:r>
      <w:r w:rsidR="00B87BA4" w:rsidRPr="003C760F">
        <w:rPr>
          <w:bCs/>
          <w:spacing w:val="-2"/>
          <w:sz w:val="28"/>
          <w:szCs w:val="28"/>
          <w:lang w:val="nl-NL"/>
        </w:rPr>
        <w:t>hế độ chính sách, khai thác khoáng sản, tranh chấp đất đai</w:t>
      </w:r>
      <w:r w:rsidR="00934215">
        <w:rPr>
          <w:bCs/>
          <w:spacing w:val="-2"/>
          <w:sz w:val="28"/>
          <w:szCs w:val="28"/>
          <w:lang w:val="nl-NL"/>
        </w:rPr>
        <w:t>.</w:t>
      </w:r>
      <w:r w:rsidR="002C339A">
        <w:rPr>
          <w:bCs/>
          <w:spacing w:val="-2"/>
          <w:sz w:val="28"/>
          <w:szCs w:val="28"/>
          <w:lang w:val="nl-NL"/>
        </w:rPr>
        <w:t xml:space="preserve"> </w:t>
      </w:r>
      <w:r w:rsidR="001B3443" w:rsidRPr="003C760F">
        <w:rPr>
          <w:bCs/>
          <w:spacing w:val="-2"/>
          <w:sz w:val="28"/>
          <w:szCs w:val="28"/>
          <w:lang w:val="nl-NL"/>
        </w:rPr>
        <w:t>Việc xử lý đơn thư khiếu nại, tố cáo của công dân</w:t>
      </w:r>
      <w:r w:rsidR="00B87BA4" w:rsidRPr="003C760F">
        <w:rPr>
          <w:bCs/>
          <w:spacing w:val="-2"/>
          <w:sz w:val="28"/>
          <w:szCs w:val="28"/>
          <w:lang w:val="nl-NL"/>
        </w:rPr>
        <w:t xml:space="preserve"> được giải quyết</w:t>
      </w:r>
      <w:r w:rsidR="001B3443" w:rsidRPr="003C760F">
        <w:rPr>
          <w:bCs/>
          <w:spacing w:val="-2"/>
          <w:sz w:val="28"/>
          <w:szCs w:val="28"/>
          <w:lang w:val="nl-NL"/>
        </w:rPr>
        <w:t xml:space="preserve"> theo đúng </w:t>
      </w:r>
      <w:r w:rsidR="00C25A86">
        <w:rPr>
          <w:bCs/>
          <w:spacing w:val="-2"/>
          <w:sz w:val="28"/>
          <w:szCs w:val="28"/>
          <w:lang w:val="nl-NL"/>
        </w:rPr>
        <w:t xml:space="preserve">trình tự, </w:t>
      </w:r>
      <w:r w:rsidR="001B3443" w:rsidRPr="003C760F">
        <w:rPr>
          <w:bCs/>
          <w:spacing w:val="-2"/>
          <w:sz w:val="28"/>
          <w:szCs w:val="28"/>
          <w:lang w:val="nl-NL"/>
        </w:rPr>
        <w:t>thẩm quyền</w:t>
      </w:r>
      <w:r w:rsidR="00C25A86">
        <w:rPr>
          <w:bCs/>
          <w:spacing w:val="-2"/>
          <w:sz w:val="28"/>
          <w:szCs w:val="28"/>
          <w:lang w:val="nl-NL"/>
        </w:rPr>
        <w:t xml:space="preserve">, </w:t>
      </w:r>
      <w:r w:rsidR="003C760F" w:rsidRPr="003C760F">
        <w:rPr>
          <w:bCs/>
          <w:spacing w:val="-2"/>
          <w:sz w:val="28"/>
          <w:szCs w:val="28"/>
          <w:lang w:val="nl-NL"/>
        </w:rPr>
        <w:t xml:space="preserve">UBND huyện </w:t>
      </w:r>
      <w:r w:rsidR="00934215" w:rsidRPr="003C760F">
        <w:rPr>
          <w:spacing w:val="-2"/>
          <w:sz w:val="28"/>
          <w:szCs w:val="28"/>
          <w:lang w:val="nl-NL"/>
        </w:rPr>
        <w:t>đã t</w:t>
      </w:r>
      <w:r w:rsidR="00934215" w:rsidRPr="003C760F">
        <w:rPr>
          <w:sz w:val="28"/>
          <w:szCs w:val="28"/>
          <w:lang w:val="nl-NL"/>
        </w:rPr>
        <w:t>iếp nhận 69 đơn</w:t>
      </w:r>
      <w:r w:rsidR="00934215" w:rsidRPr="003C760F">
        <w:rPr>
          <w:rStyle w:val="FootnoteReference"/>
          <w:sz w:val="28"/>
          <w:szCs w:val="28"/>
          <w:lang w:val="nl-NL"/>
        </w:rPr>
        <w:footnoteReference w:id="34"/>
      </w:r>
      <w:r w:rsidR="00934215">
        <w:rPr>
          <w:spacing w:val="-2"/>
          <w:sz w:val="28"/>
          <w:szCs w:val="28"/>
          <w:lang w:val="nl-NL"/>
        </w:rPr>
        <w:t xml:space="preserve"> và </w:t>
      </w:r>
      <w:r w:rsidR="00862232">
        <w:rPr>
          <w:spacing w:val="-2"/>
          <w:sz w:val="28"/>
          <w:szCs w:val="28"/>
          <w:lang w:val="nl-NL"/>
        </w:rPr>
        <w:t xml:space="preserve">đã </w:t>
      </w:r>
      <w:r w:rsidR="003C760F" w:rsidRPr="003C760F">
        <w:rPr>
          <w:bCs/>
          <w:spacing w:val="-2"/>
          <w:sz w:val="28"/>
          <w:szCs w:val="28"/>
          <w:lang w:val="nl-NL"/>
        </w:rPr>
        <w:t>thực hiện nhiều biện pháp nâng cao chất lượng, hiệu quả giải quyết khiếu nại, tố cáo</w:t>
      </w:r>
      <w:r w:rsidR="00940F9C" w:rsidRPr="003C760F">
        <w:rPr>
          <w:spacing w:val="-2"/>
          <w:sz w:val="28"/>
          <w:szCs w:val="28"/>
          <w:lang w:val="nl-NL"/>
        </w:rPr>
        <w:t xml:space="preserve">; </w:t>
      </w:r>
      <w:r w:rsidRPr="003C760F">
        <w:rPr>
          <w:spacing w:val="-2"/>
          <w:sz w:val="28"/>
          <w:szCs w:val="28"/>
          <w:lang w:val="nl-NL"/>
        </w:rPr>
        <w:t>Chủ tịch UBND huyện đã thụ lý kịp thời</w:t>
      </w:r>
      <w:r w:rsidR="008D549B" w:rsidRPr="003C760F">
        <w:rPr>
          <w:spacing w:val="-2"/>
          <w:sz w:val="28"/>
          <w:szCs w:val="28"/>
          <w:lang w:val="nl-NL"/>
        </w:rPr>
        <w:t xml:space="preserve"> các đơn thư thuộc thẩm quyền</w:t>
      </w:r>
      <w:r w:rsidRPr="003C760F">
        <w:rPr>
          <w:spacing w:val="-2"/>
          <w:sz w:val="28"/>
          <w:szCs w:val="28"/>
          <w:lang w:val="nl-NL"/>
        </w:rPr>
        <w:t>, chỉ đạo các cơ quan chức năng thực hiện thẩm tra, xác minh và tham mưu UBND huyện ban hành kết luận giải quyết theo quy định.</w:t>
      </w:r>
    </w:p>
    <w:p w:rsidR="0020113B" w:rsidRPr="00546ED3" w:rsidRDefault="0020113B" w:rsidP="00AF291C">
      <w:pPr>
        <w:widowControl w:val="0"/>
        <w:spacing w:before="60" w:after="60" w:line="340" w:lineRule="exact"/>
        <w:ind w:firstLine="567"/>
        <w:jc w:val="both"/>
        <w:rPr>
          <w:color w:val="000000"/>
          <w:spacing w:val="-2"/>
          <w:sz w:val="28"/>
          <w:szCs w:val="28"/>
          <w:lang w:val="nl-NL"/>
        </w:rPr>
      </w:pPr>
      <w:r w:rsidRPr="00546ED3">
        <w:rPr>
          <w:color w:val="000000"/>
          <w:spacing w:val="-4"/>
          <w:sz w:val="28"/>
          <w:szCs w:val="28"/>
          <w:lang w:val="es-BO"/>
        </w:rPr>
        <w:t xml:space="preserve">Tuy nhiên việc giải quyết ở cấp xã, một số cơ quan, đơn </w:t>
      </w:r>
      <w:r w:rsidR="002A49E4" w:rsidRPr="00546ED3">
        <w:rPr>
          <w:color w:val="000000"/>
          <w:spacing w:val="-4"/>
          <w:sz w:val="28"/>
          <w:szCs w:val="28"/>
          <w:lang w:val="es-BO"/>
        </w:rPr>
        <w:t xml:space="preserve">vị chưa </w:t>
      </w:r>
      <w:r w:rsidR="00C25A86">
        <w:rPr>
          <w:color w:val="000000"/>
          <w:spacing w:val="-4"/>
          <w:sz w:val="28"/>
          <w:szCs w:val="28"/>
          <w:lang w:val="es-BO"/>
        </w:rPr>
        <w:t>kịp thời,</w:t>
      </w:r>
      <w:r w:rsidR="003C760F" w:rsidRPr="00546ED3">
        <w:rPr>
          <w:color w:val="000000"/>
          <w:spacing w:val="-4"/>
          <w:sz w:val="28"/>
          <w:szCs w:val="28"/>
          <w:lang w:val="es-BO"/>
        </w:rPr>
        <w:t xml:space="preserve"> quyết liệt </w:t>
      </w:r>
      <w:r w:rsidR="00546ED3" w:rsidRPr="00546ED3">
        <w:rPr>
          <w:color w:val="000000"/>
          <w:spacing w:val="-4"/>
          <w:sz w:val="28"/>
          <w:szCs w:val="28"/>
          <w:lang w:val="es-BO"/>
        </w:rPr>
        <w:t xml:space="preserve">và không </w:t>
      </w:r>
      <w:r w:rsidRPr="00546ED3">
        <w:rPr>
          <w:color w:val="000000"/>
          <w:spacing w:val="-4"/>
          <w:sz w:val="28"/>
          <w:szCs w:val="28"/>
          <w:lang w:val="es-BO"/>
        </w:rPr>
        <w:t xml:space="preserve">theo trình tự của </w:t>
      </w:r>
      <w:r w:rsidR="00593585" w:rsidRPr="00546ED3">
        <w:rPr>
          <w:color w:val="000000"/>
          <w:spacing w:val="-4"/>
          <w:sz w:val="28"/>
          <w:szCs w:val="28"/>
          <w:lang w:val="es-BO"/>
        </w:rPr>
        <w:t xml:space="preserve">pháp luật về khiếu nại, tố cáo </w:t>
      </w:r>
      <w:r w:rsidRPr="00546ED3">
        <w:rPr>
          <w:color w:val="000000"/>
          <w:spacing w:val="-4"/>
          <w:sz w:val="28"/>
          <w:szCs w:val="28"/>
          <w:lang w:val="es-BO"/>
        </w:rPr>
        <w:t xml:space="preserve">dẫn đến người dân tiếp tục khiếu nại nhiều lần, gửi nhiều cấp. </w:t>
      </w:r>
    </w:p>
    <w:p w:rsidR="003905E9" w:rsidRPr="00702D07" w:rsidRDefault="00822DAB" w:rsidP="00AF291C">
      <w:pPr>
        <w:widowControl w:val="0"/>
        <w:tabs>
          <w:tab w:val="num" w:pos="0"/>
        </w:tabs>
        <w:spacing w:before="60" w:after="60" w:line="340" w:lineRule="exact"/>
        <w:ind w:firstLine="567"/>
        <w:jc w:val="both"/>
        <w:outlineLvl w:val="0"/>
        <w:rPr>
          <w:b/>
          <w:sz w:val="28"/>
          <w:szCs w:val="28"/>
          <w:lang w:val="nl-NL"/>
        </w:rPr>
      </w:pPr>
      <w:r>
        <w:rPr>
          <w:b/>
          <w:sz w:val="28"/>
          <w:szCs w:val="28"/>
          <w:lang w:val="nl-NL"/>
        </w:rPr>
        <w:t>14</w:t>
      </w:r>
      <w:r w:rsidR="003905E9" w:rsidRPr="00702D07">
        <w:rPr>
          <w:b/>
          <w:sz w:val="28"/>
          <w:szCs w:val="28"/>
          <w:lang w:val="nl-NL"/>
        </w:rPr>
        <w:t xml:space="preserve">. </w:t>
      </w:r>
      <w:r w:rsidR="005F5D4C" w:rsidRPr="00702D07">
        <w:rPr>
          <w:b/>
          <w:sz w:val="28"/>
          <w:szCs w:val="28"/>
          <w:lang w:val="nl-NL"/>
        </w:rPr>
        <w:t xml:space="preserve">Công tác </w:t>
      </w:r>
      <w:r w:rsidR="001059E3" w:rsidRPr="00702D07">
        <w:rPr>
          <w:b/>
          <w:sz w:val="28"/>
          <w:szCs w:val="28"/>
          <w:lang w:val="nl-NL"/>
        </w:rPr>
        <w:t>T</w:t>
      </w:r>
      <w:r w:rsidR="003905E9" w:rsidRPr="00702D07">
        <w:rPr>
          <w:b/>
          <w:sz w:val="28"/>
          <w:szCs w:val="28"/>
          <w:lang w:val="nl-NL"/>
        </w:rPr>
        <w:t>ư pháp</w:t>
      </w:r>
    </w:p>
    <w:p w:rsidR="009C689F" w:rsidRPr="0020361D" w:rsidRDefault="00546ED3" w:rsidP="00AF291C">
      <w:pPr>
        <w:spacing w:before="60" w:after="60" w:line="340" w:lineRule="exact"/>
        <w:ind w:firstLine="561"/>
        <w:jc w:val="both"/>
        <w:rPr>
          <w:bCs/>
          <w:spacing w:val="-2"/>
          <w:sz w:val="28"/>
          <w:szCs w:val="28"/>
        </w:rPr>
      </w:pPr>
      <w:r>
        <w:rPr>
          <w:spacing w:val="-2"/>
          <w:sz w:val="28"/>
          <w:szCs w:val="28"/>
        </w:rPr>
        <w:lastRenderedPageBreak/>
        <w:t xml:space="preserve">Công tác thẩm định, góp ý, rà soát, kiểm tra và tự kiểm tra văn bản QPPL được thực hiện thường xuyên, kịp thời, có chất lượng. </w:t>
      </w:r>
      <w:r w:rsidR="0020113B" w:rsidRPr="0020361D">
        <w:rPr>
          <w:spacing w:val="-2"/>
          <w:sz w:val="28"/>
          <w:szCs w:val="28"/>
        </w:rPr>
        <w:t xml:space="preserve">Ban hành </w:t>
      </w:r>
      <w:r w:rsidR="0020113B" w:rsidRPr="0020361D">
        <w:rPr>
          <w:bCs/>
          <w:iCs/>
          <w:spacing w:val="-2"/>
          <w:sz w:val="28"/>
          <w:szCs w:val="28"/>
        </w:rPr>
        <w:t>Kế hoạch</w:t>
      </w:r>
      <w:r w:rsidR="004A33F3" w:rsidRPr="0020361D">
        <w:rPr>
          <w:bCs/>
          <w:iCs/>
          <w:spacing w:val="-2"/>
          <w:sz w:val="28"/>
          <w:szCs w:val="28"/>
        </w:rPr>
        <w:t xml:space="preserve"> và tổ chức</w:t>
      </w:r>
      <w:r w:rsidR="0020113B" w:rsidRPr="0020361D">
        <w:rPr>
          <w:bCs/>
          <w:iCs/>
          <w:spacing w:val="-2"/>
          <w:sz w:val="28"/>
          <w:szCs w:val="28"/>
        </w:rPr>
        <w:t xml:space="preserve"> thực hiện nhiệm vụ xây dựng, kiểm tra, rà soát văn</w:t>
      </w:r>
      <w:r>
        <w:rPr>
          <w:bCs/>
          <w:iCs/>
          <w:spacing w:val="-2"/>
          <w:sz w:val="28"/>
          <w:szCs w:val="28"/>
        </w:rPr>
        <w:t xml:space="preserve"> bản quy phạm pháp luật năm 2019</w:t>
      </w:r>
      <w:r w:rsidR="0020113B" w:rsidRPr="0020361D">
        <w:rPr>
          <w:bCs/>
          <w:iCs/>
          <w:spacing w:val="-2"/>
          <w:sz w:val="28"/>
          <w:szCs w:val="28"/>
        </w:rPr>
        <w:t>; Quyết định công bố danh mục các văn bản quy phạm pháp luật do HĐND và UBND</w:t>
      </w:r>
      <w:r>
        <w:rPr>
          <w:bCs/>
          <w:iCs/>
          <w:spacing w:val="-2"/>
          <w:sz w:val="28"/>
          <w:szCs w:val="28"/>
        </w:rPr>
        <w:t xml:space="preserve"> huyện ban hành </w:t>
      </w:r>
      <w:r w:rsidR="0020113B" w:rsidRPr="0020361D">
        <w:rPr>
          <w:bCs/>
          <w:iCs/>
          <w:spacing w:val="-2"/>
          <w:sz w:val="28"/>
          <w:szCs w:val="28"/>
        </w:rPr>
        <w:t>hết hiệu lực thi hành</w:t>
      </w:r>
      <w:r w:rsidR="0020113B" w:rsidRPr="0020361D">
        <w:rPr>
          <w:rStyle w:val="FootnoteReference"/>
          <w:bCs/>
          <w:iCs/>
          <w:spacing w:val="-2"/>
          <w:sz w:val="28"/>
          <w:szCs w:val="28"/>
        </w:rPr>
        <w:footnoteReference w:id="35"/>
      </w:r>
      <w:r w:rsidR="0020113B" w:rsidRPr="0020361D">
        <w:rPr>
          <w:bCs/>
          <w:iCs/>
          <w:spacing w:val="-2"/>
          <w:sz w:val="28"/>
          <w:szCs w:val="28"/>
        </w:rPr>
        <w:t xml:space="preserve">. </w:t>
      </w:r>
      <w:r>
        <w:rPr>
          <w:bCs/>
          <w:iCs/>
          <w:spacing w:val="-2"/>
          <w:sz w:val="28"/>
          <w:szCs w:val="28"/>
        </w:rPr>
        <w:t>Công tác tuyên truyền, phổ biến giáo dục pháp luật đã bám sát nhiệm vụ chính trị của địa phương</w:t>
      </w:r>
      <w:r w:rsidR="009C689F" w:rsidRPr="0020361D">
        <w:rPr>
          <w:rStyle w:val="FootnoteReference"/>
          <w:bCs/>
          <w:iCs/>
          <w:spacing w:val="-2"/>
          <w:sz w:val="28"/>
          <w:szCs w:val="28"/>
        </w:rPr>
        <w:footnoteReference w:id="36"/>
      </w:r>
      <w:r w:rsidR="00934215">
        <w:rPr>
          <w:bCs/>
          <w:spacing w:val="-2"/>
          <w:sz w:val="28"/>
          <w:szCs w:val="28"/>
        </w:rPr>
        <w:t>, c</w:t>
      </w:r>
      <w:r>
        <w:rPr>
          <w:bCs/>
          <w:spacing w:val="-2"/>
          <w:sz w:val="28"/>
          <w:szCs w:val="28"/>
        </w:rPr>
        <w:t xml:space="preserve">ác hình thức tuyên truyền đa dạng, phong phú, hướng về cơ sở, các địa bàn thường </w:t>
      </w:r>
      <w:r w:rsidR="00C25A86">
        <w:rPr>
          <w:bCs/>
          <w:spacing w:val="-2"/>
          <w:sz w:val="28"/>
          <w:szCs w:val="28"/>
        </w:rPr>
        <w:t xml:space="preserve">có </w:t>
      </w:r>
      <w:r>
        <w:rPr>
          <w:bCs/>
          <w:spacing w:val="-2"/>
          <w:sz w:val="28"/>
          <w:szCs w:val="28"/>
        </w:rPr>
        <w:t>vi phạm pháp luật. Hoạt động tư vấn pháp luật, trợ giúp pháp lý cho người nghèo và đối tượng chính sách tiếp tục được tăng cường, quan tâm đến các vùng sâu, vùng xa</w:t>
      </w:r>
      <w:r w:rsidR="002674E1">
        <w:rPr>
          <w:bCs/>
          <w:spacing w:val="-2"/>
          <w:sz w:val="28"/>
          <w:szCs w:val="28"/>
        </w:rPr>
        <w:t>.</w:t>
      </w:r>
      <w:r w:rsidR="009C689F" w:rsidRPr="0020361D">
        <w:rPr>
          <w:bCs/>
          <w:spacing w:val="-2"/>
          <w:sz w:val="28"/>
          <w:szCs w:val="28"/>
        </w:rPr>
        <w:t xml:space="preserve"> </w:t>
      </w:r>
    </w:p>
    <w:p w:rsidR="009C689F" w:rsidRPr="00232A17" w:rsidRDefault="00C25A86" w:rsidP="00AF291C">
      <w:pPr>
        <w:spacing w:before="60" w:after="60" w:line="340" w:lineRule="exact"/>
        <w:ind w:firstLine="561"/>
        <w:jc w:val="both"/>
        <w:rPr>
          <w:bCs/>
          <w:iCs/>
          <w:sz w:val="28"/>
          <w:szCs w:val="28"/>
        </w:rPr>
      </w:pPr>
      <w:r w:rsidRPr="00232A17">
        <w:rPr>
          <w:color w:val="000000"/>
          <w:sz w:val="28"/>
          <w:szCs w:val="28"/>
          <w:shd w:val="clear" w:color="auto" w:fill="FFFFFF"/>
        </w:rPr>
        <w:t>Công tác</w:t>
      </w:r>
      <w:r w:rsidR="002674E1" w:rsidRPr="00232A17">
        <w:rPr>
          <w:color w:val="000000"/>
          <w:sz w:val="28"/>
          <w:szCs w:val="28"/>
          <w:shd w:val="clear" w:color="auto" w:fill="FFFFFF"/>
        </w:rPr>
        <w:t xml:space="preserve"> theo dõi </w:t>
      </w:r>
      <w:r w:rsidR="0020113B" w:rsidRPr="00232A17">
        <w:rPr>
          <w:sz w:val="28"/>
          <w:szCs w:val="28"/>
          <w:lang w:val="vi-VN"/>
        </w:rPr>
        <w:t>tình hình thi hành pháp luật, xử lý vi phạm hành chính</w:t>
      </w:r>
      <w:r w:rsidR="0020113B" w:rsidRPr="00232A17">
        <w:rPr>
          <w:color w:val="000000"/>
          <w:sz w:val="28"/>
          <w:szCs w:val="28"/>
          <w:shd w:val="clear" w:color="auto" w:fill="FFFFFF"/>
        </w:rPr>
        <w:t xml:space="preserve"> </w:t>
      </w:r>
      <w:r w:rsidR="002674E1" w:rsidRPr="00232A17">
        <w:rPr>
          <w:color w:val="000000"/>
          <w:sz w:val="28"/>
          <w:szCs w:val="28"/>
          <w:shd w:val="clear" w:color="auto" w:fill="FFFFFF"/>
        </w:rPr>
        <w:t>được thực hiện có nề nếp</w:t>
      </w:r>
      <w:r w:rsidR="0020113B" w:rsidRPr="00232A17">
        <w:rPr>
          <w:rStyle w:val="FootnoteReference"/>
          <w:color w:val="000000"/>
          <w:sz w:val="28"/>
          <w:szCs w:val="28"/>
          <w:shd w:val="clear" w:color="auto" w:fill="FFFFFF"/>
        </w:rPr>
        <w:footnoteReference w:id="37"/>
      </w:r>
      <w:r w:rsidR="0020113B" w:rsidRPr="00232A17">
        <w:rPr>
          <w:color w:val="000000"/>
          <w:sz w:val="28"/>
          <w:szCs w:val="28"/>
          <w:shd w:val="clear" w:color="auto" w:fill="FFFFFF"/>
        </w:rPr>
        <w:t>.</w:t>
      </w:r>
      <w:r w:rsidRPr="00232A17">
        <w:rPr>
          <w:color w:val="000000"/>
          <w:sz w:val="28"/>
          <w:szCs w:val="28"/>
          <w:shd w:val="clear" w:color="auto" w:fill="FFFFFF"/>
        </w:rPr>
        <w:t xml:space="preserve"> Tổ chức tập huấn nghiệp vụ tham mưu xử lý các vi phạm hành chính theo quy định. </w:t>
      </w:r>
      <w:r w:rsidR="006256C8" w:rsidRPr="00232A17">
        <w:rPr>
          <w:sz w:val="28"/>
          <w:szCs w:val="28"/>
          <w:lang w:val="nl-NL"/>
        </w:rPr>
        <w:t>C</w:t>
      </w:r>
      <w:r w:rsidR="004A33F3" w:rsidRPr="00232A17">
        <w:rPr>
          <w:sz w:val="28"/>
          <w:szCs w:val="28"/>
          <w:lang w:val="nl-NL"/>
        </w:rPr>
        <w:t>ông tác hòa giải ở cơ sở và xây dựng cấp xã đạt chuẩn tiếp cận pháp luật</w:t>
      </w:r>
      <w:r w:rsidR="006256C8" w:rsidRPr="00232A17">
        <w:rPr>
          <w:sz w:val="28"/>
          <w:szCs w:val="28"/>
          <w:lang w:val="nl-NL"/>
        </w:rPr>
        <w:t xml:space="preserve"> thực hiện n</w:t>
      </w:r>
      <w:r w:rsidR="00934215" w:rsidRPr="00232A17">
        <w:rPr>
          <w:sz w:val="28"/>
          <w:szCs w:val="28"/>
          <w:lang w:val="nl-NL"/>
        </w:rPr>
        <w:t>gày càng đi vào chiều sâu, tạo</w:t>
      </w:r>
      <w:r w:rsidR="006256C8" w:rsidRPr="00232A17">
        <w:rPr>
          <w:sz w:val="28"/>
          <w:szCs w:val="28"/>
          <w:lang w:val="nl-NL"/>
        </w:rPr>
        <w:t xml:space="preserve"> sự chuyển biến </w:t>
      </w:r>
      <w:r w:rsidR="00901A99" w:rsidRPr="00232A17">
        <w:rPr>
          <w:sz w:val="28"/>
          <w:szCs w:val="28"/>
          <w:lang w:val="nl-NL"/>
        </w:rPr>
        <w:t>rỏ</w:t>
      </w:r>
      <w:r w:rsidR="006256C8" w:rsidRPr="00232A17">
        <w:rPr>
          <w:sz w:val="28"/>
          <w:szCs w:val="28"/>
          <w:lang w:val="nl-NL"/>
        </w:rPr>
        <w:t xml:space="preserve"> trong nhận thức và ý thức </w:t>
      </w:r>
      <w:r w:rsidR="006256C8" w:rsidRPr="00232A17">
        <w:rPr>
          <w:sz w:val="28"/>
          <w:szCs w:val="28"/>
        </w:rPr>
        <w:t xml:space="preserve">tuân thủ, chấp hành, tự giác học tập, tìm hiểu pháp luật, xây dựng lối sống và làm việc theo pháp luật </w:t>
      </w:r>
      <w:r w:rsidR="00327C5A" w:rsidRPr="00232A17">
        <w:rPr>
          <w:sz w:val="28"/>
          <w:szCs w:val="28"/>
        </w:rPr>
        <w:t>của người dân</w:t>
      </w:r>
      <w:r w:rsidR="006256C8" w:rsidRPr="00232A17">
        <w:rPr>
          <w:sz w:val="28"/>
          <w:szCs w:val="28"/>
          <w:vertAlign w:val="superscript"/>
          <w:lang w:val="nl-NL"/>
        </w:rPr>
        <w:t xml:space="preserve"> </w:t>
      </w:r>
      <w:r w:rsidR="004A33F3" w:rsidRPr="00232A17">
        <w:rPr>
          <w:rStyle w:val="FootnoteReference"/>
          <w:sz w:val="28"/>
          <w:szCs w:val="28"/>
          <w:lang w:val="nl-NL"/>
        </w:rPr>
        <w:footnoteReference w:id="38"/>
      </w:r>
      <w:r w:rsidR="009C689F" w:rsidRPr="00232A17">
        <w:rPr>
          <w:sz w:val="28"/>
          <w:szCs w:val="28"/>
          <w:lang w:val="nl-NL"/>
        </w:rPr>
        <w:t xml:space="preserve">. </w:t>
      </w:r>
      <w:r w:rsidR="00934215" w:rsidRPr="00232A17">
        <w:rPr>
          <w:sz w:val="28"/>
          <w:szCs w:val="28"/>
          <w:lang w:val="nl-NL"/>
        </w:rPr>
        <w:t>Công tác đăng ký quản lý</w:t>
      </w:r>
      <w:r w:rsidR="006256C8" w:rsidRPr="00232A17">
        <w:rPr>
          <w:sz w:val="28"/>
          <w:szCs w:val="28"/>
          <w:lang w:val="nl-NL"/>
        </w:rPr>
        <w:t xml:space="preserve"> hộ tịch, </w:t>
      </w:r>
      <w:r w:rsidR="009C689F" w:rsidRPr="00232A17">
        <w:rPr>
          <w:sz w:val="28"/>
          <w:szCs w:val="28"/>
        </w:rPr>
        <w:t xml:space="preserve">chứng thực, đăng ký kết hôn có yếu tố nước ngoài </w:t>
      </w:r>
      <w:r w:rsidR="006256C8" w:rsidRPr="00232A17">
        <w:rPr>
          <w:sz w:val="28"/>
          <w:szCs w:val="28"/>
        </w:rPr>
        <w:t>được t</w:t>
      </w:r>
      <w:r w:rsidR="002C339A" w:rsidRPr="00232A17">
        <w:rPr>
          <w:sz w:val="28"/>
          <w:szCs w:val="28"/>
        </w:rPr>
        <w:t>hực hiện kịp thời, đúng trình t</w:t>
      </w:r>
      <w:r w:rsidR="006256C8" w:rsidRPr="00232A17">
        <w:rPr>
          <w:sz w:val="28"/>
          <w:szCs w:val="28"/>
        </w:rPr>
        <w:t xml:space="preserve">ự, thủ tục </w:t>
      </w:r>
      <w:r w:rsidR="009C689F" w:rsidRPr="00232A17">
        <w:rPr>
          <w:sz w:val="28"/>
          <w:szCs w:val="28"/>
          <w:lang w:val="nl-NL"/>
        </w:rPr>
        <w:t>đáp ứng kịp thời nhu cầu của tổ chức, công dân</w:t>
      </w:r>
      <w:r w:rsidR="009C689F" w:rsidRPr="00232A17">
        <w:rPr>
          <w:rStyle w:val="FootnoteReference"/>
          <w:color w:val="000000"/>
          <w:sz w:val="28"/>
          <w:szCs w:val="28"/>
          <w:shd w:val="clear" w:color="auto" w:fill="FFFFFF"/>
        </w:rPr>
        <w:footnoteReference w:id="39"/>
      </w:r>
      <w:r w:rsidR="009C689F" w:rsidRPr="00232A17">
        <w:rPr>
          <w:sz w:val="28"/>
          <w:szCs w:val="28"/>
          <w:lang w:val="nl-NL"/>
        </w:rPr>
        <w:t>.</w:t>
      </w:r>
    </w:p>
    <w:p w:rsidR="003905E9" w:rsidRPr="00702D07" w:rsidRDefault="00F25555" w:rsidP="00AF291C">
      <w:pPr>
        <w:spacing w:before="60" w:after="60" w:line="340" w:lineRule="exact"/>
        <w:ind w:firstLine="567"/>
        <w:jc w:val="both"/>
        <w:rPr>
          <w:spacing w:val="4"/>
          <w:sz w:val="28"/>
          <w:szCs w:val="28"/>
          <w:lang w:val="es-BO"/>
        </w:rPr>
      </w:pPr>
      <w:r>
        <w:rPr>
          <w:i/>
          <w:spacing w:val="4"/>
          <w:sz w:val="28"/>
          <w:szCs w:val="28"/>
          <w:lang w:val="es-BO"/>
        </w:rPr>
        <w:t>Bên cạnh những kết quả đạt được,</w:t>
      </w:r>
      <w:r w:rsidR="003905E9" w:rsidRPr="00702D07">
        <w:rPr>
          <w:spacing w:val="4"/>
          <w:sz w:val="28"/>
          <w:szCs w:val="28"/>
          <w:lang w:val="es-BO"/>
        </w:rPr>
        <w:t xml:space="preserve"> công tác tuyên truyền, giáo dục pháp luật một số </w:t>
      </w:r>
      <w:r w:rsidR="003D411A">
        <w:rPr>
          <w:spacing w:val="4"/>
          <w:sz w:val="28"/>
          <w:szCs w:val="28"/>
          <w:lang w:val="es-BO"/>
        </w:rPr>
        <w:t>xã</w:t>
      </w:r>
      <w:r w:rsidR="00224CCE">
        <w:rPr>
          <w:spacing w:val="4"/>
          <w:sz w:val="28"/>
          <w:szCs w:val="28"/>
          <w:lang w:val="es-BO"/>
        </w:rPr>
        <w:t xml:space="preserve"> chưa</w:t>
      </w:r>
      <w:r w:rsidR="003905E9" w:rsidRPr="00702D07">
        <w:rPr>
          <w:spacing w:val="4"/>
          <w:sz w:val="28"/>
          <w:szCs w:val="28"/>
          <w:lang w:val="es-BO"/>
        </w:rPr>
        <w:t xml:space="preserve"> th</w:t>
      </w:r>
      <w:r w:rsidR="003905E9" w:rsidRPr="00702D07">
        <w:rPr>
          <w:rFonts w:hint="eastAsia"/>
          <w:spacing w:val="4"/>
          <w:sz w:val="28"/>
          <w:szCs w:val="28"/>
          <w:lang w:val="es-BO"/>
        </w:rPr>
        <w:t>ư</w:t>
      </w:r>
      <w:r w:rsidR="003905E9" w:rsidRPr="00702D07">
        <w:rPr>
          <w:spacing w:val="4"/>
          <w:sz w:val="28"/>
          <w:szCs w:val="28"/>
          <w:lang w:val="es-BO"/>
        </w:rPr>
        <w:t xml:space="preserve">ờng xuyên; công tác trợ giúp pháp lý chưa phát huy hiệu quả. Một bộ phận người dân </w:t>
      </w:r>
      <w:r w:rsidR="00EA235F" w:rsidRPr="00702D07">
        <w:rPr>
          <w:spacing w:val="4"/>
          <w:sz w:val="28"/>
          <w:szCs w:val="28"/>
          <w:lang w:val="es-BO"/>
        </w:rPr>
        <w:t>nhận thức về</w:t>
      </w:r>
      <w:r w:rsidR="003905E9" w:rsidRPr="00702D07">
        <w:rPr>
          <w:spacing w:val="4"/>
          <w:sz w:val="28"/>
          <w:szCs w:val="28"/>
          <w:lang w:val="es-BO"/>
        </w:rPr>
        <w:t xml:space="preserve"> giáo dục pháp luật </w:t>
      </w:r>
      <w:r w:rsidR="00EA235F" w:rsidRPr="00702D07">
        <w:rPr>
          <w:spacing w:val="4"/>
          <w:sz w:val="28"/>
          <w:szCs w:val="28"/>
          <w:lang w:val="es-BO"/>
        </w:rPr>
        <w:t>còn hạn chế</w:t>
      </w:r>
      <w:r w:rsidR="003905E9" w:rsidRPr="00702D07">
        <w:rPr>
          <w:spacing w:val="4"/>
          <w:sz w:val="28"/>
          <w:szCs w:val="28"/>
          <w:lang w:val="es-BO"/>
        </w:rPr>
        <w:t>.</w:t>
      </w:r>
      <w:r w:rsidR="00224CCE">
        <w:rPr>
          <w:spacing w:val="4"/>
          <w:sz w:val="28"/>
          <w:szCs w:val="28"/>
          <w:lang w:val="es-BO"/>
        </w:rPr>
        <w:t xml:space="preserve"> Công tác theo dõi thi hành pháp luật </w:t>
      </w:r>
      <w:r>
        <w:rPr>
          <w:spacing w:val="4"/>
          <w:sz w:val="28"/>
          <w:szCs w:val="28"/>
          <w:lang w:val="es-BO"/>
        </w:rPr>
        <w:t>triển khai chưa nhiều, còn lúng túng.</w:t>
      </w:r>
    </w:p>
    <w:p w:rsidR="003905E9" w:rsidRPr="00702D07" w:rsidRDefault="00822DAB" w:rsidP="00AF291C">
      <w:pPr>
        <w:spacing w:before="60" w:after="60" w:line="340" w:lineRule="exact"/>
        <w:ind w:firstLine="567"/>
        <w:jc w:val="both"/>
        <w:outlineLvl w:val="0"/>
        <w:rPr>
          <w:b/>
          <w:sz w:val="28"/>
          <w:szCs w:val="28"/>
          <w:lang w:val="it-IT"/>
        </w:rPr>
      </w:pPr>
      <w:r>
        <w:rPr>
          <w:b/>
          <w:sz w:val="28"/>
          <w:szCs w:val="28"/>
        </w:rPr>
        <w:t>15</w:t>
      </w:r>
      <w:r w:rsidR="003905E9" w:rsidRPr="00702D07">
        <w:rPr>
          <w:b/>
          <w:sz w:val="28"/>
          <w:szCs w:val="28"/>
        </w:rPr>
        <w:t xml:space="preserve">. </w:t>
      </w:r>
      <w:r w:rsidR="005F5D4C" w:rsidRPr="00702D07">
        <w:rPr>
          <w:b/>
          <w:sz w:val="28"/>
          <w:szCs w:val="28"/>
        </w:rPr>
        <w:t>T</w:t>
      </w:r>
      <w:r w:rsidR="003905E9" w:rsidRPr="00702D07">
        <w:rPr>
          <w:b/>
          <w:sz w:val="28"/>
          <w:szCs w:val="28"/>
          <w:lang w:val="it-IT"/>
        </w:rPr>
        <w:t>ổ chức bộ máy, xây dựng chính quyền</w:t>
      </w:r>
    </w:p>
    <w:p w:rsidR="00C25A86" w:rsidRDefault="00E35CD9" w:rsidP="00AF291C">
      <w:pPr>
        <w:spacing w:before="60" w:after="60" w:line="340" w:lineRule="exact"/>
        <w:ind w:firstLine="720"/>
        <w:jc w:val="both"/>
        <w:rPr>
          <w:spacing w:val="-6"/>
          <w:sz w:val="28"/>
          <w:szCs w:val="28"/>
          <w:lang w:val="sv-SE"/>
        </w:rPr>
      </w:pPr>
      <w:r>
        <w:rPr>
          <w:spacing w:val="-6"/>
          <w:sz w:val="28"/>
          <w:szCs w:val="28"/>
          <w:lang w:val="sv-SE"/>
        </w:rPr>
        <w:t>Công tác xây dựng bộ máy chính quyền được quan tâm, đã tập trung chỉ đạo xây dựng</w:t>
      </w:r>
      <w:r w:rsidR="00C25A86">
        <w:rPr>
          <w:spacing w:val="-6"/>
          <w:sz w:val="28"/>
          <w:szCs w:val="28"/>
          <w:lang w:val="sv-SE"/>
        </w:rPr>
        <w:t>,</w:t>
      </w:r>
      <w:r>
        <w:rPr>
          <w:spacing w:val="-6"/>
          <w:sz w:val="28"/>
          <w:szCs w:val="28"/>
          <w:lang w:val="sv-SE"/>
        </w:rPr>
        <w:t xml:space="preserve"> củng cố và hoàn thiện bộ máy chính quyền cơ sở. </w:t>
      </w:r>
      <w:r w:rsidR="00327C5A">
        <w:rPr>
          <w:spacing w:val="-6"/>
          <w:sz w:val="28"/>
          <w:szCs w:val="28"/>
          <w:lang w:val="sv-SE"/>
        </w:rPr>
        <w:t>G</w:t>
      </w:r>
      <w:r w:rsidR="00B05369">
        <w:rPr>
          <w:spacing w:val="-6"/>
          <w:sz w:val="28"/>
          <w:szCs w:val="28"/>
          <w:lang w:val="sv-SE"/>
        </w:rPr>
        <w:t>iao chỉ tiêu biên chế các cơ quan chuyên môn</w:t>
      </w:r>
      <w:r w:rsidR="00ED01AF">
        <w:rPr>
          <w:spacing w:val="-6"/>
          <w:sz w:val="28"/>
          <w:szCs w:val="28"/>
          <w:lang w:val="sv-SE"/>
        </w:rPr>
        <w:t>,</w:t>
      </w:r>
      <w:r w:rsidR="00B05369">
        <w:rPr>
          <w:spacing w:val="-6"/>
          <w:sz w:val="28"/>
          <w:szCs w:val="28"/>
          <w:lang w:val="sv-SE"/>
        </w:rPr>
        <w:t xml:space="preserve"> đơn vị sự nghiệp thuộc UBND huyện</w:t>
      </w:r>
      <w:r w:rsidR="00ED01AF">
        <w:rPr>
          <w:spacing w:val="-6"/>
          <w:sz w:val="28"/>
          <w:szCs w:val="28"/>
          <w:lang w:val="sv-SE"/>
        </w:rPr>
        <w:t xml:space="preserve">, biên chế sự nghiệp giáo dục và biên chế các xã, thị trấn </w:t>
      </w:r>
      <w:r w:rsidR="00B05369">
        <w:rPr>
          <w:spacing w:val="-6"/>
          <w:sz w:val="28"/>
          <w:szCs w:val="28"/>
          <w:lang w:val="sv-SE"/>
        </w:rPr>
        <w:t>năm 2019</w:t>
      </w:r>
      <w:r w:rsidR="009C2BE5">
        <w:rPr>
          <w:spacing w:val="-6"/>
          <w:sz w:val="28"/>
          <w:szCs w:val="28"/>
          <w:lang w:val="sv-SE"/>
        </w:rPr>
        <w:t xml:space="preserve"> đúng lộ trình </w:t>
      </w:r>
      <w:r w:rsidR="009C2BE5" w:rsidRPr="00331517">
        <w:rPr>
          <w:spacing w:val="-6"/>
          <w:sz w:val="28"/>
          <w:szCs w:val="28"/>
          <w:lang w:val="sv-SE"/>
        </w:rPr>
        <w:t>tinh giản</w:t>
      </w:r>
      <w:r w:rsidR="004C67CD">
        <w:rPr>
          <w:spacing w:val="-6"/>
          <w:sz w:val="28"/>
          <w:szCs w:val="28"/>
          <w:lang w:val="sv-SE"/>
        </w:rPr>
        <w:t xml:space="preserve"> </w:t>
      </w:r>
      <w:r w:rsidR="00327C5A">
        <w:rPr>
          <w:spacing w:val="-6"/>
          <w:sz w:val="28"/>
          <w:szCs w:val="28"/>
          <w:lang w:val="sv-SE"/>
        </w:rPr>
        <w:t>theo tinh thần Nghị quyết trung ương</w:t>
      </w:r>
      <w:r w:rsidR="004C67CD">
        <w:rPr>
          <w:spacing w:val="-6"/>
          <w:sz w:val="28"/>
          <w:szCs w:val="28"/>
          <w:lang w:val="sv-SE"/>
        </w:rPr>
        <w:t xml:space="preserve"> </w:t>
      </w:r>
      <w:r w:rsidR="004C67CD" w:rsidRPr="00D4677B">
        <w:rPr>
          <w:spacing w:val="-6"/>
          <w:sz w:val="28"/>
          <w:szCs w:val="28"/>
          <w:lang w:val="sv-SE"/>
        </w:rPr>
        <w:t>VII</w:t>
      </w:r>
      <w:r w:rsidR="00B05369">
        <w:rPr>
          <w:rStyle w:val="FootnoteReference"/>
          <w:spacing w:val="-6"/>
          <w:sz w:val="28"/>
          <w:szCs w:val="28"/>
          <w:lang w:val="sv-SE"/>
        </w:rPr>
        <w:footnoteReference w:id="40"/>
      </w:r>
      <w:r w:rsidR="002C339A">
        <w:rPr>
          <w:spacing w:val="-6"/>
          <w:sz w:val="28"/>
          <w:szCs w:val="28"/>
          <w:lang w:val="sv-SE"/>
        </w:rPr>
        <w:t xml:space="preserve">. </w:t>
      </w:r>
      <w:r w:rsidR="00AF6D34">
        <w:rPr>
          <w:spacing w:val="-6"/>
          <w:sz w:val="28"/>
          <w:szCs w:val="28"/>
          <w:lang w:val="sv-SE"/>
        </w:rPr>
        <w:t>Thực hiện thuyên chuyển, điều động, bổ nhiệm</w:t>
      </w:r>
      <w:r w:rsidR="00AF1C02">
        <w:rPr>
          <w:spacing w:val="-6"/>
          <w:sz w:val="28"/>
          <w:szCs w:val="28"/>
          <w:lang w:val="sv-SE"/>
        </w:rPr>
        <w:t xml:space="preserve"> mới</w:t>
      </w:r>
      <w:r w:rsidR="00AF6D34">
        <w:rPr>
          <w:spacing w:val="-6"/>
          <w:sz w:val="28"/>
          <w:szCs w:val="28"/>
          <w:lang w:val="sv-SE"/>
        </w:rPr>
        <w:t xml:space="preserve">, bổ nhiệm lại </w:t>
      </w:r>
      <w:r w:rsidR="004052FB">
        <w:rPr>
          <w:spacing w:val="-6"/>
          <w:sz w:val="28"/>
          <w:szCs w:val="28"/>
          <w:lang w:val="sv-SE"/>
        </w:rPr>
        <w:t>theo đúng trình tự quy định</w:t>
      </w:r>
      <w:r w:rsidR="004052FB">
        <w:rPr>
          <w:rStyle w:val="FootnoteReference"/>
          <w:spacing w:val="-6"/>
          <w:sz w:val="28"/>
          <w:szCs w:val="28"/>
          <w:lang w:val="sv-SE"/>
        </w:rPr>
        <w:footnoteReference w:id="41"/>
      </w:r>
      <w:r w:rsidR="00FB3B6D">
        <w:rPr>
          <w:spacing w:val="-6"/>
          <w:sz w:val="28"/>
          <w:szCs w:val="28"/>
          <w:lang w:val="sv-SE"/>
        </w:rPr>
        <w:t xml:space="preserve">. </w:t>
      </w:r>
      <w:r w:rsidR="00C25A86">
        <w:rPr>
          <w:spacing w:val="-6"/>
          <w:sz w:val="28"/>
          <w:szCs w:val="28"/>
          <w:lang w:val="sv-SE"/>
        </w:rPr>
        <w:t>Phối hợp kiểm tra</w:t>
      </w:r>
      <w:r w:rsidR="004C67CD">
        <w:rPr>
          <w:spacing w:val="-6"/>
          <w:sz w:val="28"/>
          <w:szCs w:val="28"/>
          <w:lang w:val="sv-SE"/>
        </w:rPr>
        <w:t>,</w:t>
      </w:r>
      <w:r w:rsidR="00C25A86">
        <w:rPr>
          <w:spacing w:val="-6"/>
          <w:sz w:val="28"/>
          <w:szCs w:val="28"/>
          <w:lang w:val="sv-SE"/>
        </w:rPr>
        <w:t xml:space="preserve"> xử lý kỷ luật </w:t>
      </w:r>
      <w:r w:rsidR="004C67CD">
        <w:rPr>
          <w:spacing w:val="-6"/>
          <w:sz w:val="28"/>
          <w:szCs w:val="28"/>
          <w:lang w:val="sv-SE"/>
        </w:rPr>
        <w:t xml:space="preserve">nhiều </w:t>
      </w:r>
      <w:r w:rsidR="00C25A86">
        <w:rPr>
          <w:spacing w:val="-6"/>
          <w:sz w:val="28"/>
          <w:szCs w:val="28"/>
          <w:lang w:val="sv-SE"/>
        </w:rPr>
        <w:t>cán bộ</w:t>
      </w:r>
      <w:r w:rsidR="004C67CD">
        <w:rPr>
          <w:spacing w:val="-6"/>
          <w:sz w:val="28"/>
          <w:szCs w:val="28"/>
          <w:lang w:val="sv-SE"/>
        </w:rPr>
        <w:t xml:space="preserve">, công </w:t>
      </w:r>
      <w:r w:rsidR="004C67CD">
        <w:rPr>
          <w:spacing w:val="-6"/>
          <w:sz w:val="28"/>
          <w:szCs w:val="28"/>
          <w:lang w:val="sv-SE"/>
        </w:rPr>
        <w:lastRenderedPageBreak/>
        <w:t>chức</w:t>
      </w:r>
      <w:r w:rsidR="00C25A86">
        <w:rPr>
          <w:spacing w:val="-6"/>
          <w:sz w:val="28"/>
          <w:szCs w:val="28"/>
          <w:lang w:val="sv-SE"/>
        </w:rPr>
        <w:t xml:space="preserve"> xã Trường Sơn vi phạm về quản lý </w:t>
      </w:r>
      <w:r w:rsidR="003D411A">
        <w:rPr>
          <w:spacing w:val="-6"/>
          <w:sz w:val="28"/>
          <w:szCs w:val="28"/>
          <w:lang w:val="sv-SE"/>
        </w:rPr>
        <w:t xml:space="preserve">ngân sách, trật tự xây dựng, đất đai, </w:t>
      </w:r>
      <w:r w:rsidR="00C25A86">
        <w:rPr>
          <w:spacing w:val="-6"/>
          <w:sz w:val="28"/>
          <w:szCs w:val="28"/>
          <w:lang w:val="sv-SE"/>
        </w:rPr>
        <w:t>công tác cán bộ.</w:t>
      </w:r>
      <w:r w:rsidR="003D411A">
        <w:rPr>
          <w:spacing w:val="-6"/>
          <w:sz w:val="28"/>
          <w:szCs w:val="28"/>
          <w:lang w:val="sv-SE"/>
        </w:rPr>
        <w:t>..</w:t>
      </w:r>
    </w:p>
    <w:p w:rsidR="005D5B1B" w:rsidRDefault="00AF6D34" w:rsidP="00AF291C">
      <w:pPr>
        <w:spacing w:before="60" w:after="60" w:line="340" w:lineRule="exact"/>
        <w:ind w:firstLine="720"/>
        <w:jc w:val="both"/>
        <w:rPr>
          <w:color w:val="000000"/>
          <w:sz w:val="28"/>
        </w:rPr>
      </w:pPr>
      <w:r>
        <w:rPr>
          <w:spacing w:val="-6"/>
          <w:sz w:val="28"/>
          <w:szCs w:val="28"/>
          <w:lang w:val="sv-SE"/>
        </w:rPr>
        <w:t>C</w:t>
      </w:r>
      <w:r w:rsidR="003905E9" w:rsidRPr="00702D07">
        <w:rPr>
          <w:spacing w:val="-6"/>
          <w:sz w:val="28"/>
          <w:szCs w:val="28"/>
          <w:lang w:val="sv-SE"/>
        </w:rPr>
        <w:t>ông tác đào tạo, bồi dưỡng, quy hoạch cán bộ</w:t>
      </w:r>
      <w:r>
        <w:rPr>
          <w:spacing w:val="-6"/>
          <w:sz w:val="28"/>
          <w:szCs w:val="28"/>
          <w:lang w:val="sv-SE"/>
        </w:rPr>
        <w:t>,</w:t>
      </w:r>
      <w:r w:rsidR="00315F7D" w:rsidRPr="00702D07">
        <w:rPr>
          <w:spacing w:val="-6"/>
          <w:sz w:val="28"/>
          <w:szCs w:val="28"/>
          <w:lang w:val="sv-SE"/>
        </w:rPr>
        <w:t xml:space="preserve"> </w:t>
      </w:r>
      <w:r>
        <w:rPr>
          <w:spacing w:val="-6"/>
          <w:sz w:val="28"/>
          <w:szCs w:val="28"/>
          <w:lang w:val="sv-SE"/>
        </w:rPr>
        <w:t>công chức, viên chức</w:t>
      </w:r>
      <w:r w:rsidR="004C67CD">
        <w:rPr>
          <w:spacing w:val="-6"/>
          <w:sz w:val="28"/>
          <w:szCs w:val="28"/>
          <w:lang w:val="sv-SE"/>
        </w:rPr>
        <w:t xml:space="preserve"> thuộc thẩm quyền</w:t>
      </w:r>
      <w:r w:rsidR="00F242DB">
        <w:rPr>
          <w:spacing w:val="-6"/>
          <w:sz w:val="28"/>
          <w:szCs w:val="28"/>
          <w:lang w:val="sv-SE"/>
        </w:rPr>
        <w:t xml:space="preserve"> </w:t>
      </w:r>
      <w:r>
        <w:rPr>
          <w:spacing w:val="-6"/>
          <w:sz w:val="28"/>
          <w:szCs w:val="28"/>
          <w:lang w:val="sv-SE"/>
        </w:rPr>
        <w:t xml:space="preserve">được chú </w:t>
      </w:r>
      <w:r w:rsidR="00F242DB">
        <w:rPr>
          <w:spacing w:val="-6"/>
          <w:sz w:val="28"/>
          <w:szCs w:val="28"/>
          <w:lang w:val="sv-SE"/>
        </w:rPr>
        <w:t xml:space="preserve">trọng, </w:t>
      </w:r>
      <w:r w:rsidR="003B3EC4">
        <w:rPr>
          <w:spacing w:val="-6"/>
          <w:sz w:val="28"/>
          <w:szCs w:val="28"/>
          <w:lang w:val="sv-SE"/>
        </w:rPr>
        <w:t xml:space="preserve">thực hiện </w:t>
      </w:r>
      <w:r w:rsidR="004C67CD">
        <w:rPr>
          <w:spacing w:val="-6"/>
          <w:sz w:val="28"/>
          <w:szCs w:val="28"/>
          <w:lang w:val="sv-SE"/>
        </w:rPr>
        <w:t xml:space="preserve">tốt </w:t>
      </w:r>
      <w:r w:rsidR="003B3EC4">
        <w:rPr>
          <w:spacing w:val="-6"/>
          <w:sz w:val="28"/>
          <w:szCs w:val="28"/>
          <w:lang w:val="sv-SE"/>
        </w:rPr>
        <w:t>chế độ chính sách đối với cán bộ</w:t>
      </w:r>
      <w:r w:rsidR="004C67CD">
        <w:rPr>
          <w:spacing w:val="-6"/>
          <w:sz w:val="28"/>
          <w:szCs w:val="28"/>
          <w:lang w:val="sv-SE"/>
        </w:rPr>
        <w:t>,</w:t>
      </w:r>
      <w:r w:rsidR="003B3EC4">
        <w:rPr>
          <w:spacing w:val="-6"/>
          <w:sz w:val="28"/>
          <w:szCs w:val="28"/>
          <w:lang w:val="sv-SE"/>
        </w:rPr>
        <w:t xml:space="preserve"> công chức, viên chức. </w:t>
      </w:r>
      <w:r w:rsidR="00C25A86">
        <w:rPr>
          <w:sz w:val="28"/>
        </w:rPr>
        <w:t>Đề xuất</w:t>
      </w:r>
      <w:r w:rsidR="003B3EC4">
        <w:rPr>
          <w:sz w:val="28"/>
        </w:rPr>
        <w:t xml:space="preserve"> tinh giản biên chế</w:t>
      </w:r>
      <w:r w:rsidR="002C339A">
        <w:rPr>
          <w:sz w:val="28"/>
        </w:rPr>
        <w:t xml:space="preserve"> đợt 2/2019 cho 05 trường hợp; r</w:t>
      </w:r>
      <w:r w:rsidR="003B3EC4">
        <w:rPr>
          <w:sz w:val="28"/>
        </w:rPr>
        <w:t xml:space="preserve">à soát biên chế các trường học, đơn vị sự nghiệp, </w:t>
      </w:r>
      <w:r w:rsidR="00C25A86">
        <w:rPr>
          <w:sz w:val="28"/>
        </w:rPr>
        <w:t xml:space="preserve">xây dựng kế hoạch và </w:t>
      </w:r>
      <w:r w:rsidR="00A81224">
        <w:rPr>
          <w:sz w:val="28"/>
        </w:rPr>
        <w:t>tổ chức</w:t>
      </w:r>
      <w:r w:rsidR="003B3EC4">
        <w:rPr>
          <w:sz w:val="28"/>
        </w:rPr>
        <w:t xml:space="preserve"> xét tuyển giáo viên các trường học. </w:t>
      </w:r>
      <w:r w:rsidR="005D5B1B">
        <w:rPr>
          <w:sz w:val="28"/>
        </w:rPr>
        <w:t xml:space="preserve">Ban hành Kế hoạch CCHC, kế hoạch dân vận chính quyền năm 2019; </w:t>
      </w:r>
      <w:r w:rsidR="003B3EC4">
        <w:rPr>
          <w:sz w:val="28"/>
        </w:rPr>
        <w:t>Kế hoạch thực hiện Đề án triển khai “Tuyên bố ASEAN về vai trò của nền công vụ làm chất xúc tác trong việc đạt được tầm nhìn cộng đồng ASEAN 2025” trên địa bàn.</w:t>
      </w:r>
      <w:r w:rsidR="005D5B1B">
        <w:rPr>
          <w:sz w:val="28"/>
        </w:rPr>
        <w:t xml:space="preserve"> </w:t>
      </w:r>
      <w:r w:rsidR="005D5B1B">
        <w:rPr>
          <w:color w:val="000000"/>
          <w:sz w:val="28"/>
        </w:rPr>
        <w:t>Triển khai thực hiện việc ký số văn bản điện tử (</w:t>
      </w:r>
      <w:r w:rsidR="00C25A86">
        <w:rPr>
          <w:color w:val="000000"/>
          <w:sz w:val="28"/>
        </w:rPr>
        <w:t>thí điểm</w:t>
      </w:r>
      <w:r w:rsidR="005D5B1B">
        <w:rPr>
          <w:color w:val="000000"/>
          <w:sz w:val="28"/>
        </w:rPr>
        <w:t xml:space="preserve"> thực hiện </w:t>
      </w:r>
      <w:r w:rsidR="00C25A86">
        <w:rPr>
          <w:color w:val="000000"/>
          <w:sz w:val="28"/>
        </w:rPr>
        <w:t xml:space="preserve">không ban hành văn bản giấy </w:t>
      </w:r>
      <w:r w:rsidR="005D5B1B">
        <w:rPr>
          <w:color w:val="000000"/>
          <w:sz w:val="28"/>
        </w:rPr>
        <w:t>đối với 4 loại văn bản: thông báo, giấy m</w:t>
      </w:r>
      <w:r w:rsidR="003D411A">
        <w:rPr>
          <w:color w:val="000000"/>
          <w:sz w:val="28"/>
        </w:rPr>
        <w:t>ời, công điện, công văn hỏa tốc</w:t>
      </w:r>
      <w:r w:rsidR="005D5B1B">
        <w:rPr>
          <w:color w:val="000000"/>
          <w:sz w:val="28"/>
        </w:rPr>
        <w:t xml:space="preserve">), việc gửi, nhận văn bản điện tử có ký số trên trục văn bản quốc gia và hệ thống quản lý văn bản và điều hành của tỉnh, huyện. </w:t>
      </w:r>
    </w:p>
    <w:p w:rsidR="003B3EC4" w:rsidRDefault="005D5B1B" w:rsidP="00AF291C">
      <w:pPr>
        <w:spacing w:before="60" w:after="60" w:line="340" w:lineRule="exact"/>
        <w:ind w:firstLine="720"/>
        <w:jc w:val="both"/>
        <w:rPr>
          <w:sz w:val="28"/>
        </w:rPr>
      </w:pPr>
      <w:r>
        <w:rPr>
          <w:sz w:val="28"/>
        </w:rPr>
        <w:t xml:space="preserve">Công tác thi đua khen thưởng triển khai thực hiện kịp thời, </w:t>
      </w:r>
      <w:r w:rsidR="00C25A86">
        <w:rPr>
          <w:sz w:val="28"/>
        </w:rPr>
        <w:t>chủ trì</w:t>
      </w:r>
      <w:r>
        <w:rPr>
          <w:sz w:val="28"/>
        </w:rPr>
        <w:t xml:space="preserve"> hội nghị thi đua khen thưởng năm 2018 và triển khai nhiệm vụ năm 2019 cụm huyện, thị xã, thành phố tại huyện.</w:t>
      </w:r>
      <w:r w:rsidR="003B3EC4">
        <w:rPr>
          <w:sz w:val="28"/>
        </w:rPr>
        <w:t xml:space="preserve">  </w:t>
      </w:r>
    </w:p>
    <w:p w:rsidR="0020361D" w:rsidRPr="006770EC" w:rsidRDefault="006770EC" w:rsidP="00AF291C">
      <w:pPr>
        <w:spacing w:before="60" w:after="60" w:line="340" w:lineRule="exact"/>
        <w:ind w:firstLine="540"/>
        <w:jc w:val="both"/>
        <w:rPr>
          <w:spacing w:val="-4"/>
          <w:sz w:val="28"/>
          <w:szCs w:val="28"/>
        </w:rPr>
      </w:pPr>
      <w:r w:rsidRPr="00234285">
        <w:rPr>
          <w:i/>
          <w:sz w:val="28"/>
          <w:szCs w:val="28"/>
          <w:lang w:val="es-BO"/>
        </w:rPr>
        <w:t xml:space="preserve">Tuy vậy, </w:t>
      </w:r>
      <w:r w:rsidR="003D411A">
        <w:rPr>
          <w:sz w:val="28"/>
          <w:szCs w:val="28"/>
          <w:lang w:val="es-BO"/>
        </w:rPr>
        <w:t>số lượng</w:t>
      </w:r>
      <w:r w:rsidR="005D5B1B" w:rsidRPr="005D5B1B">
        <w:rPr>
          <w:sz w:val="28"/>
          <w:szCs w:val="28"/>
          <w:lang w:val="es-BO"/>
        </w:rPr>
        <w:t xml:space="preserve"> thực hiện tinh giản cán bộ, CC, VC </w:t>
      </w:r>
      <w:r w:rsidR="00AE3848">
        <w:rPr>
          <w:sz w:val="28"/>
          <w:szCs w:val="28"/>
          <w:lang w:val="es-BO"/>
        </w:rPr>
        <w:t>chưa đạt kế hoạch</w:t>
      </w:r>
      <w:r w:rsidR="00FB3B6D">
        <w:rPr>
          <w:sz w:val="28"/>
          <w:szCs w:val="28"/>
          <w:lang w:val="es-BO"/>
        </w:rPr>
        <w:t>;</w:t>
      </w:r>
      <w:r w:rsidR="005D5B1B">
        <w:rPr>
          <w:i/>
          <w:sz w:val="28"/>
          <w:szCs w:val="28"/>
          <w:lang w:val="es-BO"/>
        </w:rPr>
        <w:t xml:space="preserve"> </w:t>
      </w:r>
      <w:r w:rsidRPr="00D561CE">
        <w:rPr>
          <w:spacing w:val="-4"/>
          <w:sz w:val="28"/>
          <w:szCs w:val="28"/>
        </w:rPr>
        <w:t xml:space="preserve">công tác cải cách hành chính </w:t>
      </w:r>
      <w:r w:rsidR="00FB3B6D">
        <w:rPr>
          <w:spacing w:val="-4"/>
          <w:sz w:val="28"/>
          <w:szCs w:val="28"/>
        </w:rPr>
        <w:t>một số nơi chưa đáp ứng yêu cầu;</w:t>
      </w:r>
      <w:r w:rsidRPr="00D561CE">
        <w:rPr>
          <w:spacing w:val="-4"/>
          <w:sz w:val="28"/>
          <w:szCs w:val="28"/>
        </w:rPr>
        <w:t xml:space="preserve"> </w:t>
      </w:r>
      <w:r w:rsidR="00FB3B6D">
        <w:rPr>
          <w:spacing w:val="-4"/>
          <w:sz w:val="28"/>
          <w:szCs w:val="28"/>
        </w:rPr>
        <w:t xml:space="preserve">một số công chức kế toán, địa chính ở các xã còn yếu về chuyên môn; </w:t>
      </w:r>
      <w:r w:rsidRPr="00D561CE">
        <w:rPr>
          <w:spacing w:val="-4"/>
          <w:sz w:val="28"/>
          <w:szCs w:val="28"/>
        </w:rPr>
        <w:t xml:space="preserve">việc </w:t>
      </w:r>
      <w:r w:rsidR="00325816">
        <w:rPr>
          <w:spacing w:val="-4"/>
          <w:sz w:val="28"/>
          <w:szCs w:val="28"/>
        </w:rPr>
        <w:t>thực hiện</w:t>
      </w:r>
      <w:r w:rsidRPr="00D561CE">
        <w:rPr>
          <w:spacing w:val="-4"/>
          <w:sz w:val="28"/>
          <w:szCs w:val="28"/>
        </w:rPr>
        <w:t xml:space="preserve"> quy trình giải quyết </w:t>
      </w:r>
      <w:r>
        <w:rPr>
          <w:spacing w:val="-4"/>
          <w:sz w:val="28"/>
          <w:szCs w:val="28"/>
        </w:rPr>
        <w:t xml:space="preserve">các </w:t>
      </w:r>
      <w:r w:rsidRPr="00D561CE">
        <w:rPr>
          <w:spacing w:val="-4"/>
          <w:sz w:val="28"/>
          <w:szCs w:val="28"/>
        </w:rPr>
        <w:t xml:space="preserve">thủ tục hành chính ở một số </w:t>
      </w:r>
      <w:r w:rsidR="00325816">
        <w:rPr>
          <w:spacing w:val="-4"/>
          <w:sz w:val="28"/>
          <w:szCs w:val="28"/>
        </w:rPr>
        <w:t>lĩnh vực</w:t>
      </w:r>
      <w:r w:rsidRPr="00D561CE">
        <w:rPr>
          <w:spacing w:val="-4"/>
          <w:sz w:val="28"/>
          <w:szCs w:val="28"/>
        </w:rPr>
        <w:t xml:space="preserve"> chưa </w:t>
      </w:r>
      <w:r w:rsidR="00561A99">
        <w:rPr>
          <w:spacing w:val="-4"/>
          <w:sz w:val="28"/>
          <w:szCs w:val="28"/>
        </w:rPr>
        <w:t>đảm bảo</w:t>
      </w:r>
      <w:r w:rsidRPr="00D561CE">
        <w:rPr>
          <w:spacing w:val="-4"/>
          <w:sz w:val="28"/>
          <w:szCs w:val="28"/>
        </w:rPr>
        <w:t xml:space="preserve"> quy định. Việc chấp hành văn bản chỉ đạo của UBND huyện ở một số phòng, ban, xã, thị trấn còn chưa nghiêm.</w:t>
      </w:r>
    </w:p>
    <w:p w:rsidR="0098095C" w:rsidRPr="000F4ED8" w:rsidRDefault="00822DAB" w:rsidP="00AF291C">
      <w:pPr>
        <w:pStyle w:val="BodyTextIndent2"/>
        <w:spacing w:before="60" w:after="60" w:line="340" w:lineRule="exact"/>
        <w:outlineLvl w:val="0"/>
        <w:rPr>
          <w:b/>
          <w:spacing w:val="-2"/>
          <w:sz w:val="28"/>
          <w:szCs w:val="28"/>
          <w:lang w:val="es-BO"/>
        </w:rPr>
      </w:pPr>
      <w:r>
        <w:rPr>
          <w:b/>
          <w:bCs/>
          <w:sz w:val="28"/>
          <w:szCs w:val="28"/>
          <w:lang w:val="nl-NL"/>
        </w:rPr>
        <w:t>16</w:t>
      </w:r>
      <w:r w:rsidR="0098095C" w:rsidRPr="000F4ED8">
        <w:rPr>
          <w:b/>
          <w:bCs/>
          <w:sz w:val="28"/>
          <w:szCs w:val="28"/>
          <w:lang w:val="nl-NL"/>
        </w:rPr>
        <w:t xml:space="preserve">. </w:t>
      </w:r>
      <w:r w:rsidR="0098095C" w:rsidRPr="000F4ED8">
        <w:rPr>
          <w:b/>
          <w:spacing w:val="-2"/>
          <w:sz w:val="28"/>
          <w:szCs w:val="28"/>
          <w:lang w:val="es-BO"/>
        </w:rPr>
        <w:t xml:space="preserve">Quân sự - quốc phòng </w:t>
      </w:r>
    </w:p>
    <w:p w:rsidR="00A6130B" w:rsidRDefault="0098095C" w:rsidP="00AF291C">
      <w:pPr>
        <w:spacing w:before="60" w:after="60" w:line="340" w:lineRule="exact"/>
        <w:ind w:firstLine="561"/>
        <w:jc w:val="both"/>
        <w:rPr>
          <w:spacing w:val="-4"/>
          <w:sz w:val="28"/>
          <w:szCs w:val="28"/>
          <w:lang w:val="es-BO"/>
        </w:rPr>
      </w:pPr>
      <w:r w:rsidRPr="000F4ED8">
        <w:rPr>
          <w:spacing w:val="-4"/>
          <w:sz w:val="28"/>
          <w:szCs w:val="28"/>
          <w:lang w:val="es-BO"/>
        </w:rPr>
        <w:t>Công tác quân sự - quốc phòng được chú trọng đẩy mạnh</w:t>
      </w:r>
      <w:r>
        <w:rPr>
          <w:spacing w:val="-4"/>
          <w:sz w:val="28"/>
          <w:szCs w:val="28"/>
          <w:lang w:val="es-BO"/>
        </w:rPr>
        <w:t>,</w:t>
      </w:r>
      <w:r w:rsidRPr="000F4ED8">
        <w:rPr>
          <w:spacing w:val="-4"/>
          <w:sz w:val="28"/>
          <w:szCs w:val="28"/>
          <w:lang w:val="es-BO"/>
        </w:rPr>
        <w:t xml:space="preserve"> thường xuyên nắm chắc tình hình địa bàn</w:t>
      </w:r>
      <w:r>
        <w:rPr>
          <w:spacing w:val="-4"/>
          <w:sz w:val="28"/>
          <w:szCs w:val="28"/>
          <w:lang w:val="es-BO"/>
        </w:rPr>
        <w:t>, t</w:t>
      </w:r>
      <w:r w:rsidR="00AE3848">
        <w:rPr>
          <w:spacing w:val="-4"/>
          <w:sz w:val="28"/>
          <w:szCs w:val="28"/>
          <w:lang w:val="es-BO"/>
        </w:rPr>
        <w:t>riển khai kế hoạch sẵ</w:t>
      </w:r>
      <w:r w:rsidRPr="00E97527">
        <w:rPr>
          <w:spacing w:val="-4"/>
          <w:sz w:val="28"/>
          <w:szCs w:val="28"/>
          <w:lang w:val="es-BO"/>
        </w:rPr>
        <w:t>n sàng chiến đấu bảo vệ các ngày lễ lớn</w:t>
      </w:r>
      <w:r>
        <w:rPr>
          <w:spacing w:val="-4"/>
          <w:sz w:val="28"/>
          <w:szCs w:val="28"/>
          <w:lang w:val="es-BO"/>
        </w:rPr>
        <w:t xml:space="preserve">, </w:t>
      </w:r>
      <w:r>
        <w:rPr>
          <w:color w:val="000000"/>
          <w:spacing w:val="-2"/>
          <w:sz w:val="28"/>
          <w:szCs w:val="28"/>
          <w:lang w:val="es-BO"/>
        </w:rPr>
        <w:t xml:space="preserve">đồng thời kiểm tra công tác </w:t>
      </w:r>
      <w:r w:rsidR="00A6130B">
        <w:rPr>
          <w:color w:val="000000"/>
          <w:spacing w:val="-2"/>
          <w:sz w:val="28"/>
          <w:szCs w:val="28"/>
          <w:lang w:val="es-BO"/>
        </w:rPr>
        <w:t>sẵn sàng chiến đấu</w:t>
      </w:r>
      <w:r>
        <w:rPr>
          <w:color w:val="000000"/>
          <w:spacing w:val="-2"/>
          <w:sz w:val="28"/>
          <w:szCs w:val="28"/>
          <w:lang w:val="es-BO"/>
        </w:rPr>
        <w:t xml:space="preserve"> tại cơ sở</w:t>
      </w:r>
      <w:r w:rsidR="00777201">
        <w:rPr>
          <w:color w:val="000000"/>
          <w:spacing w:val="-2"/>
          <w:sz w:val="28"/>
          <w:szCs w:val="28"/>
          <w:lang w:val="es-BO"/>
        </w:rPr>
        <w:t xml:space="preserve">. </w:t>
      </w:r>
      <w:r w:rsidR="0031535D">
        <w:rPr>
          <w:color w:val="000000"/>
          <w:spacing w:val="-2"/>
          <w:sz w:val="28"/>
          <w:szCs w:val="28"/>
          <w:lang w:val="es-BO"/>
        </w:rPr>
        <w:t xml:space="preserve">Công tác tập huấn, </w:t>
      </w:r>
      <w:r w:rsidR="00A5706F">
        <w:rPr>
          <w:color w:val="000000"/>
          <w:spacing w:val="-2"/>
          <w:sz w:val="28"/>
          <w:szCs w:val="28"/>
          <w:lang w:val="es-BO"/>
        </w:rPr>
        <w:t>huấn</w:t>
      </w:r>
      <w:r w:rsidR="0031535D">
        <w:rPr>
          <w:color w:val="000000"/>
          <w:spacing w:val="-2"/>
          <w:sz w:val="28"/>
          <w:szCs w:val="28"/>
          <w:lang w:val="es-BO"/>
        </w:rPr>
        <w:t xml:space="preserve"> luyện, diễn tập tổ chức theo đúng kế hoạch</w:t>
      </w:r>
      <w:r w:rsidR="0031535D">
        <w:rPr>
          <w:color w:val="000000"/>
          <w:spacing w:val="-2"/>
          <w:sz w:val="28"/>
          <w:szCs w:val="28"/>
          <w:vertAlign w:val="superscript"/>
          <w:lang w:val="es-BO"/>
        </w:rPr>
        <w:t xml:space="preserve"> </w:t>
      </w:r>
      <w:r w:rsidR="00A6130B">
        <w:rPr>
          <w:rStyle w:val="FootnoteReference"/>
          <w:color w:val="000000"/>
          <w:spacing w:val="-2"/>
          <w:sz w:val="28"/>
          <w:szCs w:val="28"/>
          <w:lang w:val="es-BO"/>
        </w:rPr>
        <w:footnoteReference w:id="42"/>
      </w:r>
      <w:r>
        <w:rPr>
          <w:color w:val="000000"/>
          <w:spacing w:val="-2"/>
          <w:sz w:val="28"/>
          <w:szCs w:val="28"/>
          <w:lang w:val="es-BO"/>
        </w:rPr>
        <w:t>.</w:t>
      </w:r>
      <w:r w:rsidRPr="000F4ED8">
        <w:rPr>
          <w:spacing w:val="-4"/>
          <w:sz w:val="28"/>
          <w:szCs w:val="28"/>
          <w:lang w:val="es-BO"/>
        </w:rPr>
        <w:t xml:space="preserve"> </w:t>
      </w:r>
    </w:p>
    <w:p w:rsidR="00F01DAC" w:rsidRDefault="0098095C" w:rsidP="00AF291C">
      <w:pPr>
        <w:spacing w:before="60" w:after="60" w:line="340" w:lineRule="exact"/>
        <w:ind w:firstLine="720"/>
        <w:jc w:val="both"/>
        <w:rPr>
          <w:color w:val="000000"/>
          <w:spacing w:val="-2"/>
          <w:sz w:val="28"/>
        </w:rPr>
      </w:pPr>
      <w:r>
        <w:rPr>
          <w:color w:val="000000"/>
          <w:spacing w:val="-2"/>
          <w:sz w:val="28"/>
          <w:szCs w:val="28"/>
          <w:lang w:val="es-BO"/>
        </w:rPr>
        <w:t>T</w:t>
      </w:r>
      <w:r w:rsidRPr="000F4ED8">
        <w:rPr>
          <w:spacing w:val="-4"/>
          <w:sz w:val="28"/>
          <w:szCs w:val="28"/>
          <w:lang w:val="es-BO"/>
        </w:rPr>
        <w:t xml:space="preserve">ổ chức </w:t>
      </w:r>
      <w:r w:rsidR="0069776B">
        <w:rPr>
          <w:spacing w:val="-4"/>
          <w:sz w:val="28"/>
          <w:szCs w:val="28"/>
          <w:lang w:val="es-BO"/>
        </w:rPr>
        <w:t xml:space="preserve">lễ giao nhận quân năm 2019 </w:t>
      </w:r>
      <w:r w:rsidRPr="000F4ED8">
        <w:rPr>
          <w:spacing w:val="-4"/>
          <w:sz w:val="28"/>
          <w:szCs w:val="28"/>
          <w:lang w:val="es-BO"/>
        </w:rPr>
        <w:t xml:space="preserve">đạt 100% </w:t>
      </w:r>
      <w:r w:rsidR="0069776B">
        <w:rPr>
          <w:spacing w:val="-4"/>
          <w:sz w:val="28"/>
          <w:szCs w:val="28"/>
          <w:lang w:val="es-BO"/>
        </w:rPr>
        <w:t>chỉ tiêu;</w:t>
      </w:r>
      <w:r>
        <w:rPr>
          <w:color w:val="000000"/>
          <w:spacing w:val="-2"/>
          <w:sz w:val="28"/>
          <w:szCs w:val="28"/>
          <w:lang w:val="es-BO"/>
        </w:rPr>
        <w:t xml:space="preserve"> đăng ký nam thanh niên độ tuổi 17, độ tuổi sẵn sàng nhập ngũ và công dân trong độ tuổi dân quân tự vệ và thực </w:t>
      </w:r>
      <w:r w:rsidR="00F01DAC">
        <w:rPr>
          <w:color w:val="000000"/>
          <w:spacing w:val="-2"/>
          <w:sz w:val="28"/>
          <w:szCs w:val="28"/>
          <w:lang w:val="es-BO"/>
        </w:rPr>
        <w:t>hiện tuyển sinh quân sự năm 2019</w:t>
      </w:r>
      <w:r>
        <w:rPr>
          <w:color w:val="000000"/>
          <w:spacing w:val="-2"/>
          <w:sz w:val="28"/>
          <w:szCs w:val="28"/>
          <w:lang w:val="es-BO"/>
        </w:rPr>
        <w:t xml:space="preserve"> theo quy định. </w:t>
      </w:r>
      <w:r w:rsidRPr="00E97527">
        <w:rPr>
          <w:spacing w:val="-4"/>
          <w:sz w:val="28"/>
          <w:szCs w:val="28"/>
          <w:lang w:val="es-BO"/>
        </w:rPr>
        <w:t xml:space="preserve"> </w:t>
      </w:r>
      <w:r w:rsidR="00F01DAC">
        <w:rPr>
          <w:color w:val="000000"/>
          <w:spacing w:val="-2"/>
          <w:sz w:val="28"/>
        </w:rPr>
        <w:t xml:space="preserve">Tiếp tục thực hiện duy trì nghiêm chế độ trực SSCĐ theo quy định. Ban hành các văn bản chỉ đạo, các kế hoạch, văn kiện, triển </w:t>
      </w:r>
      <w:r w:rsidR="0069776B">
        <w:rPr>
          <w:color w:val="000000"/>
          <w:spacing w:val="-2"/>
          <w:sz w:val="28"/>
        </w:rPr>
        <w:t xml:space="preserve">khai xây dựng công sự chuẩn bị </w:t>
      </w:r>
      <w:r w:rsidR="00F01DAC">
        <w:rPr>
          <w:color w:val="000000"/>
          <w:spacing w:val="-2"/>
          <w:sz w:val="28"/>
        </w:rPr>
        <w:t xml:space="preserve">công tác diễn tập khu vực phòng thủ năm 2019. Tổ chức huấn luyện cho lực lượng dân quân tự vệ các cụm, trung đội dân quân cơ động của các xã, thị trấn theo kế hoạch. </w:t>
      </w:r>
      <w:r w:rsidR="0069776B">
        <w:rPr>
          <w:color w:val="000000"/>
          <w:spacing w:val="-2"/>
          <w:sz w:val="28"/>
        </w:rPr>
        <w:t xml:space="preserve">Hoàn thành việc xuất bản tập lịch sử Đảng bộ Quân sự huyện giai đoạn 1945-2015. Phối hợp điều tra địa bàn phục vụ đơn vị Quân khu, Bộ chỉ huy QS tỉnh diễn tập trên địa bàn xã Hải Ninh, Võ Ninh, Vĩnh Ninh. </w:t>
      </w:r>
      <w:r w:rsidR="00C25A86">
        <w:rPr>
          <w:color w:val="000000"/>
          <w:spacing w:val="-2"/>
          <w:sz w:val="28"/>
        </w:rPr>
        <w:t xml:space="preserve">Triển khai </w:t>
      </w:r>
      <w:r w:rsidR="00E937F1">
        <w:rPr>
          <w:color w:val="000000"/>
          <w:spacing w:val="-2"/>
          <w:sz w:val="28"/>
        </w:rPr>
        <w:t>công tác lập bản đồ tìm kiếm quy tập hài cốt liệt sỹ trên địa bàn.</w:t>
      </w:r>
    </w:p>
    <w:p w:rsidR="0098095C" w:rsidRPr="0098095C" w:rsidRDefault="0098095C" w:rsidP="00AF291C">
      <w:pPr>
        <w:spacing w:before="60" w:after="60" w:line="340" w:lineRule="exact"/>
        <w:ind w:firstLine="567"/>
        <w:jc w:val="both"/>
        <w:rPr>
          <w:spacing w:val="-4"/>
          <w:sz w:val="28"/>
          <w:szCs w:val="28"/>
          <w:lang w:val="es-BO"/>
        </w:rPr>
      </w:pPr>
      <w:r w:rsidRPr="0098095C">
        <w:rPr>
          <w:i/>
          <w:spacing w:val="-4"/>
          <w:sz w:val="28"/>
          <w:szCs w:val="28"/>
          <w:lang w:val="es-BO"/>
        </w:rPr>
        <w:lastRenderedPageBreak/>
        <w:t>Tuy nhiên,</w:t>
      </w:r>
      <w:r w:rsidRPr="0098095C">
        <w:rPr>
          <w:spacing w:val="-4"/>
          <w:sz w:val="28"/>
          <w:szCs w:val="28"/>
          <w:lang w:val="es-BO"/>
        </w:rPr>
        <w:t xml:space="preserve"> một số đơn vị tự vệ xây dựng kế hoạch thực hiện nhiệm vụ quân sự - quốc phòng đầu năm còn chậm. Quân số tham gia các lớp tập huấn,</w:t>
      </w:r>
      <w:r w:rsidR="00593585">
        <w:rPr>
          <w:spacing w:val="-4"/>
          <w:sz w:val="28"/>
          <w:szCs w:val="28"/>
          <w:lang w:val="es-BO"/>
        </w:rPr>
        <w:t xml:space="preserve"> bồi dưỡng kiến thức Quốc phòng - an ninh </w:t>
      </w:r>
      <w:r w:rsidRPr="0098095C">
        <w:rPr>
          <w:spacing w:val="-4"/>
          <w:sz w:val="28"/>
          <w:szCs w:val="28"/>
          <w:lang w:val="es-BO"/>
        </w:rPr>
        <w:t>ch</w:t>
      </w:r>
      <w:r w:rsidR="00AE6963">
        <w:rPr>
          <w:spacing w:val="-4"/>
          <w:sz w:val="28"/>
          <w:szCs w:val="28"/>
          <w:lang w:val="es-BO"/>
        </w:rPr>
        <w:t>ưa đảm bảo, chất lượng chưa cao.</w:t>
      </w:r>
    </w:p>
    <w:p w:rsidR="00400B29" w:rsidRPr="00702D07" w:rsidRDefault="00822DAB" w:rsidP="00AF291C">
      <w:pPr>
        <w:spacing w:before="60" w:after="60" w:line="340" w:lineRule="exact"/>
        <w:ind w:firstLine="567"/>
        <w:jc w:val="both"/>
        <w:outlineLvl w:val="0"/>
        <w:rPr>
          <w:b/>
          <w:spacing w:val="-4"/>
          <w:sz w:val="28"/>
          <w:szCs w:val="28"/>
          <w:lang w:val="es-BO"/>
        </w:rPr>
      </w:pPr>
      <w:r>
        <w:rPr>
          <w:b/>
          <w:spacing w:val="-4"/>
          <w:sz w:val="28"/>
          <w:szCs w:val="28"/>
          <w:lang w:val="es-BO"/>
        </w:rPr>
        <w:t>17</w:t>
      </w:r>
      <w:r w:rsidR="00400B29" w:rsidRPr="00702D07">
        <w:rPr>
          <w:b/>
          <w:spacing w:val="-4"/>
          <w:sz w:val="28"/>
          <w:szCs w:val="28"/>
          <w:lang w:val="es-BO"/>
        </w:rPr>
        <w:t>.</w:t>
      </w:r>
      <w:r w:rsidR="008A0C9C" w:rsidRPr="00702D07">
        <w:rPr>
          <w:b/>
          <w:spacing w:val="-4"/>
          <w:sz w:val="28"/>
          <w:szCs w:val="28"/>
          <w:lang w:val="es-BO"/>
        </w:rPr>
        <w:t xml:space="preserve"> </w:t>
      </w:r>
      <w:r w:rsidR="00730890" w:rsidRPr="00702D07">
        <w:rPr>
          <w:b/>
          <w:spacing w:val="-4"/>
          <w:sz w:val="28"/>
          <w:szCs w:val="28"/>
          <w:lang w:val="es-BO"/>
        </w:rPr>
        <w:t>An ninh - trật tự</w:t>
      </w:r>
    </w:p>
    <w:p w:rsidR="00972164" w:rsidRPr="00702D07" w:rsidRDefault="00BB3BDF" w:rsidP="00AF291C">
      <w:pPr>
        <w:spacing w:before="60" w:after="60" w:line="340" w:lineRule="exact"/>
        <w:ind w:firstLine="567"/>
        <w:jc w:val="both"/>
        <w:rPr>
          <w:spacing w:val="-4"/>
          <w:sz w:val="28"/>
          <w:szCs w:val="28"/>
          <w:lang w:val="es-BO"/>
        </w:rPr>
      </w:pPr>
      <w:r w:rsidRPr="00702D07">
        <w:rPr>
          <w:spacing w:val="-4"/>
          <w:sz w:val="28"/>
          <w:szCs w:val="28"/>
          <w:lang w:val="es-BO"/>
        </w:rPr>
        <w:t xml:space="preserve">Tình hình an ninh chính trị, trật tự an toàn xã hội và an ninh biên giới cơ bản được giữ vững. Triển khai thực hiện tốt kế hoạch bảo vệ kỷ niệm </w:t>
      </w:r>
      <w:r w:rsidR="0030453F" w:rsidRPr="00702D07">
        <w:rPr>
          <w:spacing w:val="-4"/>
          <w:sz w:val="28"/>
          <w:szCs w:val="28"/>
          <w:lang w:val="es-BO"/>
        </w:rPr>
        <w:t xml:space="preserve">các </w:t>
      </w:r>
      <w:r w:rsidRPr="00702D07">
        <w:rPr>
          <w:spacing w:val="-4"/>
          <w:sz w:val="28"/>
          <w:szCs w:val="28"/>
          <w:lang w:val="es-BO"/>
        </w:rPr>
        <w:t>ngày lễ lớn, dịp lễ tết cổ truyền và các hoạt động kinh tế - xã hội</w:t>
      </w:r>
      <w:r w:rsidR="00356252" w:rsidRPr="00702D07">
        <w:rPr>
          <w:spacing w:val="-4"/>
          <w:sz w:val="28"/>
          <w:szCs w:val="28"/>
          <w:lang w:val="es-BO"/>
        </w:rPr>
        <w:t xml:space="preserve">; </w:t>
      </w:r>
      <w:r w:rsidR="00F01DAC">
        <w:rPr>
          <w:spacing w:val="-4"/>
          <w:sz w:val="28"/>
          <w:szCs w:val="28"/>
          <w:lang w:val="es-BO"/>
        </w:rPr>
        <w:t>t</w:t>
      </w:r>
      <w:r w:rsidRPr="00702D07">
        <w:rPr>
          <w:spacing w:val="-4"/>
          <w:sz w:val="28"/>
          <w:szCs w:val="28"/>
          <w:lang w:val="es-BO"/>
        </w:rPr>
        <w:t xml:space="preserve">hường xuyên </w:t>
      </w:r>
      <w:r w:rsidR="0040491F" w:rsidRPr="00702D07">
        <w:rPr>
          <w:spacing w:val="-4"/>
          <w:sz w:val="28"/>
          <w:szCs w:val="28"/>
          <w:lang w:val="es-BO"/>
        </w:rPr>
        <w:t xml:space="preserve">nắm chắc tình hình, </w:t>
      </w:r>
      <w:r w:rsidRPr="00702D07">
        <w:rPr>
          <w:spacing w:val="-4"/>
          <w:sz w:val="28"/>
          <w:szCs w:val="28"/>
          <w:lang w:val="es-BO"/>
        </w:rPr>
        <w:t>tổ chức các đợt truy quét, trấn áp tội phạm có hiệu quả</w:t>
      </w:r>
      <w:r w:rsidR="00356252" w:rsidRPr="00702D07">
        <w:rPr>
          <w:spacing w:val="-4"/>
          <w:sz w:val="28"/>
          <w:szCs w:val="28"/>
          <w:lang w:val="es-BO"/>
        </w:rPr>
        <w:t xml:space="preserve">; tích cực triển </w:t>
      </w:r>
      <w:r w:rsidR="00356252" w:rsidRPr="00702D07">
        <w:rPr>
          <w:sz w:val="28"/>
          <w:szCs w:val="28"/>
          <w:lang w:val="es-BO"/>
        </w:rPr>
        <w:t xml:space="preserve">khai các biện pháp quyết liệt nhằm đảm </w:t>
      </w:r>
      <w:r w:rsidR="00A5706F">
        <w:rPr>
          <w:sz w:val="28"/>
          <w:szCs w:val="28"/>
          <w:lang w:val="es-BO"/>
        </w:rPr>
        <w:t>bảo trật tự an toàn giao thông</w:t>
      </w:r>
      <w:r w:rsidR="00E937F1">
        <w:rPr>
          <w:spacing w:val="-4"/>
          <w:sz w:val="28"/>
          <w:szCs w:val="28"/>
          <w:lang w:val="es-BO"/>
        </w:rPr>
        <w:t>; việc chấp hành các quy định của pháp luật về bảo vệ bí mật nhà nước</w:t>
      </w:r>
      <w:r w:rsidR="0050792B">
        <w:rPr>
          <w:spacing w:val="-4"/>
          <w:sz w:val="28"/>
          <w:szCs w:val="28"/>
          <w:lang w:val="es-BO"/>
        </w:rPr>
        <w:t xml:space="preserve">; tổ chức các đợt </w:t>
      </w:r>
      <w:r w:rsidR="00862232">
        <w:rPr>
          <w:spacing w:val="-4"/>
          <w:sz w:val="28"/>
          <w:szCs w:val="28"/>
          <w:lang w:val="es-BO"/>
        </w:rPr>
        <w:t>tháo</w:t>
      </w:r>
      <w:r w:rsidR="0050792B">
        <w:rPr>
          <w:spacing w:val="-4"/>
          <w:sz w:val="28"/>
          <w:szCs w:val="28"/>
          <w:lang w:val="es-BO"/>
        </w:rPr>
        <w:t xml:space="preserve"> dỡ, thu dọn quảng cáo</w:t>
      </w:r>
      <w:r w:rsidR="00862232">
        <w:rPr>
          <w:spacing w:val="-4"/>
          <w:sz w:val="28"/>
          <w:szCs w:val="28"/>
          <w:lang w:val="es-BO"/>
        </w:rPr>
        <w:t>,</w:t>
      </w:r>
      <w:r w:rsidR="0050792B">
        <w:rPr>
          <w:spacing w:val="-4"/>
          <w:sz w:val="28"/>
          <w:szCs w:val="28"/>
          <w:lang w:val="es-BO"/>
        </w:rPr>
        <w:t xml:space="preserve"> rao vặt không hợp lệ trên địa bàn.</w:t>
      </w:r>
    </w:p>
    <w:p w:rsidR="004628B1" w:rsidRDefault="00E937F1" w:rsidP="00AF291C">
      <w:pPr>
        <w:spacing w:before="60" w:after="60" w:line="340" w:lineRule="exact"/>
        <w:ind w:firstLine="567"/>
        <w:jc w:val="both"/>
        <w:rPr>
          <w:spacing w:val="-4"/>
          <w:sz w:val="28"/>
          <w:szCs w:val="28"/>
          <w:lang w:val="es-BO"/>
        </w:rPr>
      </w:pPr>
      <w:r>
        <w:rPr>
          <w:spacing w:val="-4"/>
          <w:sz w:val="28"/>
          <w:szCs w:val="28"/>
          <w:lang w:val="es-BO"/>
        </w:rPr>
        <w:t>Trong 6 tháng đầu năm, t</w:t>
      </w:r>
      <w:r w:rsidR="0030453F" w:rsidRPr="00C4053D">
        <w:rPr>
          <w:spacing w:val="-4"/>
          <w:sz w:val="28"/>
          <w:szCs w:val="28"/>
          <w:lang w:val="es-BO"/>
        </w:rPr>
        <w:t xml:space="preserve">rên địa bàn huyện đã xảy ra </w:t>
      </w:r>
      <w:r w:rsidR="00AE6963" w:rsidRPr="00C4053D">
        <w:rPr>
          <w:spacing w:val="-4"/>
          <w:sz w:val="28"/>
          <w:szCs w:val="28"/>
          <w:lang w:val="es-BO"/>
        </w:rPr>
        <w:t>11</w:t>
      </w:r>
      <w:r w:rsidR="0030453F" w:rsidRPr="00C4053D">
        <w:rPr>
          <w:spacing w:val="-4"/>
          <w:sz w:val="28"/>
          <w:szCs w:val="28"/>
          <w:lang w:val="es-BO"/>
        </w:rPr>
        <w:t xml:space="preserve"> vụ</w:t>
      </w:r>
      <w:r w:rsidR="00AE6963" w:rsidRPr="00C4053D">
        <w:rPr>
          <w:spacing w:val="-4"/>
          <w:sz w:val="28"/>
          <w:szCs w:val="28"/>
          <w:lang w:val="es-BO"/>
        </w:rPr>
        <w:t xml:space="preserve"> </w:t>
      </w:r>
      <w:r>
        <w:rPr>
          <w:spacing w:val="-4"/>
          <w:sz w:val="28"/>
          <w:szCs w:val="28"/>
          <w:lang w:val="es-BO"/>
        </w:rPr>
        <w:t xml:space="preserve">vi phạm </w:t>
      </w:r>
      <w:r w:rsidR="00AE6963" w:rsidRPr="00C4053D">
        <w:rPr>
          <w:spacing w:val="-4"/>
          <w:sz w:val="28"/>
          <w:szCs w:val="28"/>
          <w:lang w:val="es-BO"/>
        </w:rPr>
        <w:t xml:space="preserve">trật tự xã hội, làm bị thương </w:t>
      </w:r>
      <w:r w:rsidR="00A5706F">
        <w:rPr>
          <w:spacing w:val="-4"/>
          <w:sz w:val="28"/>
          <w:szCs w:val="28"/>
          <w:lang w:val="es-BO"/>
        </w:rPr>
        <w:t>05 người thiệt hại ước tính 35,</w:t>
      </w:r>
      <w:r w:rsidR="00AE6963" w:rsidRPr="00C4053D">
        <w:rPr>
          <w:spacing w:val="-4"/>
          <w:sz w:val="28"/>
          <w:szCs w:val="28"/>
          <w:lang w:val="es-BO"/>
        </w:rPr>
        <w:t>75 triệu đồng</w:t>
      </w:r>
      <w:r w:rsidR="00A5706F">
        <w:rPr>
          <w:spacing w:val="-4"/>
          <w:sz w:val="28"/>
          <w:szCs w:val="28"/>
          <w:lang w:val="es-BO"/>
        </w:rPr>
        <w:t xml:space="preserve"> </w:t>
      </w:r>
      <w:r w:rsidR="004628B1" w:rsidRPr="00864DC2">
        <w:rPr>
          <w:i/>
          <w:spacing w:val="-4"/>
          <w:sz w:val="28"/>
          <w:szCs w:val="28"/>
          <w:lang w:val="es-BO"/>
        </w:rPr>
        <w:t>(</w:t>
      </w:r>
      <w:r w:rsidR="00AE6963" w:rsidRPr="00864DC2">
        <w:rPr>
          <w:i/>
          <w:spacing w:val="-4"/>
          <w:sz w:val="28"/>
          <w:szCs w:val="28"/>
          <w:lang w:val="es-BO"/>
        </w:rPr>
        <w:t xml:space="preserve">giảm 05 vụ so </w:t>
      </w:r>
      <w:r w:rsidR="00CB6E8A">
        <w:rPr>
          <w:i/>
          <w:spacing w:val="-4"/>
          <w:sz w:val="28"/>
          <w:szCs w:val="28"/>
          <w:lang w:val="es-BO"/>
        </w:rPr>
        <w:t xml:space="preserve">với </w:t>
      </w:r>
      <w:r w:rsidR="00AE6963" w:rsidRPr="00864DC2">
        <w:rPr>
          <w:i/>
          <w:spacing w:val="-4"/>
          <w:sz w:val="28"/>
          <w:szCs w:val="28"/>
          <w:lang w:val="es-BO"/>
        </w:rPr>
        <w:t>cùng kỳ</w:t>
      </w:r>
      <w:r w:rsidR="00A5706F" w:rsidRPr="00864DC2">
        <w:rPr>
          <w:i/>
          <w:spacing w:val="-4"/>
          <w:sz w:val="28"/>
          <w:szCs w:val="28"/>
          <w:lang w:val="es-BO"/>
        </w:rPr>
        <w:t>)</w:t>
      </w:r>
      <w:r w:rsidR="00A5706F">
        <w:rPr>
          <w:spacing w:val="-4"/>
          <w:sz w:val="28"/>
          <w:szCs w:val="28"/>
          <w:lang w:val="es-BO"/>
        </w:rPr>
        <w:t>. Trong đó trộm cắ</w:t>
      </w:r>
      <w:r w:rsidR="00AE6963" w:rsidRPr="00C4053D">
        <w:rPr>
          <w:spacing w:val="-4"/>
          <w:sz w:val="28"/>
          <w:szCs w:val="28"/>
          <w:lang w:val="es-BO"/>
        </w:rPr>
        <w:t xml:space="preserve">p tài sản 06 vụ, chiếm 54,5%, cố ý gây thương tích 03 vụ, chiếm 23,2%. </w:t>
      </w:r>
      <w:r w:rsidR="00D32C79" w:rsidRPr="00331517">
        <w:rPr>
          <w:spacing w:val="-4"/>
          <w:sz w:val="28"/>
          <w:szCs w:val="28"/>
          <w:lang w:val="es-BO"/>
        </w:rPr>
        <w:t>Phát hiện</w:t>
      </w:r>
      <w:r w:rsidR="00AE3848" w:rsidRPr="00331517">
        <w:rPr>
          <w:spacing w:val="-4"/>
          <w:sz w:val="28"/>
          <w:szCs w:val="28"/>
          <w:lang w:val="es-BO"/>
        </w:rPr>
        <w:t xml:space="preserve"> và bắt giữ </w:t>
      </w:r>
      <w:r w:rsidR="000B7991" w:rsidRPr="00331517">
        <w:rPr>
          <w:spacing w:val="-4"/>
          <w:sz w:val="28"/>
          <w:szCs w:val="28"/>
          <w:lang w:val="es-BO"/>
        </w:rPr>
        <w:t>10</w:t>
      </w:r>
      <w:r w:rsidR="00AE3848" w:rsidRPr="00331517">
        <w:rPr>
          <w:spacing w:val="-4"/>
          <w:sz w:val="28"/>
          <w:szCs w:val="28"/>
          <w:lang w:val="es-BO"/>
        </w:rPr>
        <w:t xml:space="preserve"> vụ, </w:t>
      </w:r>
      <w:r w:rsidR="000B7991" w:rsidRPr="00331517">
        <w:rPr>
          <w:spacing w:val="-4"/>
          <w:sz w:val="28"/>
          <w:szCs w:val="28"/>
          <w:lang w:val="es-BO"/>
        </w:rPr>
        <w:t>11</w:t>
      </w:r>
      <w:r w:rsidR="00AE6963" w:rsidRPr="00331517">
        <w:rPr>
          <w:spacing w:val="-4"/>
          <w:sz w:val="28"/>
          <w:szCs w:val="28"/>
          <w:lang w:val="es-BO"/>
        </w:rPr>
        <w:t xml:space="preserve"> đối tượng mua bán, tàng trữ trái phép chất ma túy</w:t>
      </w:r>
      <w:r w:rsidR="00170B1B" w:rsidRPr="00331517">
        <w:rPr>
          <w:spacing w:val="-4"/>
          <w:sz w:val="28"/>
          <w:szCs w:val="28"/>
          <w:lang w:val="es-BO"/>
        </w:rPr>
        <w:t xml:space="preserve"> </w:t>
      </w:r>
      <w:r w:rsidR="00AE6963" w:rsidRPr="00331517">
        <w:rPr>
          <w:i/>
          <w:spacing w:val="-4"/>
          <w:sz w:val="28"/>
          <w:szCs w:val="28"/>
          <w:lang w:val="es-BO"/>
        </w:rPr>
        <w:t>(tăng 0</w:t>
      </w:r>
      <w:r w:rsidR="000B7991" w:rsidRPr="00331517">
        <w:rPr>
          <w:i/>
          <w:spacing w:val="-4"/>
          <w:sz w:val="28"/>
          <w:szCs w:val="28"/>
          <w:lang w:val="es-BO"/>
        </w:rPr>
        <w:t>5</w:t>
      </w:r>
      <w:r w:rsidR="00AE6963" w:rsidRPr="00331517">
        <w:rPr>
          <w:i/>
          <w:spacing w:val="-4"/>
          <w:sz w:val="28"/>
          <w:szCs w:val="28"/>
          <w:lang w:val="es-BO"/>
        </w:rPr>
        <w:t xml:space="preserve"> vụ so </w:t>
      </w:r>
      <w:r w:rsidR="00CB6E8A" w:rsidRPr="00331517">
        <w:rPr>
          <w:i/>
          <w:spacing w:val="-4"/>
          <w:sz w:val="28"/>
          <w:szCs w:val="28"/>
          <w:lang w:val="es-BO"/>
        </w:rPr>
        <w:t xml:space="preserve">với </w:t>
      </w:r>
      <w:r w:rsidR="00AE6963" w:rsidRPr="00331517">
        <w:rPr>
          <w:i/>
          <w:spacing w:val="-4"/>
          <w:sz w:val="28"/>
          <w:szCs w:val="28"/>
          <w:lang w:val="es-BO"/>
        </w:rPr>
        <w:t>cùng kỳ)</w:t>
      </w:r>
      <w:r w:rsidR="00AE6963" w:rsidRPr="00331517">
        <w:rPr>
          <w:spacing w:val="-4"/>
          <w:sz w:val="28"/>
          <w:szCs w:val="28"/>
          <w:lang w:val="es-BO"/>
        </w:rPr>
        <w:t>, 01 vụ sử dụng trái phép chất ma túy, thu giữ 0,095</w:t>
      </w:r>
      <w:r w:rsidR="00170B1B" w:rsidRPr="00331517">
        <w:rPr>
          <w:spacing w:val="-4"/>
          <w:sz w:val="28"/>
          <w:szCs w:val="28"/>
          <w:lang w:val="es-BO"/>
        </w:rPr>
        <w:t>g</w:t>
      </w:r>
      <w:r w:rsidR="00AE6963" w:rsidRPr="00331517">
        <w:rPr>
          <w:spacing w:val="-4"/>
          <w:sz w:val="28"/>
          <w:szCs w:val="28"/>
          <w:lang w:val="es-BO"/>
        </w:rPr>
        <w:t xml:space="preserve"> Heroin</w:t>
      </w:r>
      <w:r w:rsidR="00DD0912" w:rsidRPr="00331517">
        <w:rPr>
          <w:spacing w:val="-4"/>
          <w:sz w:val="28"/>
          <w:szCs w:val="28"/>
          <w:lang w:val="es-BO"/>
        </w:rPr>
        <w:t xml:space="preserve">, </w:t>
      </w:r>
      <w:r w:rsidR="000B7991" w:rsidRPr="00331517">
        <w:rPr>
          <w:spacing w:val="-4"/>
          <w:sz w:val="28"/>
          <w:szCs w:val="28"/>
          <w:lang w:val="es-BO"/>
        </w:rPr>
        <w:t>325</w:t>
      </w:r>
      <w:r w:rsidR="00DD0912" w:rsidRPr="00331517">
        <w:rPr>
          <w:spacing w:val="-4"/>
          <w:sz w:val="28"/>
          <w:szCs w:val="28"/>
          <w:lang w:val="es-BO"/>
        </w:rPr>
        <w:t xml:space="preserve"> viên ma túy tổng hợp. </w:t>
      </w:r>
      <w:r w:rsidR="00D32C79" w:rsidRPr="00331517">
        <w:rPr>
          <w:spacing w:val="-4"/>
          <w:sz w:val="28"/>
          <w:szCs w:val="28"/>
          <w:lang w:val="es-BO"/>
        </w:rPr>
        <w:t>T</w:t>
      </w:r>
      <w:r w:rsidR="00935E08" w:rsidRPr="00331517">
        <w:rPr>
          <w:spacing w:val="-4"/>
          <w:sz w:val="28"/>
          <w:szCs w:val="28"/>
          <w:lang w:val="es-BO"/>
        </w:rPr>
        <w:t xml:space="preserve">ai nạn giao thông đường bộ </w:t>
      </w:r>
      <w:r w:rsidR="0030453F" w:rsidRPr="00331517">
        <w:rPr>
          <w:spacing w:val="-4"/>
          <w:sz w:val="28"/>
          <w:szCs w:val="28"/>
          <w:lang w:val="es-BO"/>
        </w:rPr>
        <w:t xml:space="preserve">xảy ra </w:t>
      </w:r>
      <w:r w:rsidR="004628B1" w:rsidRPr="00331517">
        <w:rPr>
          <w:spacing w:val="-4"/>
          <w:sz w:val="28"/>
          <w:szCs w:val="28"/>
          <w:lang w:val="es-BO"/>
        </w:rPr>
        <w:t>0</w:t>
      </w:r>
      <w:r w:rsidR="000B7991" w:rsidRPr="00331517">
        <w:rPr>
          <w:spacing w:val="-4"/>
          <w:sz w:val="28"/>
          <w:szCs w:val="28"/>
          <w:lang w:val="es-BO"/>
        </w:rPr>
        <w:t>4</w:t>
      </w:r>
      <w:r w:rsidR="00D32C79" w:rsidRPr="00331517">
        <w:rPr>
          <w:spacing w:val="-4"/>
          <w:sz w:val="28"/>
          <w:szCs w:val="28"/>
          <w:lang w:val="es-BO"/>
        </w:rPr>
        <w:t xml:space="preserve"> </w:t>
      </w:r>
      <w:r w:rsidR="0030453F" w:rsidRPr="00331517">
        <w:rPr>
          <w:spacing w:val="-4"/>
          <w:sz w:val="28"/>
          <w:szCs w:val="28"/>
          <w:lang w:val="es-BO"/>
        </w:rPr>
        <w:t>vụ</w:t>
      </w:r>
      <w:r w:rsidR="00D32C79" w:rsidRPr="00331517">
        <w:rPr>
          <w:spacing w:val="-4"/>
          <w:sz w:val="28"/>
          <w:szCs w:val="28"/>
          <w:lang w:val="es-BO"/>
        </w:rPr>
        <w:t xml:space="preserve"> nghiêm trọng làm chết 03 người</w:t>
      </w:r>
      <w:r w:rsidR="004628B1" w:rsidRPr="00331517">
        <w:rPr>
          <w:spacing w:val="-4"/>
          <w:sz w:val="28"/>
          <w:szCs w:val="28"/>
          <w:lang w:val="es-BO"/>
        </w:rPr>
        <w:t>, bị thương 01 người, thiệt hại tài sản trên 3</w:t>
      </w:r>
      <w:r w:rsidR="000B7991" w:rsidRPr="00331517">
        <w:rPr>
          <w:spacing w:val="-4"/>
          <w:sz w:val="28"/>
          <w:szCs w:val="28"/>
          <w:lang w:val="es-BO"/>
        </w:rPr>
        <w:t>5</w:t>
      </w:r>
      <w:r w:rsidR="004628B1" w:rsidRPr="00331517">
        <w:rPr>
          <w:spacing w:val="-4"/>
          <w:sz w:val="28"/>
          <w:szCs w:val="28"/>
          <w:lang w:val="es-BO"/>
        </w:rPr>
        <w:t>0 triệu</w:t>
      </w:r>
      <w:r w:rsidR="000B7991" w:rsidRPr="00331517">
        <w:rPr>
          <w:spacing w:val="-4"/>
          <w:sz w:val="28"/>
          <w:szCs w:val="28"/>
          <w:lang w:val="es-BO"/>
        </w:rPr>
        <w:t>; ít nghiêm trọng 01 vụ , thiệt hại tài sản 45 triệu đồng.</w:t>
      </w:r>
      <w:r w:rsidR="00D32C79" w:rsidRPr="00C4053D">
        <w:rPr>
          <w:spacing w:val="-4"/>
          <w:sz w:val="28"/>
          <w:szCs w:val="28"/>
          <w:lang w:val="es-BO"/>
        </w:rPr>
        <w:t xml:space="preserve"> </w:t>
      </w:r>
    </w:p>
    <w:p w:rsidR="0030453F" w:rsidRPr="00C4053D" w:rsidRDefault="00093D78" w:rsidP="00AF291C">
      <w:pPr>
        <w:spacing w:before="60" w:after="60" w:line="340" w:lineRule="exact"/>
        <w:ind w:firstLine="567"/>
        <w:jc w:val="both"/>
        <w:rPr>
          <w:spacing w:val="-4"/>
          <w:sz w:val="28"/>
          <w:szCs w:val="28"/>
          <w:lang w:val="es-BO"/>
        </w:rPr>
      </w:pPr>
      <w:r w:rsidRPr="00C4053D">
        <w:rPr>
          <w:i/>
          <w:spacing w:val="-4"/>
          <w:sz w:val="28"/>
          <w:szCs w:val="28"/>
          <w:lang w:val="es-BO"/>
        </w:rPr>
        <w:t>Tuy nhiên,</w:t>
      </w:r>
      <w:r w:rsidRPr="00C4053D">
        <w:rPr>
          <w:spacing w:val="-4"/>
          <w:sz w:val="28"/>
          <w:szCs w:val="28"/>
          <w:lang w:val="es-BO"/>
        </w:rPr>
        <w:t xml:space="preserve"> t</w:t>
      </w:r>
      <w:r w:rsidR="0030453F" w:rsidRPr="00C4053D">
        <w:rPr>
          <w:spacing w:val="-4"/>
          <w:sz w:val="28"/>
          <w:szCs w:val="28"/>
          <w:lang w:val="es-BO"/>
        </w:rPr>
        <w:t>ình hình tội phạm và tệ nạn về ma tuý diễn biến phức tạp và có chiều hướng gia tăng</w:t>
      </w:r>
      <w:r w:rsidR="0040491F" w:rsidRPr="00C4053D">
        <w:rPr>
          <w:spacing w:val="-4"/>
          <w:sz w:val="28"/>
          <w:szCs w:val="28"/>
          <w:lang w:val="es-BO"/>
        </w:rPr>
        <w:t xml:space="preserve">: 15/15 xã, thị trấn có đối tượng liên quan, </w:t>
      </w:r>
      <w:r w:rsidR="00D32C79" w:rsidRPr="00C4053D">
        <w:rPr>
          <w:spacing w:val="-4"/>
          <w:sz w:val="28"/>
          <w:szCs w:val="28"/>
          <w:lang w:val="es-BO"/>
        </w:rPr>
        <w:t>có 87 đối tượng nghiện ma túy và 153 đối tượng liên quan đến ma túy. Tệ nạn đánh bạc, số đề vẫn còn xảy ra</w:t>
      </w:r>
      <w:r w:rsidR="00D32C79" w:rsidRPr="00C4053D">
        <w:rPr>
          <w:rStyle w:val="FootnoteReference"/>
          <w:spacing w:val="-4"/>
          <w:sz w:val="28"/>
          <w:szCs w:val="28"/>
          <w:lang w:val="es-BO"/>
        </w:rPr>
        <w:footnoteReference w:id="43"/>
      </w:r>
      <w:r w:rsidR="008C7DDB">
        <w:rPr>
          <w:spacing w:val="-4"/>
          <w:sz w:val="28"/>
          <w:szCs w:val="28"/>
          <w:lang w:val="es-BO"/>
        </w:rPr>
        <w:t>.</w:t>
      </w:r>
      <w:r w:rsidR="004628B1">
        <w:rPr>
          <w:spacing w:val="-4"/>
          <w:sz w:val="28"/>
          <w:szCs w:val="28"/>
          <w:lang w:val="es-BO"/>
        </w:rPr>
        <w:t xml:space="preserve"> Hoạt động tín dụng </w:t>
      </w:r>
      <w:r w:rsidR="003D1CD9">
        <w:rPr>
          <w:spacing w:val="-4"/>
          <w:sz w:val="28"/>
          <w:szCs w:val="28"/>
          <w:lang w:val="es-BO"/>
        </w:rPr>
        <w:t>đen</w:t>
      </w:r>
      <w:r w:rsidR="004628B1">
        <w:rPr>
          <w:spacing w:val="-4"/>
          <w:sz w:val="28"/>
          <w:szCs w:val="28"/>
          <w:lang w:val="es-BO"/>
        </w:rPr>
        <w:t xml:space="preserve"> diễn biến phức tạp.</w:t>
      </w:r>
    </w:p>
    <w:p w:rsidR="00C46F00" w:rsidRPr="004D57C6" w:rsidRDefault="00822DAB" w:rsidP="00AF291C">
      <w:pPr>
        <w:pStyle w:val="BodyTextIndent3"/>
        <w:spacing w:before="60" w:after="60" w:line="340" w:lineRule="exact"/>
        <w:ind w:firstLine="539"/>
        <w:outlineLvl w:val="0"/>
        <w:rPr>
          <w:b/>
          <w:bCs/>
          <w:spacing w:val="-2"/>
          <w:szCs w:val="28"/>
          <w:lang w:val="nl-NL"/>
        </w:rPr>
      </w:pPr>
      <w:r>
        <w:rPr>
          <w:b/>
          <w:bCs/>
          <w:spacing w:val="-2"/>
          <w:szCs w:val="28"/>
          <w:lang w:val="nl-NL"/>
        </w:rPr>
        <w:t>18</w:t>
      </w:r>
      <w:r w:rsidR="00C46F00" w:rsidRPr="004D57C6">
        <w:rPr>
          <w:b/>
          <w:bCs/>
          <w:spacing w:val="-2"/>
          <w:szCs w:val="28"/>
          <w:lang w:val="nl-NL"/>
        </w:rPr>
        <w:t>. Công tác phối hợp giữa UBND huyện với UBMT TQVN và các đoàn thể huyện</w:t>
      </w:r>
    </w:p>
    <w:p w:rsidR="00C46F00" w:rsidRDefault="00C46F00" w:rsidP="00AF291C">
      <w:pPr>
        <w:pStyle w:val="BodyTextIndent3"/>
        <w:spacing w:before="60" w:after="60" w:line="340" w:lineRule="exact"/>
        <w:ind w:firstLine="539"/>
        <w:rPr>
          <w:bCs/>
          <w:spacing w:val="-2"/>
          <w:szCs w:val="28"/>
          <w:lang w:val="nl-NL"/>
        </w:rPr>
      </w:pPr>
      <w:r w:rsidRPr="004D57C6">
        <w:rPr>
          <w:bCs/>
          <w:spacing w:val="-2"/>
          <w:szCs w:val="28"/>
          <w:lang w:val="nl-NL"/>
        </w:rPr>
        <w:t xml:space="preserve">UBMT TQVN huyện và các đoàn thể </w:t>
      </w:r>
      <w:r w:rsidR="007B1C98">
        <w:rPr>
          <w:bCs/>
          <w:spacing w:val="-2"/>
          <w:szCs w:val="28"/>
          <w:lang w:val="nl-NL"/>
        </w:rPr>
        <w:t xml:space="preserve"> tăng cường công tác tuyên truyền, vận động tập hợp, xây dựng khối đại đoàn kết toàn dân, tích cực </w:t>
      </w:r>
      <w:r w:rsidRPr="004D57C6">
        <w:rPr>
          <w:bCs/>
          <w:spacing w:val="-2"/>
          <w:szCs w:val="28"/>
          <w:lang w:val="nl-NL"/>
        </w:rPr>
        <w:t xml:space="preserve">phổ biến </w:t>
      </w:r>
      <w:r w:rsidR="007B1C98">
        <w:rPr>
          <w:bCs/>
          <w:spacing w:val="-2"/>
          <w:szCs w:val="28"/>
          <w:lang w:val="nl-NL"/>
        </w:rPr>
        <w:t xml:space="preserve">các chủ trương chính sách của Đảng, </w:t>
      </w:r>
      <w:r w:rsidRPr="004D57C6">
        <w:rPr>
          <w:bCs/>
          <w:spacing w:val="-2"/>
          <w:szCs w:val="28"/>
          <w:lang w:val="nl-NL"/>
        </w:rPr>
        <w:t xml:space="preserve">pháp luật </w:t>
      </w:r>
      <w:r w:rsidR="007B1C98">
        <w:rPr>
          <w:bCs/>
          <w:spacing w:val="-2"/>
          <w:szCs w:val="28"/>
          <w:lang w:val="nl-NL"/>
        </w:rPr>
        <w:t xml:space="preserve">của nhà nước </w:t>
      </w:r>
      <w:r w:rsidRPr="004D57C6">
        <w:rPr>
          <w:bCs/>
          <w:spacing w:val="-2"/>
          <w:szCs w:val="28"/>
          <w:lang w:val="nl-NL"/>
        </w:rPr>
        <w:t xml:space="preserve">trong xây dựng nông thôn mới, </w:t>
      </w:r>
      <w:r w:rsidR="007B1C98">
        <w:rPr>
          <w:bCs/>
          <w:spacing w:val="-2"/>
          <w:szCs w:val="28"/>
          <w:lang w:val="nl-NL"/>
        </w:rPr>
        <w:t xml:space="preserve">phát triển </w:t>
      </w:r>
      <w:r w:rsidR="003D1CD9">
        <w:rPr>
          <w:bCs/>
          <w:spacing w:val="-2"/>
          <w:szCs w:val="28"/>
          <w:lang w:val="nl-NL"/>
        </w:rPr>
        <w:t>sản xuất</w:t>
      </w:r>
      <w:r w:rsidR="007B1C98">
        <w:rPr>
          <w:bCs/>
          <w:spacing w:val="-2"/>
          <w:szCs w:val="28"/>
          <w:lang w:val="nl-NL"/>
        </w:rPr>
        <w:t xml:space="preserve">, </w:t>
      </w:r>
      <w:r w:rsidRPr="004D57C6">
        <w:rPr>
          <w:bCs/>
          <w:spacing w:val="-2"/>
          <w:szCs w:val="28"/>
          <w:lang w:val="nl-NL"/>
        </w:rPr>
        <w:t>đảm bảo vệ sinh môi trường tại khu dân cư, bảo đảm trật tự trị an trên địa bàn</w:t>
      </w:r>
      <w:r w:rsidR="004D57C6" w:rsidRPr="004D57C6">
        <w:rPr>
          <w:bCs/>
          <w:spacing w:val="-2"/>
          <w:szCs w:val="28"/>
          <w:lang w:val="nl-NL"/>
        </w:rPr>
        <w:t>;</w:t>
      </w:r>
      <w:r w:rsidRPr="004D57C6">
        <w:rPr>
          <w:bCs/>
          <w:spacing w:val="-2"/>
          <w:szCs w:val="28"/>
          <w:lang w:val="nl-NL"/>
        </w:rPr>
        <w:t xml:space="preserve"> tổ chức thăm hỏi, động viên và tặng quà cho hộ nghèo và các đối tượng xã hội thuộc diện khó khăn trong các dịp lễ, Tết; tổ chức</w:t>
      </w:r>
      <w:r w:rsidRPr="007D02C6">
        <w:rPr>
          <w:bCs/>
          <w:color w:val="FF0000"/>
          <w:spacing w:val="-2"/>
          <w:szCs w:val="28"/>
          <w:lang w:val="nl-NL"/>
        </w:rPr>
        <w:t xml:space="preserve"> </w:t>
      </w:r>
      <w:r w:rsidRPr="004D57C6">
        <w:rPr>
          <w:bCs/>
          <w:spacing w:val="-2"/>
          <w:szCs w:val="28"/>
          <w:lang w:val="nl-NL"/>
        </w:rPr>
        <w:t xml:space="preserve">nhiều hoạt động văn hóa, văn nghệ, trong dịp Tết </w:t>
      </w:r>
      <w:r w:rsidR="00170B1B">
        <w:rPr>
          <w:bCs/>
          <w:spacing w:val="-2"/>
          <w:szCs w:val="28"/>
          <w:lang w:val="nl-NL"/>
        </w:rPr>
        <w:t>Kỷ Hợi</w:t>
      </w:r>
      <w:r w:rsidRPr="004D57C6">
        <w:rPr>
          <w:bCs/>
          <w:spacing w:val="-2"/>
          <w:szCs w:val="28"/>
          <w:lang w:val="nl-NL"/>
        </w:rPr>
        <w:t>, các hoạt động lễ hội đầu xuân, khơi dậy nét văn hó</w:t>
      </w:r>
      <w:r w:rsidR="004D57C6" w:rsidRPr="004D57C6">
        <w:rPr>
          <w:bCs/>
          <w:spacing w:val="-2"/>
          <w:szCs w:val="28"/>
          <w:lang w:val="nl-NL"/>
        </w:rPr>
        <w:t>a truyền thống trong nhân dân..</w:t>
      </w:r>
      <w:r w:rsidRPr="004D57C6">
        <w:rPr>
          <w:bCs/>
          <w:spacing w:val="-2"/>
          <w:szCs w:val="28"/>
          <w:lang w:val="nl-NL"/>
        </w:rPr>
        <w:t>. Tiếp tục tuyên truyền</w:t>
      </w:r>
      <w:r w:rsidR="00454B5C">
        <w:rPr>
          <w:bCs/>
          <w:spacing w:val="-2"/>
          <w:szCs w:val="28"/>
          <w:lang w:val="nl-NL"/>
        </w:rPr>
        <w:t>, hỗ trợ</w:t>
      </w:r>
      <w:r w:rsidRPr="004D57C6">
        <w:rPr>
          <w:bCs/>
          <w:spacing w:val="-2"/>
          <w:szCs w:val="28"/>
          <w:lang w:val="nl-NL"/>
        </w:rPr>
        <w:t xml:space="preserve"> nhân dân </w:t>
      </w:r>
      <w:r w:rsidR="007B1C98">
        <w:rPr>
          <w:bCs/>
          <w:spacing w:val="-2"/>
          <w:szCs w:val="28"/>
          <w:lang w:val="nl-NL"/>
        </w:rPr>
        <w:t xml:space="preserve">thực hiện cuộc vận động “ toàn dân đoàn kết xây dựng nông thôn mới, đô thị văn minh”; </w:t>
      </w:r>
      <w:r w:rsidRPr="004D57C6">
        <w:rPr>
          <w:bCs/>
          <w:spacing w:val="-2"/>
          <w:szCs w:val="28"/>
          <w:lang w:val="nl-NL"/>
        </w:rPr>
        <w:t xml:space="preserve">hưởng ứng cuộc vận động “Người Việt Nam ưu tiên dùng hàng Việt Nam” bằng nhiều hình thức; đặc biệt vận động các hộ kinh doanh sử dụng hàng Việt Nam đảm bảo nguồn gốc, xuất xứ trong buôn bán hàng hóa, vận động người dân ưu tiên sử dụng hàng Việt Nam trong tiêu dùng cá nhân và gia đình. </w:t>
      </w:r>
    </w:p>
    <w:p w:rsidR="00454B5C" w:rsidRPr="004D57C6" w:rsidRDefault="00864DC2" w:rsidP="00AF291C">
      <w:pPr>
        <w:pStyle w:val="BodyTextIndent3"/>
        <w:spacing w:before="60" w:after="60" w:line="340" w:lineRule="exact"/>
        <w:ind w:firstLine="539"/>
        <w:rPr>
          <w:bCs/>
          <w:spacing w:val="-2"/>
          <w:szCs w:val="28"/>
          <w:lang w:val="nl-NL"/>
        </w:rPr>
      </w:pPr>
      <w:r>
        <w:rPr>
          <w:bCs/>
          <w:spacing w:val="-2"/>
          <w:szCs w:val="28"/>
          <w:lang w:val="nl-NL"/>
        </w:rPr>
        <w:lastRenderedPageBreak/>
        <w:t>T</w:t>
      </w:r>
      <w:r w:rsidR="00454B5C">
        <w:rPr>
          <w:bCs/>
          <w:spacing w:val="-2"/>
          <w:szCs w:val="28"/>
          <w:lang w:val="nl-NL"/>
        </w:rPr>
        <w:t xml:space="preserve">hực hiện có hiệu quả </w:t>
      </w:r>
      <w:r w:rsidR="00170B1B">
        <w:rPr>
          <w:bCs/>
          <w:spacing w:val="-2"/>
          <w:szCs w:val="28"/>
          <w:lang w:val="nl-NL"/>
        </w:rPr>
        <w:t>c</w:t>
      </w:r>
      <w:r w:rsidR="00454B5C">
        <w:rPr>
          <w:bCs/>
          <w:spacing w:val="-2"/>
          <w:szCs w:val="28"/>
          <w:lang w:val="nl-NL"/>
        </w:rPr>
        <w:t>ông tác an sinh xã hội</w:t>
      </w:r>
      <w:r>
        <w:rPr>
          <w:bCs/>
          <w:spacing w:val="-2"/>
          <w:szCs w:val="28"/>
          <w:lang w:val="nl-NL"/>
        </w:rPr>
        <w:t xml:space="preserve"> trên địa bàn, đã</w:t>
      </w:r>
      <w:r w:rsidR="00454B5C">
        <w:rPr>
          <w:bCs/>
          <w:spacing w:val="-2"/>
          <w:szCs w:val="28"/>
          <w:lang w:val="nl-NL"/>
        </w:rPr>
        <w:t xml:space="preserve"> phối hợp </w:t>
      </w:r>
      <w:r w:rsidR="00E937F1">
        <w:rPr>
          <w:bCs/>
          <w:spacing w:val="-2"/>
          <w:szCs w:val="28"/>
          <w:lang w:val="nl-NL"/>
        </w:rPr>
        <w:t>tổ chức nhiều hoạt động chào mừng Đại hội đại biểu UBMTTQVN huyện lần thứ XVI, nhiệm kỳ 2019-2014;</w:t>
      </w:r>
      <w:r w:rsidR="00454B5C">
        <w:rPr>
          <w:bCs/>
          <w:spacing w:val="-2"/>
          <w:szCs w:val="28"/>
          <w:lang w:val="nl-NL"/>
        </w:rPr>
        <w:t xml:space="preserve"> khởi </w:t>
      </w:r>
      <w:r w:rsidR="003D1CD9">
        <w:rPr>
          <w:bCs/>
          <w:spacing w:val="-2"/>
          <w:szCs w:val="28"/>
          <w:lang w:val="nl-NL"/>
        </w:rPr>
        <w:t>công xây dựng nhà lớp học 2 phòng</w:t>
      </w:r>
      <w:r w:rsidR="00454B5C">
        <w:rPr>
          <w:bCs/>
          <w:spacing w:val="-2"/>
          <w:szCs w:val="28"/>
          <w:lang w:val="nl-NL"/>
        </w:rPr>
        <w:t xml:space="preserve"> tại </w:t>
      </w:r>
      <w:r w:rsidR="00AE3848">
        <w:rPr>
          <w:bCs/>
          <w:spacing w:val="-2"/>
          <w:szCs w:val="28"/>
          <w:lang w:val="nl-NL"/>
        </w:rPr>
        <w:t>bản Ploang trị giá 1 tỷ đồng, 13</w:t>
      </w:r>
      <w:r w:rsidR="00454B5C">
        <w:rPr>
          <w:bCs/>
          <w:spacing w:val="-2"/>
          <w:szCs w:val="28"/>
          <w:lang w:val="nl-NL"/>
        </w:rPr>
        <w:t xml:space="preserve"> nhà</w:t>
      </w:r>
      <w:r w:rsidR="00612BD6">
        <w:rPr>
          <w:bCs/>
          <w:spacing w:val="-2"/>
          <w:szCs w:val="28"/>
          <w:lang w:val="nl-NL"/>
        </w:rPr>
        <w:t xml:space="preserve"> ở cho đồng bào tại bản Chân Trộô</w:t>
      </w:r>
      <w:r w:rsidR="00454B5C">
        <w:rPr>
          <w:bCs/>
          <w:spacing w:val="-2"/>
          <w:szCs w:val="28"/>
          <w:lang w:val="nl-NL"/>
        </w:rPr>
        <w:t>ng xã Trường Sơn vớ</w:t>
      </w:r>
      <w:r w:rsidR="00AE3848">
        <w:rPr>
          <w:bCs/>
          <w:spacing w:val="-2"/>
          <w:szCs w:val="28"/>
          <w:lang w:val="nl-NL"/>
        </w:rPr>
        <w:t xml:space="preserve">i mức hỗ trợ 87 triệu đồng/nhà (trong đó </w:t>
      </w:r>
      <w:r w:rsidR="00612BD6">
        <w:rPr>
          <w:bCs/>
          <w:spacing w:val="-2"/>
          <w:szCs w:val="28"/>
          <w:lang w:val="nl-NL"/>
        </w:rPr>
        <w:t xml:space="preserve">phối hợp LĐLĐ huyện, tuyên truyền kêu gọi, vận động cán bộ, CC, VC, NLĐ </w:t>
      </w:r>
      <w:r w:rsidR="00454B5C">
        <w:rPr>
          <w:bCs/>
          <w:spacing w:val="-2"/>
          <w:szCs w:val="28"/>
          <w:lang w:val="nl-NL"/>
        </w:rPr>
        <w:t>ủng hộ xây dựng 03 nhà</w:t>
      </w:r>
      <w:r w:rsidR="00AE3848">
        <w:rPr>
          <w:bCs/>
          <w:spacing w:val="-2"/>
          <w:szCs w:val="28"/>
          <w:lang w:val="nl-NL"/>
        </w:rPr>
        <w:t>)</w:t>
      </w:r>
      <w:r w:rsidR="00454B5C">
        <w:rPr>
          <w:bCs/>
          <w:spacing w:val="-2"/>
          <w:szCs w:val="28"/>
          <w:lang w:val="nl-NL"/>
        </w:rPr>
        <w:t>; hỗ trợ 55 con bò giống cho hộ nghèo 2 xã Trường S</w:t>
      </w:r>
      <w:r w:rsidR="00612BD6">
        <w:rPr>
          <w:bCs/>
          <w:spacing w:val="-2"/>
          <w:szCs w:val="28"/>
          <w:lang w:val="nl-NL"/>
        </w:rPr>
        <w:t>ơn, Trường Xuân,</w:t>
      </w:r>
      <w:r w:rsidR="00454B5C">
        <w:rPr>
          <w:bCs/>
          <w:spacing w:val="-2"/>
          <w:szCs w:val="28"/>
          <w:lang w:val="nl-NL"/>
        </w:rPr>
        <w:t xml:space="preserve"> tạo sinh kế cho hộ nghèo vươn</w:t>
      </w:r>
      <w:r w:rsidR="00E937F1">
        <w:rPr>
          <w:bCs/>
          <w:spacing w:val="-2"/>
          <w:szCs w:val="28"/>
          <w:lang w:val="nl-NL"/>
        </w:rPr>
        <w:t xml:space="preserve"> lên phát triển kinh tế; hỗ trợ</w:t>
      </w:r>
      <w:r w:rsidR="00862232">
        <w:rPr>
          <w:bCs/>
          <w:spacing w:val="-2"/>
          <w:szCs w:val="28"/>
          <w:lang w:val="nl-NL"/>
        </w:rPr>
        <w:t>,</w:t>
      </w:r>
      <w:r w:rsidR="00E937F1">
        <w:rPr>
          <w:bCs/>
          <w:spacing w:val="-2"/>
          <w:szCs w:val="28"/>
          <w:lang w:val="nl-NL"/>
        </w:rPr>
        <w:t xml:space="preserve"> tạo điều kiện cho UBMT và các đoàn thể thực hiện các mô hình chỉ đạo điểm năm 2019 theo kế hoạch.</w:t>
      </w:r>
    </w:p>
    <w:p w:rsidR="00787695" w:rsidRPr="0063653E" w:rsidRDefault="0063653E" w:rsidP="00AF291C">
      <w:pPr>
        <w:spacing w:before="60" w:after="60" w:line="340" w:lineRule="exact"/>
        <w:ind w:firstLine="567"/>
        <w:jc w:val="both"/>
        <w:rPr>
          <w:i/>
          <w:spacing w:val="-6"/>
          <w:sz w:val="28"/>
          <w:szCs w:val="28"/>
          <w:lang w:val="es-BO"/>
        </w:rPr>
      </w:pPr>
      <w:r w:rsidRPr="0063653E">
        <w:rPr>
          <w:b/>
          <w:i/>
          <w:spacing w:val="-4"/>
          <w:sz w:val="28"/>
          <w:szCs w:val="28"/>
          <w:lang w:val="es-BO"/>
        </w:rPr>
        <w:t xml:space="preserve">* </w:t>
      </w:r>
      <w:r w:rsidR="00787695" w:rsidRPr="0063653E">
        <w:rPr>
          <w:b/>
          <w:i/>
          <w:spacing w:val="-4"/>
          <w:sz w:val="28"/>
          <w:szCs w:val="28"/>
          <w:lang w:val="es-BO"/>
        </w:rPr>
        <w:t>Tóm lại</w:t>
      </w:r>
      <w:r w:rsidR="00EF2D1B" w:rsidRPr="0063653E">
        <w:rPr>
          <w:b/>
          <w:i/>
          <w:spacing w:val="-4"/>
          <w:sz w:val="28"/>
          <w:szCs w:val="28"/>
          <w:lang w:val="es-BO"/>
        </w:rPr>
        <w:t>:</w:t>
      </w:r>
      <w:r w:rsidR="00EF2D1B" w:rsidRPr="0063653E">
        <w:rPr>
          <w:i/>
          <w:spacing w:val="-4"/>
          <w:sz w:val="28"/>
          <w:szCs w:val="28"/>
          <w:lang w:val="es-BO"/>
        </w:rPr>
        <w:t xml:space="preserve"> </w:t>
      </w:r>
      <w:r w:rsidRPr="0063653E">
        <w:rPr>
          <w:i/>
          <w:spacing w:val="-4"/>
          <w:sz w:val="28"/>
          <w:szCs w:val="28"/>
          <w:lang w:val="es-BO"/>
        </w:rPr>
        <w:t xml:space="preserve">Mặc dù một số chỉ tiêu, nhiệm vụ chưa đạt so với kế hoạch, một số lĩnh vực phát triển chưa đáp ứng yêu cầu đề ra, nhưng </w:t>
      </w:r>
      <w:r w:rsidR="00787695" w:rsidRPr="0063653E">
        <w:rPr>
          <w:i/>
          <w:spacing w:val="-6"/>
          <w:sz w:val="28"/>
          <w:szCs w:val="28"/>
          <w:lang w:val="es-BO"/>
        </w:rPr>
        <w:t xml:space="preserve">những kết quả </w:t>
      </w:r>
      <w:r w:rsidR="00AE3848">
        <w:rPr>
          <w:i/>
          <w:spacing w:val="-6"/>
          <w:sz w:val="28"/>
          <w:szCs w:val="28"/>
          <w:lang w:val="es-BO"/>
        </w:rPr>
        <w:t>đạt được 6 tháng đầu năm là sự nỗ</w:t>
      </w:r>
      <w:r w:rsidR="00787695" w:rsidRPr="0063653E">
        <w:rPr>
          <w:i/>
          <w:spacing w:val="-6"/>
          <w:sz w:val="28"/>
          <w:szCs w:val="28"/>
          <w:lang w:val="es-BO"/>
        </w:rPr>
        <w:t xml:space="preserve"> lực lớn </w:t>
      </w:r>
      <w:r w:rsidR="00612BD6">
        <w:rPr>
          <w:i/>
          <w:spacing w:val="-6"/>
          <w:sz w:val="28"/>
          <w:szCs w:val="28"/>
          <w:lang w:val="es-BO"/>
        </w:rPr>
        <w:t xml:space="preserve">của các cấp, các ngành và nhân dân, là cơ sở quan trọng để chúng ta </w:t>
      </w:r>
      <w:r w:rsidR="00787695" w:rsidRPr="0063653E">
        <w:rPr>
          <w:i/>
          <w:spacing w:val="-6"/>
          <w:sz w:val="28"/>
          <w:szCs w:val="28"/>
          <w:lang w:val="es-BO"/>
        </w:rPr>
        <w:t xml:space="preserve">phấn đấu hoàn thành các chỉ tiêu, nhiệm vụ </w:t>
      </w:r>
      <w:r w:rsidR="00612BD6">
        <w:rPr>
          <w:i/>
          <w:spacing w:val="-6"/>
          <w:sz w:val="28"/>
          <w:szCs w:val="28"/>
          <w:lang w:val="es-BO"/>
        </w:rPr>
        <w:t xml:space="preserve">năm 2019 </w:t>
      </w:r>
      <w:r w:rsidR="00787695" w:rsidRPr="0063653E">
        <w:rPr>
          <w:i/>
          <w:spacing w:val="-6"/>
          <w:sz w:val="28"/>
          <w:szCs w:val="28"/>
          <w:lang w:val="es-BO"/>
        </w:rPr>
        <w:t xml:space="preserve">mà Nghị quyết HĐND huyện </w:t>
      </w:r>
      <w:r w:rsidR="00AE3848">
        <w:rPr>
          <w:i/>
          <w:spacing w:val="-6"/>
          <w:sz w:val="28"/>
          <w:szCs w:val="28"/>
          <w:lang w:val="es-BO"/>
        </w:rPr>
        <w:t xml:space="preserve">đã </w:t>
      </w:r>
      <w:r w:rsidR="00787695" w:rsidRPr="0063653E">
        <w:rPr>
          <w:i/>
          <w:spacing w:val="-6"/>
          <w:sz w:val="28"/>
          <w:szCs w:val="28"/>
          <w:lang w:val="es-BO"/>
        </w:rPr>
        <w:t>đề ra.</w:t>
      </w:r>
    </w:p>
    <w:p w:rsidR="00AD217E" w:rsidRDefault="00AD217E" w:rsidP="00AF291C">
      <w:pPr>
        <w:spacing w:before="60" w:after="60" w:line="340" w:lineRule="exact"/>
        <w:jc w:val="center"/>
        <w:rPr>
          <w:b/>
          <w:sz w:val="28"/>
          <w:szCs w:val="28"/>
          <w:lang w:val="es-BO"/>
        </w:rPr>
      </w:pPr>
    </w:p>
    <w:p w:rsidR="009B6421" w:rsidRDefault="00AE3848" w:rsidP="00AF291C">
      <w:pPr>
        <w:spacing w:before="60" w:after="60" w:line="340" w:lineRule="exact"/>
        <w:jc w:val="center"/>
        <w:rPr>
          <w:b/>
          <w:sz w:val="28"/>
          <w:szCs w:val="28"/>
          <w:lang w:val="es-BO"/>
        </w:rPr>
      </w:pPr>
      <w:r>
        <w:rPr>
          <w:b/>
          <w:sz w:val="28"/>
          <w:szCs w:val="28"/>
          <w:lang w:val="es-BO"/>
        </w:rPr>
        <w:t xml:space="preserve">II. </w:t>
      </w:r>
      <w:r w:rsidR="003905E9" w:rsidRPr="00702D07">
        <w:rPr>
          <w:b/>
          <w:sz w:val="28"/>
          <w:szCs w:val="28"/>
          <w:lang w:val="es-BO"/>
        </w:rPr>
        <w:t xml:space="preserve">NHIỆM VỤ TRỌNG TÂM </w:t>
      </w:r>
      <w:r w:rsidR="00F25F3F" w:rsidRPr="00702D07">
        <w:rPr>
          <w:b/>
          <w:sz w:val="28"/>
          <w:szCs w:val="28"/>
          <w:lang w:val="es-BO"/>
        </w:rPr>
        <w:t>6 THÁNG CUỐI NĂM 201</w:t>
      </w:r>
      <w:r w:rsidR="00A02C21">
        <w:rPr>
          <w:b/>
          <w:sz w:val="28"/>
          <w:szCs w:val="28"/>
          <w:lang w:val="es-BO"/>
        </w:rPr>
        <w:t>9</w:t>
      </w:r>
    </w:p>
    <w:p w:rsidR="00F25F3F" w:rsidRPr="00702D07" w:rsidRDefault="00F25F3F" w:rsidP="00AF291C">
      <w:pPr>
        <w:spacing w:before="60" w:after="60" w:line="340" w:lineRule="exact"/>
        <w:ind w:firstLine="567"/>
        <w:jc w:val="both"/>
        <w:rPr>
          <w:spacing w:val="-4"/>
          <w:sz w:val="28"/>
          <w:szCs w:val="28"/>
          <w:lang w:val="es-BO"/>
        </w:rPr>
      </w:pPr>
      <w:r w:rsidRPr="00702D07">
        <w:rPr>
          <w:spacing w:val="-4"/>
          <w:sz w:val="28"/>
          <w:szCs w:val="28"/>
          <w:lang w:val="es-BO"/>
        </w:rPr>
        <w:t>Để phấn đấu hoàn thành và hoàn thành vượt mức các chỉ tiêu, nhiệm vụ Kế hoạch phát triển kinh tế - xã hội năm 201</w:t>
      </w:r>
      <w:r w:rsidR="00A02C21">
        <w:rPr>
          <w:spacing w:val="-4"/>
          <w:sz w:val="28"/>
          <w:szCs w:val="28"/>
          <w:lang w:val="es-BO"/>
        </w:rPr>
        <w:t>9 đã đề ra</w:t>
      </w:r>
      <w:r w:rsidRPr="00702D07">
        <w:rPr>
          <w:spacing w:val="-4"/>
          <w:sz w:val="28"/>
          <w:szCs w:val="28"/>
          <w:lang w:val="es-BO"/>
        </w:rPr>
        <w:t xml:space="preserve">, </w:t>
      </w:r>
      <w:r w:rsidR="00A02C21">
        <w:rPr>
          <w:spacing w:val="-4"/>
          <w:sz w:val="28"/>
          <w:szCs w:val="28"/>
          <w:lang w:val="es-BO"/>
        </w:rPr>
        <w:t>UBND huyện tiếp tục tập trung chỉ đạo triển khai có hiệu quả các nhiệm vụ, giải pháp đề ra từ đầu năm</w:t>
      </w:r>
      <w:r w:rsidRPr="00702D07">
        <w:rPr>
          <w:spacing w:val="-4"/>
          <w:sz w:val="28"/>
          <w:szCs w:val="28"/>
          <w:lang w:val="es-BO"/>
        </w:rPr>
        <w:t>; trong đó cần tập trung thực hiện t</w:t>
      </w:r>
      <w:r w:rsidR="003905E9" w:rsidRPr="00702D07">
        <w:rPr>
          <w:spacing w:val="-4"/>
          <w:sz w:val="28"/>
          <w:szCs w:val="28"/>
          <w:lang w:val="es-BO"/>
        </w:rPr>
        <w:t>ốt các nhiệm vụ trọng tâm</w:t>
      </w:r>
      <w:r w:rsidRPr="00702D07">
        <w:rPr>
          <w:spacing w:val="-4"/>
          <w:sz w:val="28"/>
          <w:szCs w:val="28"/>
          <w:lang w:val="es-BO"/>
        </w:rPr>
        <w:t xml:space="preserve"> chủ yếu sau:</w:t>
      </w:r>
    </w:p>
    <w:p w:rsidR="00A02C21" w:rsidRDefault="00F25F3F" w:rsidP="00AF291C">
      <w:pPr>
        <w:spacing w:before="60" w:after="60" w:line="340" w:lineRule="exact"/>
        <w:ind w:firstLine="567"/>
        <w:jc w:val="both"/>
        <w:rPr>
          <w:spacing w:val="-6"/>
          <w:sz w:val="28"/>
          <w:szCs w:val="28"/>
          <w:lang w:val="es-BO"/>
        </w:rPr>
      </w:pPr>
      <w:r w:rsidRPr="00702D07">
        <w:rPr>
          <w:b/>
          <w:sz w:val="28"/>
          <w:lang w:val="vi-VN"/>
        </w:rPr>
        <w:t xml:space="preserve">1. </w:t>
      </w:r>
      <w:r w:rsidR="00475899" w:rsidRPr="00475899">
        <w:rPr>
          <w:sz w:val="28"/>
        </w:rPr>
        <w:t>T</w:t>
      </w:r>
      <w:r w:rsidR="00475899" w:rsidRPr="00702D07">
        <w:rPr>
          <w:spacing w:val="-6"/>
          <w:sz w:val="28"/>
          <w:szCs w:val="28"/>
          <w:lang w:val="es-BO"/>
        </w:rPr>
        <w:t>hực hiện tốt các chính sách hỗ trợ phát</w:t>
      </w:r>
      <w:r w:rsidR="00A02C21">
        <w:rPr>
          <w:spacing w:val="-6"/>
          <w:sz w:val="28"/>
          <w:szCs w:val="28"/>
          <w:lang w:val="es-BO"/>
        </w:rPr>
        <w:t xml:space="preserve"> triển kinh tế - xã hội năm 2019</w:t>
      </w:r>
      <w:r w:rsidR="00475899" w:rsidRPr="00702D07">
        <w:rPr>
          <w:spacing w:val="-6"/>
          <w:sz w:val="28"/>
          <w:szCs w:val="28"/>
          <w:lang w:val="es-BO"/>
        </w:rPr>
        <w:t>.</w:t>
      </w:r>
      <w:r w:rsidR="00475899">
        <w:rPr>
          <w:spacing w:val="-6"/>
          <w:sz w:val="28"/>
          <w:szCs w:val="28"/>
          <w:lang w:val="es-BO"/>
        </w:rPr>
        <w:t xml:space="preserve"> </w:t>
      </w:r>
      <w:r w:rsidR="00A02C21">
        <w:rPr>
          <w:spacing w:val="-6"/>
          <w:sz w:val="28"/>
          <w:szCs w:val="28"/>
          <w:lang w:val="es-BO"/>
        </w:rPr>
        <w:t xml:space="preserve">Tiếp tục đẩy mạnh thực hiện các giải pháp tái cơ cấu sản xuất nông nghiệp theo hướng chất lượng, hiệu quả. Tăng cường ứng dụng khoa học công nghệ, khuyến khích phát triển liên kết theo chuỗi giá trị, tích cực tìm kiếm, mở rộng thị trường cho nông sản. </w:t>
      </w:r>
    </w:p>
    <w:p w:rsidR="00E937F1" w:rsidRDefault="00F25F3F" w:rsidP="00AF291C">
      <w:pPr>
        <w:spacing w:before="60" w:after="60" w:line="340" w:lineRule="exact"/>
        <w:ind w:firstLine="567"/>
        <w:jc w:val="both"/>
        <w:rPr>
          <w:spacing w:val="-4"/>
          <w:sz w:val="28"/>
          <w:szCs w:val="28"/>
          <w:lang w:val="es-BO"/>
        </w:rPr>
      </w:pPr>
      <w:r w:rsidRPr="00702D07">
        <w:rPr>
          <w:spacing w:val="-4"/>
          <w:sz w:val="28"/>
          <w:szCs w:val="28"/>
          <w:lang w:val="es-BO"/>
        </w:rPr>
        <w:t>Tập t</w:t>
      </w:r>
      <w:r w:rsidR="00A02C21">
        <w:rPr>
          <w:spacing w:val="-4"/>
          <w:sz w:val="28"/>
          <w:szCs w:val="28"/>
          <w:lang w:val="es-BO"/>
        </w:rPr>
        <w:t xml:space="preserve">rung chỉ đạo </w:t>
      </w:r>
      <w:r w:rsidR="00E937F1">
        <w:rPr>
          <w:spacing w:val="-4"/>
          <w:sz w:val="28"/>
          <w:szCs w:val="28"/>
          <w:lang w:val="es-BO"/>
        </w:rPr>
        <w:t>chăm sóc</w:t>
      </w:r>
      <w:r w:rsidR="00A02C21">
        <w:rPr>
          <w:spacing w:val="-4"/>
          <w:sz w:val="28"/>
          <w:szCs w:val="28"/>
          <w:lang w:val="es-BO"/>
        </w:rPr>
        <w:t xml:space="preserve"> vụ Hè Thu</w:t>
      </w:r>
      <w:r w:rsidR="00B02A7B" w:rsidRPr="00702D07">
        <w:rPr>
          <w:spacing w:val="-4"/>
          <w:sz w:val="28"/>
          <w:szCs w:val="28"/>
          <w:lang w:val="es-BO"/>
        </w:rPr>
        <w:t xml:space="preserve"> </w:t>
      </w:r>
      <w:r w:rsidR="003905E9" w:rsidRPr="00702D07">
        <w:rPr>
          <w:spacing w:val="-4"/>
          <w:sz w:val="28"/>
          <w:szCs w:val="28"/>
          <w:lang w:val="es-BO"/>
        </w:rPr>
        <w:t>đạt kết quả</w:t>
      </w:r>
      <w:r w:rsidR="007B7B2A">
        <w:rPr>
          <w:spacing w:val="-4"/>
          <w:sz w:val="28"/>
          <w:szCs w:val="28"/>
          <w:lang w:val="es-BO"/>
        </w:rPr>
        <w:t>; có giải pháp để hạn chế thiệt hại do hạn hán, ưu tiên bảo đảm nước sinh hoạt cho các địa bàn khó khăn;</w:t>
      </w:r>
      <w:r w:rsidRPr="00702D07">
        <w:rPr>
          <w:spacing w:val="-4"/>
          <w:sz w:val="28"/>
          <w:szCs w:val="28"/>
          <w:lang w:val="es-BO"/>
        </w:rPr>
        <w:t xml:space="preserve"> </w:t>
      </w:r>
      <w:r w:rsidR="00A02C21">
        <w:rPr>
          <w:spacing w:val="-4"/>
          <w:sz w:val="28"/>
          <w:szCs w:val="28"/>
          <w:lang w:val="es-BO"/>
        </w:rPr>
        <w:t xml:space="preserve">thu hoạch các </w:t>
      </w:r>
      <w:r w:rsidR="00170B1B">
        <w:rPr>
          <w:spacing w:val="-4"/>
          <w:sz w:val="28"/>
          <w:szCs w:val="28"/>
          <w:lang w:val="es-BO"/>
        </w:rPr>
        <w:t>loại cây trồng trước mùa mưa lũ</w:t>
      </w:r>
      <w:r w:rsidR="00A02C21">
        <w:rPr>
          <w:spacing w:val="-4"/>
          <w:sz w:val="28"/>
          <w:szCs w:val="28"/>
          <w:lang w:val="es-BO"/>
        </w:rPr>
        <w:t xml:space="preserve">; </w:t>
      </w:r>
      <w:r w:rsidR="00170B1B">
        <w:rPr>
          <w:spacing w:val="-4"/>
          <w:sz w:val="28"/>
          <w:szCs w:val="28"/>
          <w:lang w:val="es-BO"/>
        </w:rPr>
        <w:t>T</w:t>
      </w:r>
      <w:r w:rsidR="00A02C21">
        <w:rPr>
          <w:spacing w:val="-4"/>
          <w:sz w:val="28"/>
          <w:szCs w:val="28"/>
          <w:lang w:val="es-BO"/>
        </w:rPr>
        <w:t xml:space="preserve">riển khai </w:t>
      </w:r>
      <w:r w:rsidR="00170B1B">
        <w:rPr>
          <w:spacing w:val="-4"/>
          <w:sz w:val="28"/>
          <w:szCs w:val="28"/>
          <w:lang w:val="es-BO"/>
        </w:rPr>
        <w:t xml:space="preserve">Kế hoạch </w:t>
      </w:r>
      <w:r w:rsidR="00864DC2">
        <w:rPr>
          <w:spacing w:val="-4"/>
          <w:sz w:val="28"/>
          <w:szCs w:val="28"/>
          <w:lang w:val="es-BO"/>
        </w:rPr>
        <w:t xml:space="preserve">gieo trồng vụ Đông </w:t>
      </w:r>
      <w:r w:rsidR="00A02C21">
        <w:rPr>
          <w:spacing w:val="-4"/>
          <w:sz w:val="28"/>
          <w:szCs w:val="28"/>
          <w:lang w:val="es-BO"/>
        </w:rPr>
        <w:t>Xuân 2019-2020 và các cây trồng vụ Đông theo đúng lịch thời vụ</w:t>
      </w:r>
      <w:r w:rsidR="00E937F1">
        <w:rPr>
          <w:spacing w:val="-4"/>
          <w:sz w:val="28"/>
          <w:szCs w:val="28"/>
          <w:lang w:val="es-BO"/>
        </w:rPr>
        <w:t>.</w:t>
      </w:r>
    </w:p>
    <w:p w:rsidR="00E937F1" w:rsidRPr="00475899" w:rsidRDefault="00B95998" w:rsidP="00AF291C">
      <w:pPr>
        <w:spacing w:before="60" w:after="60" w:line="340" w:lineRule="exact"/>
        <w:ind w:firstLine="567"/>
        <w:jc w:val="both"/>
        <w:rPr>
          <w:spacing w:val="-6"/>
          <w:sz w:val="28"/>
          <w:szCs w:val="28"/>
          <w:lang w:val="es-BO"/>
        </w:rPr>
      </w:pPr>
      <w:r>
        <w:rPr>
          <w:sz w:val="28"/>
          <w:szCs w:val="28"/>
          <w:lang w:val="es-BO"/>
        </w:rPr>
        <w:t>Duy trì và phát triển đàn gia súc, gia cầm</w:t>
      </w:r>
      <w:r w:rsidR="00F25F3F" w:rsidRPr="00702D07">
        <w:rPr>
          <w:sz w:val="28"/>
          <w:szCs w:val="28"/>
          <w:lang w:val="es-BO"/>
        </w:rPr>
        <w:t>, kết hợp cải tạo nâng cao c</w:t>
      </w:r>
      <w:r w:rsidR="004E3F32" w:rsidRPr="00702D07">
        <w:rPr>
          <w:sz w:val="28"/>
          <w:szCs w:val="28"/>
          <w:lang w:val="es-BO"/>
        </w:rPr>
        <w:t>hất lượng đàn gia súc, gia cầm</w:t>
      </w:r>
      <w:r w:rsidR="00F25F3F" w:rsidRPr="00702D07">
        <w:rPr>
          <w:sz w:val="28"/>
          <w:szCs w:val="28"/>
          <w:lang w:val="es-BO"/>
        </w:rPr>
        <w:t xml:space="preserve">. </w:t>
      </w:r>
      <w:r w:rsidR="00E937F1">
        <w:rPr>
          <w:spacing w:val="-4"/>
          <w:sz w:val="28"/>
          <w:szCs w:val="28"/>
          <w:lang w:val="es-BO"/>
        </w:rPr>
        <w:t>Tăng cường phòng chống các</w:t>
      </w:r>
      <w:r w:rsidR="00E937F1" w:rsidRPr="00702D07">
        <w:rPr>
          <w:spacing w:val="-4"/>
          <w:sz w:val="28"/>
          <w:szCs w:val="28"/>
          <w:lang w:val="es-BO"/>
        </w:rPr>
        <w:t xml:space="preserve"> loại dịch, bệnh phá hoại cây trồng, vật nuôi</w:t>
      </w:r>
      <w:r w:rsidR="00612BD6">
        <w:rPr>
          <w:spacing w:val="-4"/>
          <w:sz w:val="28"/>
          <w:szCs w:val="28"/>
          <w:lang w:val="es-BO"/>
        </w:rPr>
        <w:t xml:space="preserve">; </w:t>
      </w:r>
      <w:r w:rsidR="00612BD6" w:rsidRPr="00702D07">
        <w:rPr>
          <w:sz w:val="28"/>
          <w:szCs w:val="28"/>
          <w:lang w:val="es-BO"/>
        </w:rPr>
        <w:t>triển khai tiêm phòng đợt 2 cho đàn gia súc, gia cầm</w:t>
      </w:r>
      <w:r w:rsidR="00D4677B">
        <w:rPr>
          <w:sz w:val="28"/>
          <w:szCs w:val="28"/>
          <w:lang w:val="es-BO"/>
        </w:rPr>
        <w:t xml:space="preserve">; </w:t>
      </w:r>
      <w:r w:rsidR="00E937F1">
        <w:rPr>
          <w:spacing w:val="-4"/>
          <w:sz w:val="28"/>
          <w:szCs w:val="28"/>
          <w:lang w:val="es-BO"/>
        </w:rPr>
        <w:t xml:space="preserve">thực hiện các </w:t>
      </w:r>
      <w:r w:rsidR="00612BD6" w:rsidRPr="00901A99">
        <w:rPr>
          <w:spacing w:val="-4"/>
          <w:sz w:val="28"/>
          <w:szCs w:val="28"/>
          <w:lang w:val="es-BO"/>
        </w:rPr>
        <w:t>hoạt động</w:t>
      </w:r>
      <w:r w:rsidR="00E937F1">
        <w:rPr>
          <w:spacing w:val="-4"/>
          <w:sz w:val="28"/>
          <w:szCs w:val="28"/>
          <w:lang w:val="es-BO"/>
        </w:rPr>
        <w:t xml:space="preserve"> cụ thể phòng chống dịch tả lợn Châu Phi trên địa bàn.</w:t>
      </w:r>
    </w:p>
    <w:p w:rsidR="00F25F3F" w:rsidRPr="00702D07" w:rsidRDefault="00F25F3F" w:rsidP="00AF291C">
      <w:pPr>
        <w:spacing w:before="60" w:after="60" w:line="340" w:lineRule="exact"/>
        <w:ind w:firstLine="567"/>
        <w:jc w:val="both"/>
        <w:rPr>
          <w:spacing w:val="-4"/>
          <w:sz w:val="28"/>
          <w:szCs w:val="28"/>
          <w:lang w:val="es-BO"/>
        </w:rPr>
      </w:pPr>
      <w:r w:rsidRPr="00702D07">
        <w:rPr>
          <w:spacing w:val="-4"/>
          <w:sz w:val="28"/>
          <w:szCs w:val="28"/>
          <w:lang w:val="es-BO"/>
        </w:rPr>
        <w:t>Tiếp tục thực hiện công tác trồng rừng, chăm sóc, khoanh nuôi và bảo vệ rừng. Tăng cường tuần tra kiểm soát bảo vệ rừng, chú trọng các khu vực rừng xung yếu có nguy cơ xâm hại</w:t>
      </w:r>
      <w:r w:rsidR="004E3F32" w:rsidRPr="00702D07">
        <w:rPr>
          <w:spacing w:val="-4"/>
          <w:sz w:val="28"/>
          <w:szCs w:val="28"/>
          <w:lang w:val="es-BO"/>
        </w:rPr>
        <w:t>, cháy rừng</w:t>
      </w:r>
      <w:r w:rsidRPr="00702D07">
        <w:rPr>
          <w:spacing w:val="-4"/>
          <w:sz w:val="28"/>
          <w:szCs w:val="28"/>
          <w:lang w:val="es-BO"/>
        </w:rPr>
        <w:t xml:space="preserve"> cao. </w:t>
      </w:r>
      <w:r w:rsidR="00620296">
        <w:rPr>
          <w:spacing w:val="-4"/>
          <w:sz w:val="28"/>
          <w:szCs w:val="28"/>
          <w:lang w:val="es-BO"/>
        </w:rPr>
        <w:t>Kiểm tra, thẩ</w:t>
      </w:r>
      <w:r w:rsidR="00B95998">
        <w:rPr>
          <w:spacing w:val="-4"/>
          <w:sz w:val="28"/>
          <w:szCs w:val="28"/>
          <w:lang w:val="es-BO"/>
        </w:rPr>
        <w:t>m định diện tích đăng ký hỗ trợ trồng rừ</w:t>
      </w:r>
      <w:r w:rsidR="00620296">
        <w:rPr>
          <w:spacing w:val="-4"/>
          <w:sz w:val="28"/>
          <w:szCs w:val="28"/>
          <w:lang w:val="es-BO"/>
        </w:rPr>
        <w:t>ng gỗ lớn năm 2019, giống cây lâ</w:t>
      </w:r>
      <w:r w:rsidR="00B95998">
        <w:rPr>
          <w:spacing w:val="-4"/>
          <w:sz w:val="28"/>
          <w:szCs w:val="28"/>
          <w:lang w:val="es-BO"/>
        </w:rPr>
        <w:t xml:space="preserve">m nghiệp cho đồng bào dân tộc Vân Kiều 2 xã Trường Sơn, Trường Xuân. </w:t>
      </w:r>
      <w:r w:rsidRPr="00702D07">
        <w:rPr>
          <w:spacing w:val="-4"/>
          <w:sz w:val="28"/>
          <w:szCs w:val="28"/>
          <w:lang w:val="es-BO"/>
        </w:rPr>
        <w:t xml:space="preserve">Xử lý nghiêm các trường hợp vi phạm </w:t>
      </w:r>
      <w:r w:rsidR="00ED47FF" w:rsidRPr="00702D07">
        <w:rPr>
          <w:spacing w:val="-4"/>
          <w:sz w:val="28"/>
          <w:szCs w:val="28"/>
          <w:lang w:val="es-BO"/>
        </w:rPr>
        <w:t>pháp luật về quản lý, bảo vệ rừng</w:t>
      </w:r>
      <w:r w:rsidRPr="00702D07">
        <w:rPr>
          <w:spacing w:val="-4"/>
          <w:sz w:val="28"/>
          <w:szCs w:val="28"/>
          <w:lang w:val="es-BO"/>
        </w:rPr>
        <w:t>. Triển khai có hiệu quả phương án phòng cháy</w:t>
      </w:r>
      <w:r w:rsidR="004E3F32" w:rsidRPr="00702D07">
        <w:rPr>
          <w:spacing w:val="-4"/>
          <w:sz w:val="28"/>
          <w:szCs w:val="28"/>
          <w:lang w:val="es-BO"/>
        </w:rPr>
        <w:t>, chữa cháy rừng.</w:t>
      </w:r>
    </w:p>
    <w:p w:rsidR="00B95998" w:rsidRDefault="00F25F3F" w:rsidP="00AF291C">
      <w:pPr>
        <w:spacing w:before="60" w:after="60" w:line="340" w:lineRule="exact"/>
        <w:ind w:firstLine="567"/>
        <w:jc w:val="both"/>
        <w:rPr>
          <w:spacing w:val="-2"/>
          <w:sz w:val="28"/>
          <w:szCs w:val="28"/>
          <w:lang w:val="sv-SE"/>
        </w:rPr>
      </w:pPr>
      <w:r w:rsidRPr="00702D07">
        <w:rPr>
          <w:b/>
          <w:sz w:val="28"/>
          <w:szCs w:val="28"/>
          <w:lang w:val="es-BO"/>
        </w:rPr>
        <w:t>2.</w:t>
      </w:r>
      <w:r w:rsidRPr="00702D07">
        <w:rPr>
          <w:color w:val="FF0000"/>
          <w:sz w:val="28"/>
          <w:szCs w:val="28"/>
          <w:lang w:val="es-BO"/>
        </w:rPr>
        <w:t xml:space="preserve"> </w:t>
      </w:r>
      <w:r w:rsidR="00B02A7B" w:rsidRPr="00702D07">
        <w:rPr>
          <w:spacing w:val="-2"/>
          <w:sz w:val="28"/>
          <w:szCs w:val="28"/>
          <w:lang w:val="sv-SE"/>
        </w:rPr>
        <w:t xml:space="preserve">Tiếp tục chỉ đạo </w:t>
      </w:r>
      <w:r w:rsidR="00B95998">
        <w:rPr>
          <w:spacing w:val="-2"/>
          <w:sz w:val="28"/>
          <w:szCs w:val="28"/>
          <w:lang w:val="sv-SE"/>
        </w:rPr>
        <w:t xml:space="preserve">xã Tân Ninh </w:t>
      </w:r>
      <w:r w:rsidR="00620296">
        <w:rPr>
          <w:spacing w:val="-2"/>
          <w:sz w:val="28"/>
          <w:szCs w:val="28"/>
          <w:lang w:val="sv-SE"/>
        </w:rPr>
        <w:t>sớm</w:t>
      </w:r>
      <w:r w:rsidR="00B95998">
        <w:rPr>
          <w:spacing w:val="-2"/>
          <w:sz w:val="28"/>
          <w:szCs w:val="28"/>
          <w:lang w:val="sv-SE"/>
        </w:rPr>
        <w:t xml:space="preserve"> hoàn thành </w:t>
      </w:r>
      <w:r w:rsidR="00620296">
        <w:rPr>
          <w:spacing w:val="-2"/>
          <w:sz w:val="28"/>
          <w:szCs w:val="28"/>
          <w:lang w:val="sv-SE"/>
        </w:rPr>
        <w:t>tiêu chí cơ sở vật chất</w:t>
      </w:r>
      <w:r w:rsidR="00CB6E8A">
        <w:rPr>
          <w:spacing w:val="-2"/>
          <w:sz w:val="28"/>
          <w:szCs w:val="28"/>
          <w:lang w:val="sv-SE"/>
        </w:rPr>
        <w:t>,</w:t>
      </w:r>
      <w:r w:rsidR="00620296">
        <w:rPr>
          <w:spacing w:val="-2"/>
          <w:sz w:val="28"/>
          <w:szCs w:val="28"/>
          <w:lang w:val="sv-SE"/>
        </w:rPr>
        <w:t xml:space="preserve"> văn hóa</w:t>
      </w:r>
      <w:r w:rsidR="00CB6E8A">
        <w:rPr>
          <w:spacing w:val="-2"/>
          <w:sz w:val="28"/>
          <w:szCs w:val="28"/>
          <w:lang w:val="sv-SE"/>
        </w:rPr>
        <w:t>, giáo dục</w:t>
      </w:r>
      <w:r w:rsidR="00620296">
        <w:rPr>
          <w:spacing w:val="-2"/>
          <w:sz w:val="28"/>
          <w:szCs w:val="28"/>
          <w:lang w:val="sv-SE"/>
        </w:rPr>
        <w:t xml:space="preserve"> để</w:t>
      </w:r>
      <w:r w:rsidR="00B95998">
        <w:rPr>
          <w:spacing w:val="-2"/>
          <w:sz w:val="28"/>
          <w:szCs w:val="28"/>
          <w:lang w:val="sv-SE"/>
        </w:rPr>
        <w:t xml:space="preserve"> về đích trong quý III/2019, xã Lương Ninh đạt chuẩn NTM kiểu mẫu</w:t>
      </w:r>
      <w:r w:rsidR="00B02A7B" w:rsidRPr="00702D07">
        <w:rPr>
          <w:spacing w:val="-2"/>
          <w:sz w:val="28"/>
          <w:szCs w:val="28"/>
          <w:lang w:val="sv-SE"/>
        </w:rPr>
        <w:t xml:space="preserve">. </w:t>
      </w:r>
      <w:r w:rsidR="00B95998" w:rsidRPr="00702D07">
        <w:rPr>
          <w:spacing w:val="-2"/>
          <w:sz w:val="28"/>
          <w:szCs w:val="28"/>
          <w:lang w:val="sv-SE"/>
        </w:rPr>
        <w:t>Các xã còn lại giữ vững và nâng cao các tiêu chí đã đạt, tiếp tục phấn đấ</w:t>
      </w:r>
      <w:r w:rsidR="00E937F1">
        <w:rPr>
          <w:spacing w:val="-2"/>
          <w:sz w:val="28"/>
          <w:szCs w:val="28"/>
          <w:lang w:val="sv-SE"/>
        </w:rPr>
        <w:t xml:space="preserve">u để </w:t>
      </w:r>
      <w:r w:rsidR="00E937F1">
        <w:rPr>
          <w:spacing w:val="-2"/>
          <w:sz w:val="28"/>
          <w:szCs w:val="28"/>
          <w:lang w:val="sv-SE"/>
        </w:rPr>
        <w:lastRenderedPageBreak/>
        <w:t>đạt thêm các tiêu chí mới; chỉ đạo xã An Ninh, Hải Ninh chủ động xây dựng kế hoạch thực hiện các tiêu chí để đạt chuẩn NTM năm 2020.</w:t>
      </w:r>
    </w:p>
    <w:p w:rsidR="00353E6B" w:rsidRPr="00073739" w:rsidRDefault="00B95998" w:rsidP="00AF291C">
      <w:pPr>
        <w:tabs>
          <w:tab w:val="left" w:pos="2793"/>
        </w:tabs>
        <w:spacing w:before="60" w:after="60" w:line="340" w:lineRule="exact"/>
        <w:ind w:firstLine="561"/>
        <w:jc w:val="both"/>
        <w:rPr>
          <w:color w:val="FF0000"/>
          <w:spacing w:val="-2"/>
          <w:sz w:val="28"/>
        </w:rPr>
      </w:pPr>
      <w:r>
        <w:rPr>
          <w:spacing w:val="-2"/>
          <w:sz w:val="28"/>
          <w:szCs w:val="28"/>
          <w:lang w:val="sv-SE"/>
        </w:rPr>
        <w:t xml:space="preserve">Tổ chức hội nghị tổng kết 10 năm chương trình MTQGXDNTM giai đoạn 2010-2019. </w:t>
      </w:r>
      <w:r w:rsidR="00AE3848">
        <w:rPr>
          <w:spacing w:val="-2"/>
          <w:sz w:val="28"/>
          <w:szCs w:val="28"/>
          <w:lang w:val="sv-SE"/>
        </w:rPr>
        <w:t>Kiểm tra công nhận khu dân cư kiểu mẫu thôn Lộc long, h</w:t>
      </w:r>
      <w:r w:rsidR="0063653E" w:rsidRPr="0063653E">
        <w:rPr>
          <w:spacing w:val="-2"/>
          <w:sz w:val="28"/>
          <w:szCs w:val="28"/>
          <w:lang w:val="sv-SE"/>
        </w:rPr>
        <w:t>ướng dẫn 05 hộ dân các xã</w:t>
      </w:r>
      <w:r w:rsidR="00864DC2">
        <w:rPr>
          <w:spacing w:val="-2"/>
          <w:sz w:val="28"/>
          <w:szCs w:val="28"/>
          <w:lang w:val="sv-SE"/>
        </w:rPr>
        <w:t xml:space="preserve"> </w:t>
      </w:r>
      <w:r w:rsidR="0063653E" w:rsidRPr="00073739">
        <w:rPr>
          <w:spacing w:val="-2"/>
          <w:sz w:val="28"/>
        </w:rPr>
        <w:t>Lương Ninh, Xuân Ninh, Vạn Ninh</w:t>
      </w:r>
      <w:r w:rsidR="0063653E">
        <w:rPr>
          <w:spacing w:val="-2"/>
          <w:sz w:val="28"/>
        </w:rPr>
        <w:t xml:space="preserve"> xây dựng các vường mẫu theo thiết kế</w:t>
      </w:r>
      <w:r w:rsidR="00353E6B" w:rsidRPr="00073739">
        <w:rPr>
          <w:spacing w:val="-2"/>
          <w:sz w:val="28"/>
        </w:rPr>
        <w:t>.</w:t>
      </w:r>
      <w:r w:rsidR="00353E6B">
        <w:rPr>
          <w:spacing w:val="-2"/>
          <w:sz w:val="28"/>
        </w:rPr>
        <w:t xml:space="preserve"> </w:t>
      </w:r>
      <w:r w:rsidR="00E937F1">
        <w:rPr>
          <w:spacing w:val="-2"/>
          <w:sz w:val="28"/>
        </w:rPr>
        <w:t xml:space="preserve">Tích cực chỉ đạo thực hiện, giải ngân </w:t>
      </w:r>
      <w:r w:rsidR="00353E6B">
        <w:rPr>
          <w:spacing w:val="-2"/>
          <w:sz w:val="28"/>
        </w:rPr>
        <w:t>nguồn vốn hỗ trợ phát triển sản xuất, liên kết chuổi giá trị, gắn tiêu thụ sản phẩm</w:t>
      </w:r>
      <w:r w:rsidR="00620296">
        <w:rPr>
          <w:spacing w:val="-2"/>
          <w:sz w:val="28"/>
        </w:rPr>
        <w:t>,</w:t>
      </w:r>
      <w:r w:rsidR="00353E6B">
        <w:rPr>
          <w:spacing w:val="-2"/>
          <w:sz w:val="28"/>
        </w:rPr>
        <w:t xml:space="preserve"> vốn đào tạo nghề lao động nông thôn thuộc chương trình NTM năm 2019.</w:t>
      </w:r>
    </w:p>
    <w:p w:rsidR="00F25F3F" w:rsidRPr="00702D07" w:rsidRDefault="00C77FD2" w:rsidP="00AF291C">
      <w:pPr>
        <w:spacing w:before="60" w:after="60" w:line="340" w:lineRule="exact"/>
        <w:ind w:firstLine="567"/>
        <w:jc w:val="both"/>
        <w:rPr>
          <w:sz w:val="28"/>
          <w:szCs w:val="28"/>
          <w:lang w:val="es-BO"/>
        </w:rPr>
      </w:pPr>
      <w:r w:rsidRPr="00702D07">
        <w:rPr>
          <w:b/>
          <w:sz w:val="28"/>
          <w:szCs w:val="28"/>
          <w:lang w:val="es-BO"/>
        </w:rPr>
        <w:t>3</w:t>
      </w:r>
      <w:r w:rsidR="00F25F3F" w:rsidRPr="00702D07">
        <w:rPr>
          <w:b/>
          <w:sz w:val="28"/>
          <w:szCs w:val="28"/>
          <w:lang w:val="es-BO"/>
        </w:rPr>
        <w:t xml:space="preserve">. </w:t>
      </w:r>
      <w:r w:rsidR="00F25F3F" w:rsidRPr="00702D07">
        <w:rPr>
          <w:sz w:val="28"/>
          <w:szCs w:val="28"/>
          <w:lang w:val="es-BO"/>
        </w:rPr>
        <w:t>Triển khai các biện pháp phòng chống thiên ta</w:t>
      </w:r>
      <w:r w:rsidR="003905E9" w:rsidRPr="00702D07">
        <w:rPr>
          <w:sz w:val="28"/>
          <w:szCs w:val="28"/>
          <w:lang w:val="es-BO"/>
        </w:rPr>
        <w:t>i, tìm kiếm cứu nạn</w:t>
      </w:r>
      <w:r w:rsidR="00F25F3F" w:rsidRPr="00702D07">
        <w:rPr>
          <w:sz w:val="28"/>
          <w:szCs w:val="28"/>
          <w:lang w:val="es-BO"/>
        </w:rPr>
        <w:t>. Chỉ đạo các đơn vị xây dựng phương án và triển khai thực hiện tốt công tác phòng chống thiên tai theo ph</w:t>
      </w:r>
      <w:r w:rsidR="00F25F3F" w:rsidRPr="00702D07">
        <w:rPr>
          <w:rFonts w:hint="eastAsia"/>
          <w:sz w:val="28"/>
          <w:szCs w:val="28"/>
          <w:lang w:val="es-BO"/>
        </w:rPr>
        <w:t>ươ</w:t>
      </w:r>
      <w:r w:rsidR="00F25F3F" w:rsidRPr="00702D07">
        <w:rPr>
          <w:sz w:val="28"/>
          <w:szCs w:val="28"/>
          <w:lang w:val="es-BO"/>
        </w:rPr>
        <w:t>ng châm “4 tại chỗ”. Tăng cường công tác thông tin, cảnh báo, tập huấn nâng cao ý thức của cán bộ, nhân dân trong công tác phòng chống thiên tai, tránh tình trạng chủ quan. Chủ động các</w:t>
      </w:r>
      <w:r w:rsidR="00353E6B">
        <w:rPr>
          <w:sz w:val="28"/>
          <w:szCs w:val="28"/>
          <w:lang w:val="es-BO"/>
        </w:rPr>
        <w:t xml:space="preserve"> nguồn lực phục vụ công tác p</w:t>
      </w:r>
      <w:r w:rsidR="003905E9" w:rsidRPr="00702D07">
        <w:rPr>
          <w:sz w:val="28"/>
          <w:szCs w:val="28"/>
          <w:lang w:val="es-BO"/>
        </w:rPr>
        <w:t>hòng chống thiên tai và tìm kiếm cứu nạn</w:t>
      </w:r>
      <w:r w:rsidR="00F25F3F" w:rsidRPr="00702D07">
        <w:rPr>
          <w:sz w:val="28"/>
          <w:szCs w:val="28"/>
          <w:lang w:val="es-BO"/>
        </w:rPr>
        <w:t>. Triển khai các biện pháp quản lý phương tiện, tàu thuyền theo quy định.</w:t>
      </w:r>
      <w:r w:rsidR="00864DC2">
        <w:rPr>
          <w:sz w:val="28"/>
          <w:szCs w:val="28"/>
          <w:lang w:val="es-BO"/>
        </w:rPr>
        <w:t xml:space="preserve"> Tiến hành gia cố, sửa</w:t>
      </w:r>
      <w:r w:rsidR="002400FB">
        <w:rPr>
          <w:sz w:val="28"/>
          <w:szCs w:val="28"/>
          <w:lang w:val="es-BO"/>
        </w:rPr>
        <w:t xml:space="preserve"> chữa các công trình thủy lợi, đê điều trước mùa mưa bão.</w:t>
      </w:r>
    </w:p>
    <w:p w:rsidR="001F5A2B" w:rsidRPr="0020361D" w:rsidRDefault="001F5A2B" w:rsidP="00AF291C">
      <w:pPr>
        <w:spacing w:before="60" w:after="60" w:line="340" w:lineRule="exact"/>
        <w:ind w:firstLine="567"/>
        <w:jc w:val="both"/>
        <w:rPr>
          <w:spacing w:val="-2"/>
          <w:sz w:val="28"/>
          <w:szCs w:val="28"/>
          <w:lang w:val="sv-SE"/>
        </w:rPr>
      </w:pPr>
      <w:r w:rsidRPr="0020361D">
        <w:rPr>
          <w:b/>
          <w:spacing w:val="-2"/>
          <w:sz w:val="28"/>
          <w:szCs w:val="28"/>
          <w:lang w:val="nl-NL"/>
        </w:rPr>
        <w:t>4</w:t>
      </w:r>
      <w:r w:rsidRPr="0020361D">
        <w:rPr>
          <w:b/>
          <w:spacing w:val="-2"/>
          <w:szCs w:val="28"/>
          <w:lang w:val="nl-NL"/>
        </w:rPr>
        <w:t>.</w:t>
      </w:r>
      <w:r w:rsidRPr="0020361D">
        <w:rPr>
          <w:spacing w:val="-2"/>
          <w:sz w:val="28"/>
          <w:szCs w:val="28"/>
          <w:lang w:val="sv-SE"/>
        </w:rPr>
        <w:t xml:space="preserve"> </w:t>
      </w:r>
      <w:r w:rsidR="00353E6B">
        <w:rPr>
          <w:sz w:val="28"/>
        </w:rPr>
        <w:t>Tập trung các biện pháp tăng thu ngân sách, đặc biệt các sắc thuế đạt thấp, các khoản nợ đọng thuế và các khoản thu tại xã, thị trấn. Tăng cường quản lý, sử dụng ngân sách theo dự toán phân bổ đầu năm. Rà soát các nguồn vốn mục tiêu để tổ chức thực hiện và giải ngân kịp thời. Tiếp tục chỉ đạo quyết toán các công trình hoàn thành ở các xã, thị trấn; Tổ chức định giá đất ở để giao đất cho các hộ gia đình ở Hải Ninh</w:t>
      </w:r>
      <w:r w:rsidR="00AE3848">
        <w:rPr>
          <w:sz w:val="28"/>
        </w:rPr>
        <w:t xml:space="preserve"> theo phương án đã được phê duyệt</w:t>
      </w:r>
      <w:r w:rsidR="00353E6B">
        <w:rPr>
          <w:sz w:val="28"/>
        </w:rPr>
        <w:t xml:space="preserve">, giúp cho người dân sớm có đất ở. </w:t>
      </w:r>
      <w:r w:rsidR="002400FB">
        <w:rPr>
          <w:sz w:val="28"/>
        </w:rPr>
        <w:t xml:space="preserve">Phê duyệt hồ sơ </w:t>
      </w:r>
      <w:r w:rsidR="00DF299F">
        <w:rPr>
          <w:sz w:val="28"/>
        </w:rPr>
        <w:t>các công trình</w:t>
      </w:r>
      <w:r w:rsidR="002400FB">
        <w:rPr>
          <w:sz w:val="28"/>
        </w:rPr>
        <w:t>, dự án</w:t>
      </w:r>
      <w:r w:rsidR="00DF299F">
        <w:rPr>
          <w:sz w:val="28"/>
        </w:rPr>
        <w:t xml:space="preserve"> đầu tư công thuộc nguồn vốn ngân sách huyện năm 2020</w:t>
      </w:r>
      <w:r w:rsidR="002400FB">
        <w:rPr>
          <w:sz w:val="28"/>
        </w:rPr>
        <w:t>.</w:t>
      </w:r>
      <w:r w:rsidR="00DF299F">
        <w:rPr>
          <w:sz w:val="28"/>
        </w:rPr>
        <w:t xml:space="preserve"> </w:t>
      </w:r>
      <w:r w:rsidR="008D54A4">
        <w:rPr>
          <w:sz w:val="28"/>
        </w:rPr>
        <w:t xml:space="preserve">Rà soát, đề xuất </w:t>
      </w:r>
      <w:r w:rsidR="00353E6B">
        <w:rPr>
          <w:sz w:val="28"/>
        </w:rPr>
        <w:t>danh mục các công trình đầu tư công thuộc nguồn vốn ngân sách trung ương và ngân sách tỉnh, giai đoạn 2021-2025.</w:t>
      </w:r>
      <w:r w:rsidR="004224C0">
        <w:rPr>
          <w:sz w:val="28"/>
        </w:rPr>
        <w:t xml:space="preserve"> Xây dựng kế hoạch phát triển kinh tế xã hội 5 năm, giai đoạn 2020-2025 và kế hoạch đầu tư công trung hạn giai đoạn 2021-2025.</w:t>
      </w:r>
    </w:p>
    <w:p w:rsidR="00864DC2" w:rsidRDefault="001F5A2B" w:rsidP="00AF291C">
      <w:pPr>
        <w:spacing w:before="60" w:after="60" w:line="340" w:lineRule="exact"/>
        <w:ind w:firstLine="567"/>
        <w:jc w:val="both"/>
        <w:rPr>
          <w:spacing w:val="-6"/>
          <w:sz w:val="28"/>
          <w:szCs w:val="28"/>
          <w:lang w:val="sv-SE"/>
        </w:rPr>
      </w:pPr>
      <w:r w:rsidRPr="00702D07">
        <w:rPr>
          <w:b/>
          <w:spacing w:val="-6"/>
          <w:sz w:val="28"/>
          <w:szCs w:val="28"/>
          <w:lang w:val="sv-SE"/>
        </w:rPr>
        <w:t>5</w:t>
      </w:r>
      <w:r w:rsidR="00F25F3F" w:rsidRPr="00702D07">
        <w:rPr>
          <w:b/>
          <w:spacing w:val="-6"/>
          <w:sz w:val="28"/>
          <w:szCs w:val="28"/>
          <w:lang w:val="sv-SE"/>
        </w:rPr>
        <w:t>.</w:t>
      </w:r>
      <w:r w:rsidR="00AB4BFA" w:rsidRPr="00702D07">
        <w:rPr>
          <w:spacing w:val="-6"/>
          <w:sz w:val="28"/>
          <w:szCs w:val="28"/>
          <w:lang w:val="sv-SE"/>
        </w:rPr>
        <w:t xml:space="preserve"> Chỉ đạo các chủ đầu tư</w:t>
      </w:r>
      <w:r w:rsidR="00F25F3F" w:rsidRPr="00702D07">
        <w:rPr>
          <w:spacing w:val="-6"/>
          <w:sz w:val="28"/>
          <w:szCs w:val="28"/>
          <w:lang w:val="sv-SE"/>
        </w:rPr>
        <w:t xml:space="preserve"> đẩy nhanh tiến </w:t>
      </w:r>
      <w:r w:rsidR="00B02A7B" w:rsidRPr="00702D07">
        <w:rPr>
          <w:spacing w:val="-6"/>
          <w:sz w:val="28"/>
          <w:szCs w:val="28"/>
          <w:lang w:val="sv-SE"/>
        </w:rPr>
        <w:t>độ các công trình đang thi công</w:t>
      </w:r>
      <w:r w:rsidR="00F25F3F" w:rsidRPr="00702D07">
        <w:rPr>
          <w:spacing w:val="-6"/>
          <w:sz w:val="28"/>
          <w:szCs w:val="28"/>
          <w:lang w:val="sv-SE"/>
        </w:rPr>
        <w:t>;</w:t>
      </w:r>
      <w:r w:rsidR="00B02A7B" w:rsidRPr="00702D07">
        <w:rPr>
          <w:spacing w:val="-6"/>
          <w:sz w:val="28"/>
          <w:szCs w:val="28"/>
          <w:lang w:val="sv-SE"/>
        </w:rPr>
        <w:t xml:space="preserve"> nghiệm thu bàn giao đưa vào sử dụng công trình hoàn thành;</w:t>
      </w:r>
      <w:r w:rsidR="00F25F3F" w:rsidRPr="00702D07">
        <w:rPr>
          <w:spacing w:val="-6"/>
          <w:sz w:val="28"/>
          <w:szCs w:val="28"/>
          <w:lang w:val="sv-SE"/>
        </w:rPr>
        <w:t xml:space="preserve"> tăng cường chỉ đạo, giám sát đảm bảo tiến độ, chất lượng </w:t>
      </w:r>
      <w:r w:rsidR="00E937F1">
        <w:rPr>
          <w:spacing w:val="-6"/>
          <w:sz w:val="28"/>
          <w:szCs w:val="28"/>
          <w:lang w:val="sv-SE"/>
        </w:rPr>
        <w:t xml:space="preserve">xây dựng </w:t>
      </w:r>
      <w:r w:rsidR="00F25F3F" w:rsidRPr="00702D07">
        <w:rPr>
          <w:spacing w:val="-6"/>
          <w:sz w:val="28"/>
          <w:szCs w:val="28"/>
          <w:lang w:val="sv-SE"/>
        </w:rPr>
        <w:t xml:space="preserve">các công trình. Khẩn trương triển khai </w:t>
      </w:r>
      <w:r w:rsidR="00612BD6">
        <w:rPr>
          <w:spacing w:val="-6"/>
          <w:sz w:val="28"/>
          <w:szCs w:val="28"/>
          <w:lang w:val="sv-SE"/>
        </w:rPr>
        <w:t>thi công</w:t>
      </w:r>
      <w:r w:rsidR="00F25F3F" w:rsidRPr="00702D07">
        <w:rPr>
          <w:spacing w:val="-6"/>
          <w:sz w:val="28"/>
          <w:szCs w:val="28"/>
          <w:lang w:val="sv-SE"/>
        </w:rPr>
        <w:t xml:space="preserve"> các công</w:t>
      </w:r>
      <w:r w:rsidR="00E947EC" w:rsidRPr="00702D07">
        <w:rPr>
          <w:spacing w:val="-6"/>
          <w:sz w:val="28"/>
          <w:szCs w:val="28"/>
          <w:lang w:val="sv-SE"/>
        </w:rPr>
        <w:t xml:space="preserve"> trình m</w:t>
      </w:r>
      <w:r w:rsidR="00B02A7B" w:rsidRPr="00702D07">
        <w:rPr>
          <w:spacing w:val="-6"/>
          <w:sz w:val="28"/>
          <w:szCs w:val="28"/>
          <w:lang w:val="sv-SE"/>
        </w:rPr>
        <w:t>ới đã hoàn thành thủ tục phê duyệt.</w:t>
      </w:r>
      <w:r w:rsidR="00093D78">
        <w:rPr>
          <w:spacing w:val="-6"/>
          <w:sz w:val="28"/>
          <w:szCs w:val="28"/>
          <w:lang w:val="sv-SE"/>
        </w:rPr>
        <w:t xml:space="preserve"> </w:t>
      </w:r>
    </w:p>
    <w:p w:rsidR="00612BD6" w:rsidRDefault="00864DC2" w:rsidP="00AF291C">
      <w:pPr>
        <w:spacing w:before="60" w:after="60" w:line="340" w:lineRule="exact"/>
        <w:ind w:firstLine="567"/>
        <w:jc w:val="both"/>
        <w:rPr>
          <w:spacing w:val="-2"/>
          <w:sz w:val="28"/>
          <w:szCs w:val="28"/>
          <w:lang w:val="sv-SE"/>
        </w:rPr>
      </w:pPr>
      <w:r>
        <w:rPr>
          <w:spacing w:val="-6"/>
          <w:sz w:val="28"/>
          <w:szCs w:val="28"/>
          <w:lang w:val="sv-SE"/>
        </w:rPr>
        <w:t xml:space="preserve">Xây dựng </w:t>
      </w:r>
      <w:r w:rsidR="00BD62F0">
        <w:rPr>
          <w:spacing w:val="-6"/>
          <w:sz w:val="28"/>
          <w:szCs w:val="28"/>
          <w:lang w:val="sv-SE"/>
        </w:rPr>
        <w:t xml:space="preserve">và triển khai thực hiện </w:t>
      </w:r>
      <w:r>
        <w:rPr>
          <w:spacing w:val="-6"/>
          <w:sz w:val="28"/>
          <w:szCs w:val="28"/>
          <w:lang w:val="sv-SE"/>
        </w:rPr>
        <w:t xml:space="preserve">Kế </w:t>
      </w:r>
      <w:r w:rsidRPr="00864DC2">
        <w:rPr>
          <w:sz w:val="28"/>
          <w:szCs w:val="28"/>
        </w:rPr>
        <w:t>hoạch thực hiện Chỉ thị của Ban TVHU</w:t>
      </w:r>
      <w:r>
        <w:rPr>
          <w:sz w:val="28"/>
          <w:szCs w:val="28"/>
        </w:rPr>
        <w:t xml:space="preserve"> </w:t>
      </w:r>
      <w:r w:rsidRPr="00864DC2">
        <w:rPr>
          <w:sz w:val="28"/>
          <w:szCs w:val="28"/>
        </w:rPr>
        <w:t>về tăng cường quản lý công tác đảm bảo trật tự xây dựng, quản lý hành lang an toàn giao thông, đê điều, đất đai trên địa bàn huyện</w:t>
      </w:r>
      <w:r w:rsidR="00612BD6">
        <w:rPr>
          <w:spacing w:val="-2"/>
          <w:sz w:val="28"/>
          <w:szCs w:val="28"/>
          <w:lang w:val="sv-SE"/>
        </w:rPr>
        <w:t>.</w:t>
      </w:r>
    </w:p>
    <w:p w:rsidR="00F25F3F" w:rsidRPr="00702D07" w:rsidRDefault="00B047E1" w:rsidP="00AF291C">
      <w:pPr>
        <w:spacing w:before="60" w:after="60" w:line="340" w:lineRule="exact"/>
        <w:ind w:firstLine="567"/>
        <w:jc w:val="both"/>
        <w:rPr>
          <w:spacing w:val="-6"/>
          <w:sz w:val="28"/>
          <w:szCs w:val="28"/>
          <w:lang w:val="sv-SE"/>
        </w:rPr>
      </w:pPr>
      <w:r>
        <w:rPr>
          <w:spacing w:val="-2"/>
          <w:sz w:val="28"/>
          <w:szCs w:val="28"/>
          <w:lang w:val="sv-SE"/>
        </w:rPr>
        <w:t xml:space="preserve">Triển khai kế hoạch tổng thể và lộ trình áp dụng đấu thầu qua mạng giai đoạn 2019 – 2025 trên địa bàn huyện theo quy định. </w:t>
      </w:r>
      <w:r w:rsidR="00620296">
        <w:rPr>
          <w:spacing w:val="-6"/>
          <w:sz w:val="28"/>
          <w:szCs w:val="28"/>
          <w:lang w:val="sv-SE"/>
        </w:rPr>
        <w:t>Tiếp tục</w:t>
      </w:r>
      <w:r w:rsidR="00093D78">
        <w:rPr>
          <w:spacing w:val="-6"/>
          <w:sz w:val="28"/>
          <w:szCs w:val="28"/>
          <w:lang w:val="sv-SE"/>
        </w:rPr>
        <w:t xml:space="preserve"> phát triển một số thương hiệu </w:t>
      </w:r>
      <w:r w:rsidR="00620296">
        <w:rPr>
          <w:spacing w:val="-6"/>
          <w:sz w:val="28"/>
          <w:szCs w:val="28"/>
          <w:lang w:val="sv-SE"/>
        </w:rPr>
        <w:t>như</w:t>
      </w:r>
      <w:r w:rsidR="006A2652">
        <w:rPr>
          <w:spacing w:val="-6"/>
          <w:sz w:val="28"/>
          <w:szCs w:val="28"/>
          <w:lang w:val="sv-SE"/>
        </w:rPr>
        <w:t>:</w:t>
      </w:r>
      <w:r w:rsidR="00093D78">
        <w:rPr>
          <w:spacing w:val="-6"/>
          <w:sz w:val="28"/>
          <w:szCs w:val="28"/>
          <w:lang w:val="sv-SE"/>
        </w:rPr>
        <w:t xml:space="preserve"> Khoai gieo Hải Ninh, Dưa hấu Hàm Ninh, Mậ</w:t>
      </w:r>
      <w:r w:rsidR="00475899">
        <w:rPr>
          <w:spacing w:val="-6"/>
          <w:sz w:val="28"/>
          <w:szCs w:val="28"/>
          <w:lang w:val="sv-SE"/>
        </w:rPr>
        <w:t>t ong Trường Xuân, Gạo Vĩnh Tuy</w:t>
      </w:r>
      <w:r w:rsidR="004224C0">
        <w:rPr>
          <w:spacing w:val="-6"/>
          <w:sz w:val="28"/>
          <w:szCs w:val="28"/>
          <w:lang w:val="sv-SE"/>
        </w:rPr>
        <w:t>, tinh dầu sả chanh, tinh dầu tràm Trường Xuân</w:t>
      </w:r>
      <w:r w:rsidR="00475899">
        <w:rPr>
          <w:spacing w:val="-6"/>
          <w:sz w:val="28"/>
          <w:szCs w:val="28"/>
          <w:lang w:val="sv-SE"/>
        </w:rPr>
        <w:t xml:space="preserve"> gắn với chuỗi giá trị.</w:t>
      </w:r>
    </w:p>
    <w:p w:rsidR="00353E6B" w:rsidRDefault="00B02A7B" w:rsidP="00AF291C">
      <w:pPr>
        <w:spacing w:before="60" w:after="60" w:line="340" w:lineRule="exact"/>
        <w:ind w:firstLine="567"/>
        <w:jc w:val="both"/>
        <w:rPr>
          <w:sz w:val="28"/>
          <w:szCs w:val="28"/>
          <w:lang w:val="pt-BR"/>
        </w:rPr>
      </w:pPr>
      <w:r w:rsidRPr="00702D07">
        <w:rPr>
          <w:b/>
          <w:sz w:val="28"/>
          <w:szCs w:val="28"/>
          <w:lang w:val="sv-SE"/>
        </w:rPr>
        <w:t>6</w:t>
      </w:r>
      <w:r w:rsidR="00F25F3F" w:rsidRPr="00702D07">
        <w:rPr>
          <w:b/>
          <w:spacing w:val="-4"/>
          <w:sz w:val="28"/>
          <w:szCs w:val="28"/>
          <w:lang w:val="sv-SE"/>
        </w:rPr>
        <w:t>.</w:t>
      </w:r>
      <w:r w:rsidR="00F25F3F" w:rsidRPr="00702D07">
        <w:rPr>
          <w:spacing w:val="-4"/>
          <w:sz w:val="28"/>
          <w:szCs w:val="28"/>
          <w:lang w:val="sv-SE"/>
        </w:rPr>
        <w:t xml:space="preserve"> </w:t>
      </w:r>
      <w:r w:rsidR="00F25F3F" w:rsidRPr="00702D07">
        <w:rPr>
          <w:sz w:val="28"/>
          <w:szCs w:val="28"/>
          <w:lang w:val="pt-BR"/>
        </w:rPr>
        <w:t>Triển khai thực hiện có hiệu quả kế hoạch sử dụng đất huyện năm 201</w:t>
      </w:r>
      <w:r w:rsidR="00353E6B">
        <w:rPr>
          <w:sz w:val="28"/>
          <w:szCs w:val="28"/>
          <w:lang w:val="pt-BR"/>
        </w:rPr>
        <w:t xml:space="preserve">9, thực hiện giao đất, </w:t>
      </w:r>
      <w:r w:rsidR="00AE3848">
        <w:rPr>
          <w:sz w:val="28"/>
          <w:szCs w:val="28"/>
          <w:lang w:val="pt-BR"/>
        </w:rPr>
        <w:t xml:space="preserve">cho </w:t>
      </w:r>
      <w:r w:rsidR="00353E6B">
        <w:rPr>
          <w:sz w:val="28"/>
          <w:szCs w:val="28"/>
          <w:lang w:val="pt-BR"/>
        </w:rPr>
        <w:t xml:space="preserve">thuê đất, thu hồi đất, chuyển mục đích sử dụng đất, chuyển đổi, </w:t>
      </w:r>
      <w:r w:rsidR="00862232">
        <w:rPr>
          <w:sz w:val="28"/>
          <w:szCs w:val="28"/>
          <w:lang w:val="pt-BR"/>
        </w:rPr>
        <w:t xml:space="preserve">chuyển quyền SDĐ theo quy định; tiếp tục khảo sát, quy hoạch các dự án </w:t>
      </w:r>
      <w:r w:rsidR="00353E6B">
        <w:rPr>
          <w:sz w:val="28"/>
          <w:szCs w:val="28"/>
          <w:lang w:val="pt-BR"/>
        </w:rPr>
        <w:t>tạo quỹ đất phục vụ phát triển trên địa bàn</w:t>
      </w:r>
      <w:r w:rsidR="00F25F3F" w:rsidRPr="00702D07">
        <w:rPr>
          <w:sz w:val="28"/>
          <w:szCs w:val="28"/>
          <w:lang w:val="pt-BR"/>
        </w:rPr>
        <w:t xml:space="preserve">. </w:t>
      </w:r>
      <w:r w:rsidR="00B45FE5">
        <w:rPr>
          <w:sz w:val="28"/>
          <w:szCs w:val="28"/>
          <w:lang w:val="pt-BR"/>
        </w:rPr>
        <w:t xml:space="preserve">Tổ chức đấu giá quyền sử dụng đất các dự </w:t>
      </w:r>
      <w:r w:rsidR="00B45FE5">
        <w:rPr>
          <w:sz w:val="28"/>
          <w:szCs w:val="28"/>
          <w:lang w:val="pt-BR"/>
        </w:rPr>
        <w:lastRenderedPageBreak/>
        <w:t>án phát triển quỹ đất trên địa bàn như Khu dân cư Đồng Hang thị trấn Quán Hàu, khu dân cư Bắc Ninh,</w:t>
      </w:r>
      <w:r w:rsidR="004224C0">
        <w:rPr>
          <w:sz w:val="28"/>
          <w:szCs w:val="28"/>
          <w:lang w:val="pt-BR"/>
        </w:rPr>
        <w:t xml:space="preserve"> </w:t>
      </w:r>
      <w:r w:rsidR="00AE3848">
        <w:rPr>
          <w:sz w:val="28"/>
          <w:szCs w:val="28"/>
          <w:lang w:val="pt-BR"/>
        </w:rPr>
        <w:t xml:space="preserve">khu dân cư </w:t>
      </w:r>
      <w:r w:rsidR="004224C0">
        <w:rPr>
          <w:sz w:val="28"/>
          <w:szCs w:val="28"/>
          <w:lang w:val="pt-BR"/>
        </w:rPr>
        <w:t xml:space="preserve">OM44-OM46 </w:t>
      </w:r>
      <w:r w:rsidR="00AE3848">
        <w:rPr>
          <w:sz w:val="28"/>
          <w:szCs w:val="28"/>
          <w:lang w:val="pt-BR"/>
        </w:rPr>
        <w:t>(vùng quy hoạch đô thị Dinh Mười)</w:t>
      </w:r>
      <w:r w:rsidR="00B45FE5">
        <w:rPr>
          <w:sz w:val="28"/>
          <w:szCs w:val="28"/>
          <w:lang w:val="pt-BR"/>
        </w:rPr>
        <w:t>.</w:t>
      </w:r>
    </w:p>
    <w:p w:rsidR="00B738DA" w:rsidRPr="00702D07" w:rsidRDefault="00327830" w:rsidP="00AF291C">
      <w:pPr>
        <w:spacing w:before="60" w:after="60" w:line="340" w:lineRule="exact"/>
        <w:ind w:firstLine="567"/>
        <w:jc w:val="both"/>
        <w:rPr>
          <w:sz w:val="28"/>
          <w:szCs w:val="28"/>
          <w:lang w:val="sv-SE"/>
        </w:rPr>
      </w:pPr>
      <w:r w:rsidRPr="00702D07">
        <w:rPr>
          <w:sz w:val="28"/>
          <w:szCs w:val="28"/>
          <w:lang w:val="sv-SE"/>
        </w:rPr>
        <w:t>Thực hiện tốt công tác giải phóng mặt bằng các</w:t>
      </w:r>
      <w:r w:rsidR="00BC5553">
        <w:rPr>
          <w:sz w:val="28"/>
          <w:szCs w:val="28"/>
          <w:lang w:val="sv-SE"/>
        </w:rPr>
        <w:t xml:space="preserve"> công trình, dự án trên địa bàn; đẩy mạnh tuyên truyền, </w:t>
      </w:r>
      <w:r w:rsidR="00093D78">
        <w:rPr>
          <w:sz w:val="28"/>
          <w:szCs w:val="28"/>
          <w:lang w:val="sv-SE"/>
        </w:rPr>
        <w:t>q</w:t>
      </w:r>
      <w:r w:rsidR="006665E8">
        <w:rPr>
          <w:sz w:val="28"/>
          <w:szCs w:val="28"/>
          <w:lang w:val="sv-SE"/>
        </w:rPr>
        <w:t xml:space="preserve">uan tâm mời gọi các tổ chức, cá nhân đầu tư trên địa bàn; làm tốt công tác </w:t>
      </w:r>
      <w:r w:rsidR="00D66109">
        <w:rPr>
          <w:sz w:val="28"/>
          <w:szCs w:val="28"/>
          <w:lang w:val="sv-SE"/>
        </w:rPr>
        <w:t>xúc tiến</w:t>
      </w:r>
      <w:r w:rsidR="006665E8">
        <w:rPr>
          <w:sz w:val="28"/>
          <w:szCs w:val="28"/>
          <w:lang w:val="sv-SE"/>
        </w:rPr>
        <w:t xml:space="preserve"> đầu tư, GPMB, cho thuê đất phát triển kinh tế - xã hội đúng quy định.</w:t>
      </w:r>
      <w:r w:rsidR="00620296">
        <w:rPr>
          <w:sz w:val="28"/>
          <w:szCs w:val="28"/>
          <w:lang w:val="sv-SE"/>
        </w:rPr>
        <w:t xml:space="preserve"> </w:t>
      </w:r>
      <w:r w:rsidR="00353E6B">
        <w:rPr>
          <w:sz w:val="28"/>
          <w:szCs w:val="28"/>
          <w:lang w:val="sv-SE"/>
        </w:rPr>
        <w:t xml:space="preserve">Tăng cường công tác quản lý, sử dụng đất đai, </w:t>
      </w:r>
      <w:r w:rsidR="006A6B55">
        <w:rPr>
          <w:sz w:val="28"/>
          <w:szCs w:val="28"/>
          <w:lang w:val="sv-SE"/>
        </w:rPr>
        <w:t xml:space="preserve">tập trung </w:t>
      </w:r>
      <w:r w:rsidR="00353E6B">
        <w:rPr>
          <w:sz w:val="28"/>
          <w:szCs w:val="28"/>
          <w:lang w:val="sv-SE"/>
        </w:rPr>
        <w:t>xử lý dứt điểm các trường hợp lấn chiếm, vi phạm</w:t>
      </w:r>
      <w:r w:rsidR="008E5061">
        <w:rPr>
          <w:sz w:val="28"/>
          <w:szCs w:val="28"/>
          <w:lang w:val="sv-SE"/>
        </w:rPr>
        <w:t>.</w:t>
      </w:r>
    </w:p>
    <w:p w:rsidR="00B738DA" w:rsidRPr="00702D07" w:rsidRDefault="00B738DA" w:rsidP="00AF291C">
      <w:pPr>
        <w:spacing w:before="60" w:after="60" w:line="340" w:lineRule="exact"/>
        <w:ind w:firstLine="567"/>
        <w:jc w:val="both"/>
        <w:rPr>
          <w:sz w:val="28"/>
          <w:szCs w:val="28"/>
          <w:lang w:val="sv-SE"/>
        </w:rPr>
      </w:pPr>
      <w:r w:rsidRPr="00702D07">
        <w:rPr>
          <w:sz w:val="28"/>
          <w:szCs w:val="28"/>
          <w:lang w:val="sv-SE"/>
        </w:rPr>
        <w:t>Tiếp tục chỉ đạo tăng cường quản lý tài nguyên khoáng sản, khai thác cát, sỏi, đất san lấp;</w:t>
      </w:r>
      <w:r w:rsidR="00465080" w:rsidRPr="00702D07">
        <w:rPr>
          <w:sz w:val="28"/>
          <w:szCs w:val="28"/>
          <w:lang w:val="sv-SE"/>
        </w:rPr>
        <w:t xml:space="preserve"> </w:t>
      </w:r>
      <w:r w:rsidR="00CB7562" w:rsidRPr="00702D07">
        <w:rPr>
          <w:sz w:val="28"/>
          <w:szCs w:val="28"/>
          <w:lang w:val="sv-SE"/>
        </w:rPr>
        <w:t>k</w:t>
      </w:r>
      <w:r w:rsidRPr="00702D07">
        <w:rPr>
          <w:sz w:val="28"/>
          <w:szCs w:val="28"/>
          <w:lang w:val="sv-SE"/>
        </w:rPr>
        <w:t>iểm tra, giám sát thực hiện cam kết bảo vệ môi trường của các đơn vị, các cơ sở sản xuất, chăn n</w:t>
      </w:r>
      <w:r w:rsidR="00C0595F">
        <w:rPr>
          <w:sz w:val="28"/>
          <w:szCs w:val="28"/>
          <w:lang w:val="sv-SE"/>
        </w:rPr>
        <w:t xml:space="preserve">uôi trên địa bàn. Chỉ đạo xử lý, giải quyết </w:t>
      </w:r>
      <w:r w:rsidR="00353E6B">
        <w:rPr>
          <w:sz w:val="28"/>
          <w:szCs w:val="28"/>
          <w:lang w:val="sv-SE"/>
        </w:rPr>
        <w:t xml:space="preserve">triệt để </w:t>
      </w:r>
      <w:r w:rsidR="00612BD6">
        <w:rPr>
          <w:sz w:val="28"/>
          <w:szCs w:val="28"/>
          <w:lang w:val="sv-SE"/>
        </w:rPr>
        <w:t xml:space="preserve">không để </w:t>
      </w:r>
      <w:r w:rsidRPr="00702D07">
        <w:rPr>
          <w:sz w:val="28"/>
          <w:szCs w:val="28"/>
          <w:lang w:val="sv-SE"/>
        </w:rPr>
        <w:t xml:space="preserve">rác thải </w:t>
      </w:r>
      <w:r w:rsidR="00620296">
        <w:rPr>
          <w:sz w:val="28"/>
          <w:szCs w:val="28"/>
          <w:lang w:val="sv-SE"/>
        </w:rPr>
        <w:t>tồn đọng</w:t>
      </w:r>
      <w:r w:rsidRPr="00702D07">
        <w:rPr>
          <w:sz w:val="28"/>
          <w:szCs w:val="28"/>
          <w:lang w:val="sv-SE"/>
        </w:rPr>
        <w:t xml:space="preserve"> </w:t>
      </w:r>
      <w:r w:rsidR="00353E6B">
        <w:rPr>
          <w:sz w:val="28"/>
          <w:szCs w:val="28"/>
          <w:lang w:val="sv-SE"/>
        </w:rPr>
        <w:t>trên địa bàn</w:t>
      </w:r>
      <w:r w:rsidR="006A6B55">
        <w:rPr>
          <w:sz w:val="28"/>
          <w:szCs w:val="28"/>
          <w:lang w:val="sv-SE"/>
        </w:rPr>
        <w:t>; xây dựng lộ trình để tăng tần suất thu gom rác thải, sắp xếp bố trí các điểm tập kết rác bảo đảm mỹ quan.</w:t>
      </w:r>
    </w:p>
    <w:p w:rsidR="00BE22E9" w:rsidRDefault="001F5A2B" w:rsidP="00AF291C">
      <w:pPr>
        <w:spacing w:before="60" w:after="60" w:line="340" w:lineRule="exact"/>
        <w:ind w:firstLine="561"/>
        <w:jc w:val="both"/>
        <w:rPr>
          <w:color w:val="000000"/>
          <w:spacing w:val="-2"/>
          <w:sz w:val="28"/>
        </w:rPr>
      </w:pPr>
      <w:r w:rsidRPr="00702D07">
        <w:rPr>
          <w:b/>
          <w:sz w:val="28"/>
          <w:szCs w:val="28"/>
          <w:lang w:val="es-BO"/>
        </w:rPr>
        <w:t>7</w:t>
      </w:r>
      <w:r w:rsidR="00F25F3F" w:rsidRPr="00702D07">
        <w:rPr>
          <w:b/>
          <w:sz w:val="28"/>
          <w:szCs w:val="28"/>
          <w:lang w:val="es-BO"/>
        </w:rPr>
        <w:t xml:space="preserve">. </w:t>
      </w:r>
      <w:r w:rsidR="009C0017" w:rsidRPr="007B1C98">
        <w:rPr>
          <w:sz w:val="28"/>
          <w:szCs w:val="28"/>
          <w:lang w:val="es-BO"/>
        </w:rPr>
        <w:t>Phê duyệt điều chỉnh bổ sung Quy hoạch phát triển giáo dục và đào tạo đến năm 2020</w:t>
      </w:r>
      <w:r w:rsidR="007B1C98" w:rsidRPr="007B1C98">
        <w:rPr>
          <w:sz w:val="28"/>
          <w:szCs w:val="28"/>
          <w:lang w:val="es-BO"/>
        </w:rPr>
        <w:t>, tầm nhìn đến năm 2030</w:t>
      </w:r>
      <w:r w:rsidR="00BE22E9">
        <w:rPr>
          <w:color w:val="000000"/>
          <w:spacing w:val="-2"/>
          <w:sz w:val="28"/>
        </w:rPr>
        <w:t>. Xây dựng kế hoạch phát triển lớp, học sinh, biên chế đội ngũ năm học 2019 - 2020.</w:t>
      </w:r>
      <w:r w:rsidR="002400FB">
        <w:rPr>
          <w:color w:val="000000"/>
          <w:spacing w:val="-2"/>
          <w:sz w:val="28"/>
        </w:rPr>
        <w:t xml:space="preserve"> Sáp nhập Trường TH số 1 Gia Ninh và Trường TH số 2 Gia Ninh thành Trường TH Gia Ninh; Chuyển đổi Trường TH Long Đại thành </w:t>
      </w:r>
      <w:r w:rsidR="00612BD6">
        <w:rPr>
          <w:color w:val="000000"/>
          <w:spacing w:val="-2"/>
          <w:sz w:val="28"/>
        </w:rPr>
        <w:t xml:space="preserve">mô hình </w:t>
      </w:r>
      <w:r w:rsidR="001359DA">
        <w:rPr>
          <w:color w:val="000000"/>
          <w:spacing w:val="-2"/>
          <w:sz w:val="28"/>
        </w:rPr>
        <w:t xml:space="preserve">trường </w:t>
      </w:r>
      <w:r w:rsidR="00AE3848">
        <w:rPr>
          <w:color w:val="000000"/>
          <w:spacing w:val="-2"/>
          <w:sz w:val="28"/>
        </w:rPr>
        <w:t>TH và THCS</w:t>
      </w:r>
      <w:r w:rsidR="002400FB">
        <w:rPr>
          <w:color w:val="000000"/>
          <w:spacing w:val="-2"/>
          <w:sz w:val="28"/>
        </w:rPr>
        <w:t>.</w:t>
      </w:r>
      <w:r w:rsidR="006A6B55">
        <w:rPr>
          <w:color w:val="000000"/>
          <w:spacing w:val="-2"/>
          <w:sz w:val="28"/>
        </w:rPr>
        <w:t xml:space="preserve"> Sắp xếp, bố trí, điều chuyển cán bộ quản lý, giáo viên, nhân viên trước năm học mới bảo đảm công khai, minh bạch, tạo điều kiện thuận lợi cho đội ngũ theo quy định hiện hành.</w:t>
      </w:r>
    </w:p>
    <w:p w:rsidR="00AE3848" w:rsidRDefault="00E947EC" w:rsidP="00AF291C">
      <w:pPr>
        <w:spacing w:before="60" w:after="60" w:line="340" w:lineRule="exact"/>
        <w:ind w:firstLine="567"/>
        <w:jc w:val="both"/>
        <w:rPr>
          <w:spacing w:val="-4"/>
          <w:sz w:val="28"/>
          <w:szCs w:val="28"/>
          <w:lang w:val="es-BO"/>
        </w:rPr>
      </w:pPr>
      <w:r w:rsidRPr="00702D07">
        <w:rPr>
          <w:spacing w:val="-4"/>
          <w:sz w:val="28"/>
          <w:szCs w:val="28"/>
          <w:lang w:val="es-BO"/>
        </w:rPr>
        <w:t>R</w:t>
      </w:r>
      <w:r w:rsidR="00F25F3F" w:rsidRPr="00702D07">
        <w:rPr>
          <w:spacing w:val="-4"/>
          <w:sz w:val="28"/>
          <w:szCs w:val="28"/>
          <w:lang w:val="es-BO"/>
        </w:rPr>
        <w:t>à soát cơ sở vật chất trường, lớp học</w:t>
      </w:r>
      <w:r w:rsidRPr="00702D07">
        <w:rPr>
          <w:spacing w:val="-4"/>
          <w:sz w:val="28"/>
          <w:szCs w:val="28"/>
          <w:lang w:val="es-BO"/>
        </w:rPr>
        <w:t xml:space="preserve">, </w:t>
      </w:r>
      <w:r w:rsidR="00F25F3F" w:rsidRPr="00702D07">
        <w:rPr>
          <w:spacing w:val="-4"/>
          <w:sz w:val="28"/>
          <w:szCs w:val="28"/>
          <w:lang w:val="es-BO"/>
        </w:rPr>
        <w:t>trang thiết bị</w:t>
      </w:r>
      <w:r w:rsidRPr="00702D07">
        <w:rPr>
          <w:spacing w:val="-4"/>
          <w:sz w:val="28"/>
          <w:szCs w:val="28"/>
          <w:lang w:val="es-BO"/>
        </w:rPr>
        <w:t xml:space="preserve"> </w:t>
      </w:r>
      <w:r w:rsidR="00F25F3F" w:rsidRPr="00702D07">
        <w:rPr>
          <w:spacing w:val="-4"/>
          <w:sz w:val="28"/>
          <w:szCs w:val="28"/>
          <w:lang w:val="es-BO"/>
        </w:rPr>
        <w:t xml:space="preserve">để có kế hoạch khắc phục, sửa chữa, đầu tư kịp thời phục vụ dạy và học theo hướng đạt chuẩn quốc gia. </w:t>
      </w:r>
      <w:r w:rsidR="00D446AB" w:rsidRPr="00702D07">
        <w:rPr>
          <w:spacing w:val="-4"/>
          <w:sz w:val="28"/>
          <w:szCs w:val="28"/>
          <w:lang w:val="es-BO"/>
        </w:rPr>
        <w:t>Tiếp tục đ</w:t>
      </w:r>
      <w:r w:rsidR="00F25F3F" w:rsidRPr="00702D07">
        <w:rPr>
          <w:spacing w:val="-4"/>
          <w:sz w:val="28"/>
          <w:szCs w:val="28"/>
          <w:lang w:val="es-BO"/>
        </w:rPr>
        <w:t xml:space="preserve">ẩy mạnh xã hội hóa giáo dục đào tạo nhằm phát huy mọi nguồn lực thực hiện các mục tiêu giáo dục và đào tạo. </w:t>
      </w:r>
    </w:p>
    <w:p w:rsidR="00F25F3F" w:rsidRPr="00702D07" w:rsidRDefault="001F5A2B" w:rsidP="00AF291C">
      <w:pPr>
        <w:spacing w:before="60" w:after="60" w:line="340" w:lineRule="exact"/>
        <w:ind w:firstLine="567"/>
        <w:jc w:val="both"/>
        <w:rPr>
          <w:spacing w:val="-6"/>
          <w:sz w:val="28"/>
          <w:szCs w:val="28"/>
          <w:lang w:val="es-BO"/>
        </w:rPr>
      </w:pPr>
      <w:r w:rsidRPr="00702D07">
        <w:rPr>
          <w:b/>
          <w:spacing w:val="-6"/>
          <w:sz w:val="28"/>
          <w:szCs w:val="28"/>
          <w:lang w:val="es-BO"/>
        </w:rPr>
        <w:t>8</w:t>
      </w:r>
      <w:r w:rsidR="00F25F3F" w:rsidRPr="00702D07">
        <w:rPr>
          <w:b/>
          <w:spacing w:val="-6"/>
          <w:sz w:val="28"/>
          <w:szCs w:val="28"/>
          <w:lang w:val="es-BO"/>
        </w:rPr>
        <w:t xml:space="preserve">. </w:t>
      </w:r>
      <w:r w:rsidR="007F4A1F" w:rsidRPr="00702D07">
        <w:rPr>
          <w:spacing w:val="-6"/>
          <w:sz w:val="28"/>
          <w:szCs w:val="28"/>
          <w:lang w:val="es-BO"/>
        </w:rPr>
        <w:t xml:space="preserve">Chỉ đạo </w:t>
      </w:r>
      <w:r w:rsidR="00BE22E9">
        <w:rPr>
          <w:spacing w:val="-6"/>
          <w:sz w:val="28"/>
          <w:szCs w:val="28"/>
          <w:lang w:val="es-BO"/>
        </w:rPr>
        <w:t xml:space="preserve">thực hiện tốt </w:t>
      </w:r>
      <w:r w:rsidR="007F4A1F" w:rsidRPr="00702D07">
        <w:rPr>
          <w:spacing w:val="-6"/>
          <w:sz w:val="28"/>
          <w:szCs w:val="28"/>
          <w:lang w:val="es-BO"/>
        </w:rPr>
        <w:t xml:space="preserve">công tác tuyên truyền </w:t>
      </w:r>
      <w:r w:rsidR="00BE22E9">
        <w:rPr>
          <w:spacing w:val="-6"/>
          <w:sz w:val="28"/>
          <w:szCs w:val="28"/>
          <w:lang w:val="es-BO"/>
        </w:rPr>
        <w:t xml:space="preserve">hướng đến </w:t>
      </w:r>
      <w:r w:rsidR="007F4A1F" w:rsidRPr="00702D07">
        <w:rPr>
          <w:spacing w:val="-6"/>
          <w:sz w:val="28"/>
          <w:szCs w:val="28"/>
          <w:lang w:val="es-BO"/>
        </w:rPr>
        <w:t xml:space="preserve">kỷ niệm các ngày lễ lớn </w:t>
      </w:r>
      <w:r w:rsidR="00DC11A3">
        <w:rPr>
          <w:spacing w:val="-6"/>
          <w:sz w:val="28"/>
          <w:szCs w:val="28"/>
          <w:lang w:val="es-BO"/>
        </w:rPr>
        <w:t>và nhiệm vụ chính trị.</w:t>
      </w:r>
      <w:r w:rsidR="00BE22E9">
        <w:rPr>
          <w:spacing w:val="-6"/>
          <w:sz w:val="28"/>
          <w:szCs w:val="28"/>
          <w:lang w:val="es-BO"/>
        </w:rPr>
        <w:t xml:space="preserve"> </w:t>
      </w:r>
      <w:r w:rsidR="00DC11A3">
        <w:rPr>
          <w:spacing w:val="-6"/>
          <w:sz w:val="28"/>
          <w:szCs w:val="28"/>
          <w:lang w:val="es-BO"/>
        </w:rPr>
        <w:t>T</w:t>
      </w:r>
      <w:r w:rsidR="005F21D5">
        <w:rPr>
          <w:spacing w:val="-6"/>
          <w:sz w:val="28"/>
          <w:szCs w:val="28"/>
          <w:lang w:val="es-BO"/>
        </w:rPr>
        <w:t>riển khai đóng mới thuyền đua nữ, t</w:t>
      </w:r>
      <w:r w:rsidR="007F4A1F" w:rsidRPr="00702D07">
        <w:rPr>
          <w:spacing w:val="-6"/>
          <w:sz w:val="28"/>
          <w:szCs w:val="28"/>
          <w:lang w:val="es-BO"/>
        </w:rPr>
        <w:t xml:space="preserve">ổ chức </w:t>
      </w:r>
      <w:r w:rsidR="005F21D5">
        <w:rPr>
          <w:spacing w:val="-6"/>
          <w:sz w:val="28"/>
          <w:szCs w:val="28"/>
          <w:lang w:val="es-BO"/>
        </w:rPr>
        <w:t xml:space="preserve">tốt </w:t>
      </w:r>
      <w:r w:rsidR="007F4A1F" w:rsidRPr="00702D07">
        <w:rPr>
          <w:spacing w:val="-6"/>
          <w:sz w:val="28"/>
          <w:szCs w:val="28"/>
          <w:lang w:val="es-BO"/>
        </w:rPr>
        <w:t xml:space="preserve">Lễ hội </w:t>
      </w:r>
      <w:r w:rsidR="005F21D5">
        <w:rPr>
          <w:spacing w:val="-6"/>
          <w:sz w:val="28"/>
          <w:szCs w:val="28"/>
          <w:lang w:val="es-BO"/>
        </w:rPr>
        <w:t>Đ</w:t>
      </w:r>
      <w:r w:rsidR="007F4A1F" w:rsidRPr="00702D07">
        <w:rPr>
          <w:spacing w:val="-6"/>
          <w:sz w:val="28"/>
          <w:szCs w:val="28"/>
          <w:lang w:val="es-BO"/>
        </w:rPr>
        <w:t xml:space="preserve">ua thuyền truyền thống vào dịp Quốc khánh 2/9. </w:t>
      </w:r>
      <w:r w:rsidR="00BE22E9">
        <w:rPr>
          <w:spacing w:val="-6"/>
          <w:sz w:val="28"/>
          <w:szCs w:val="28"/>
          <w:lang w:val="es-BO"/>
        </w:rPr>
        <w:t xml:space="preserve">Tham gia tốt các hoạt động văn nghệ, thể dục thể thao do tỉnh tổ chức. </w:t>
      </w:r>
      <w:r w:rsidR="007F4A1F" w:rsidRPr="00702D07">
        <w:rPr>
          <w:spacing w:val="-6"/>
          <w:sz w:val="28"/>
          <w:szCs w:val="28"/>
          <w:lang w:val="es-BO"/>
        </w:rPr>
        <w:t xml:space="preserve">Tăng cường công tác </w:t>
      </w:r>
      <w:r w:rsidR="00FA2183" w:rsidRPr="00702D07">
        <w:rPr>
          <w:spacing w:val="-6"/>
          <w:sz w:val="28"/>
          <w:szCs w:val="28"/>
          <w:lang w:val="es-BO"/>
        </w:rPr>
        <w:t xml:space="preserve">kiểm tra, chấn chỉnh các hoạt động văn hóa, dịch vụ. </w:t>
      </w:r>
      <w:r w:rsidR="00F25F3F" w:rsidRPr="00702D07">
        <w:rPr>
          <w:spacing w:val="-6"/>
          <w:sz w:val="28"/>
          <w:szCs w:val="28"/>
          <w:lang w:val="es-BO"/>
        </w:rPr>
        <w:t>Tiếp tục đẩy mạnh phong trào “Toàn dân đoàn kết xây dựng đời sống văn hoá”</w:t>
      </w:r>
      <w:r w:rsidR="00AA24FB" w:rsidRPr="00702D07">
        <w:rPr>
          <w:spacing w:val="-6"/>
          <w:sz w:val="28"/>
          <w:szCs w:val="28"/>
          <w:lang w:val="es-BO"/>
        </w:rPr>
        <w:t>, cuộc vận động</w:t>
      </w:r>
      <w:r w:rsidR="00F25F3F" w:rsidRPr="00702D07">
        <w:rPr>
          <w:spacing w:val="-6"/>
          <w:sz w:val="28"/>
          <w:szCs w:val="28"/>
          <w:lang w:val="es-BO"/>
        </w:rPr>
        <w:t xml:space="preserve"> </w:t>
      </w:r>
      <w:r w:rsidR="00920F30" w:rsidRPr="00702D07">
        <w:rPr>
          <w:spacing w:val="-6"/>
          <w:sz w:val="28"/>
          <w:szCs w:val="28"/>
          <w:lang w:val="es-BO"/>
        </w:rPr>
        <w:t>“Toàn dân đoàn kết xây dựng nông thôn mới, đô thị văn minh”</w:t>
      </w:r>
      <w:r w:rsidR="007F4A1F" w:rsidRPr="00702D07">
        <w:rPr>
          <w:spacing w:val="-6"/>
          <w:sz w:val="28"/>
          <w:szCs w:val="28"/>
          <w:lang w:val="es-BO"/>
        </w:rPr>
        <w:t>. Hướng dẫn cơ sở bình xé</w:t>
      </w:r>
      <w:r w:rsidR="00BE22E9">
        <w:rPr>
          <w:spacing w:val="-6"/>
          <w:sz w:val="28"/>
          <w:szCs w:val="28"/>
          <w:lang w:val="es-BO"/>
        </w:rPr>
        <w:t>t các danh hiệu văn hóa năm 2019</w:t>
      </w:r>
      <w:r w:rsidR="007F4A1F" w:rsidRPr="00702D07">
        <w:rPr>
          <w:spacing w:val="-6"/>
          <w:sz w:val="28"/>
          <w:szCs w:val="28"/>
          <w:lang w:val="es-BO"/>
        </w:rPr>
        <w:t>.</w:t>
      </w:r>
      <w:r w:rsidR="00F51D2F">
        <w:rPr>
          <w:spacing w:val="-6"/>
          <w:sz w:val="28"/>
          <w:szCs w:val="28"/>
          <w:lang w:val="es-BO"/>
        </w:rPr>
        <w:t xml:space="preserve"> Phối hợp triển khai các dự án </w:t>
      </w:r>
      <w:r w:rsidR="00F8007A">
        <w:rPr>
          <w:spacing w:val="-6"/>
          <w:sz w:val="28"/>
          <w:szCs w:val="28"/>
          <w:lang w:val="es-BO"/>
        </w:rPr>
        <w:t xml:space="preserve">hạ tầng </w:t>
      </w:r>
      <w:r w:rsidR="00F51D2F">
        <w:rPr>
          <w:spacing w:val="-6"/>
          <w:sz w:val="28"/>
          <w:szCs w:val="28"/>
          <w:lang w:val="es-BO"/>
        </w:rPr>
        <w:t xml:space="preserve">phát triển </w:t>
      </w:r>
      <w:r w:rsidR="00C0595F">
        <w:rPr>
          <w:spacing w:val="-6"/>
          <w:sz w:val="28"/>
          <w:szCs w:val="28"/>
          <w:lang w:val="es-BO"/>
        </w:rPr>
        <w:t xml:space="preserve">du lịch hỗ trợ cho tăng trưởng toàn diện </w:t>
      </w:r>
      <w:r w:rsidR="008A2A59">
        <w:rPr>
          <w:spacing w:val="-6"/>
          <w:sz w:val="28"/>
          <w:szCs w:val="28"/>
          <w:lang w:val="es-BO"/>
        </w:rPr>
        <w:t>và một số tuyến, điểm du lịch mới</w:t>
      </w:r>
      <w:r w:rsidR="008A2A59" w:rsidRPr="008A2A59">
        <w:rPr>
          <w:spacing w:val="-6"/>
          <w:sz w:val="28"/>
          <w:szCs w:val="28"/>
          <w:lang w:val="es-BO"/>
        </w:rPr>
        <w:t xml:space="preserve"> </w:t>
      </w:r>
      <w:r w:rsidR="008A2A59">
        <w:rPr>
          <w:spacing w:val="-6"/>
          <w:sz w:val="28"/>
          <w:szCs w:val="28"/>
          <w:lang w:val="es-BO"/>
        </w:rPr>
        <w:t>trên địa bàn</w:t>
      </w:r>
      <w:r w:rsidR="00F8007A">
        <w:rPr>
          <w:spacing w:val="-6"/>
          <w:sz w:val="28"/>
          <w:szCs w:val="28"/>
          <w:lang w:val="es-BO"/>
        </w:rPr>
        <w:t>.</w:t>
      </w:r>
    </w:p>
    <w:p w:rsidR="00F25F3F" w:rsidRPr="00702D07" w:rsidRDefault="001F5A2B" w:rsidP="00AF291C">
      <w:pPr>
        <w:spacing w:before="60" w:after="60" w:line="340" w:lineRule="exact"/>
        <w:ind w:firstLine="567"/>
        <w:jc w:val="both"/>
        <w:rPr>
          <w:spacing w:val="-4"/>
          <w:sz w:val="28"/>
          <w:szCs w:val="28"/>
          <w:lang w:val="es-BO"/>
        </w:rPr>
      </w:pPr>
      <w:r w:rsidRPr="00702D07">
        <w:rPr>
          <w:b/>
          <w:spacing w:val="-4"/>
          <w:sz w:val="28"/>
          <w:szCs w:val="28"/>
          <w:lang w:val="es-BO"/>
        </w:rPr>
        <w:t>9</w:t>
      </w:r>
      <w:r w:rsidR="00F25F3F" w:rsidRPr="00702D07">
        <w:rPr>
          <w:b/>
          <w:spacing w:val="-4"/>
          <w:sz w:val="28"/>
          <w:szCs w:val="28"/>
          <w:lang w:val="es-BO"/>
        </w:rPr>
        <w:t xml:space="preserve">. </w:t>
      </w:r>
      <w:r w:rsidR="00F25F3F" w:rsidRPr="00702D07">
        <w:rPr>
          <w:spacing w:val="-4"/>
          <w:sz w:val="28"/>
          <w:szCs w:val="28"/>
          <w:lang w:val="es-BO"/>
        </w:rPr>
        <w:t>Tiếp tục nâng cao chất lượng khám, chữa bệnh và chăm sóc sức khỏe nhân dân, nhất là đối với bệnh nhân nghèo</w:t>
      </w:r>
      <w:r w:rsidR="006749B0" w:rsidRPr="00702D07">
        <w:rPr>
          <w:spacing w:val="-4"/>
          <w:sz w:val="28"/>
          <w:szCs w:val="28"/>
          <w:lang w:val="es-BO"/>
        </w:rPr>
        <w:t>, người già</w:t>
      </w:r>
      <w:r w:rsidR="001C6756" w:rsidRPr="00702D07">
        <w:rPr>
          <w:spacing w:val="-4"/>
          <w:sz w:val="28"/>
          <w:szCs w:val="28"/>
          <w:lang w:val="es-BO"/>
        </w:rPr>
        <w:t xml:space="preserve"> và trẻ em dưới 6 tuổi;</w:t>
      </w:r>
      <w:r w:rsidR="00F25F3F" w:rsidRPr="00702D07">
        <w:rPr>
          <w:spacing w:val="-4"/>
          <w:sz w:val="28"/>
          <w:szCs w:val="28"/>
          <w:lang w:val="es-BO"/>
        </w:rPr>
        <w:t xml:space="preserve"> </w:t>
      </w:r>
      <w:r w:rsidR="001C6756" w:rsidRPr="00702D07">
        <w:rPr>
          <w:spacing w:val="-4"/>
          <w:sz w:val="28"/>
          <w:szCs w:val="28"/>
          <w:lang w:val="es-BO"/>
        </w:rPr>
        <w:t>chủ động phòng chống các loại dịch bệnh</w:t>
      </w:r>
      <w:r w:rsidR="00D16ABB">
        <w:rPr>
          <w:spacing w:val="-4"/>
          <w:sz w:val="28"/>
          <w:szCs w:val="28"/>
          <w:lang w:val="es-BO"/>
        </w:rPr>
        <w:t>, nhất là dịch bệnh sốt xuất huyết</w:t>
      </w:r>
      <w:r w:rsidR="001C6756" w:rsidRPr="00702D07">
        <w:rPr>
          <w:spacing w:val="-4"/>
          <w:sz w:val="28"/>
          <w:szCs w:val="28"/>
          <w:lang w:val="es-BO"/>
        </w:rPr>
        <w:t>; tă</w:t>
      </w:r>
      <w:r w:rsidR="006749B0" w:rsidRPr="00702D07">
        <w:rPr>
          <w:spacing w:val="-4"/>
          <w:sz w:val="28"/>
          <w:szCs w:val="28"/>
          <w:lang w:val="es-BO"/>
        </w:rPr>
        <w:t>ng cường công tác kiểm tra, giám sát vệ sinh an toàn thực phẩm;</w:t>
      </w:r>
      <w:r w:rsidR="00F25F3F" w:rsidRPr="00702D07">
        <w:rPr>
          <w:spacing w:val="-4"/>
          <w:sz w:val="28"/>
          <w:szCs w:val="28"/>
          <w:lang w:val="es-BO"/>
        </w:rPr>
        <w:t xml:space="preserve"> </w:t>
      </w:r>
      <w:r w:rsidR="001C6756" w:rsidRPr="00702D07">
        <w:rPr>
          <w:spacing w:val="-4"/>
          <w:sz w:val="28"/>
          <w:szCs w:val="28"/>
          <w:lang w:val="es-BO"/>
        </w:rPr>
        <w:t>t</w:t>
      </w:r>
      <w:r w:rsidR="00F25F3F" w:rsidRPr="00702D07">
        <w:rPr>
          <w:spacing w:val="-4"/>
          <w:sz w:val="28"/>
          <w:szCs w:val="28"/>
          <w:lang w:val="es-BO"/>
        </w:rPr>
        <w:t>hường xuyên kiểm soát việc hành nghề y, dược trên địa bàn.</w:t>
      </w:r>
      <w:r w:rsidR="001C6756" w:rsidRPr="00702D07">
        <w:rPr>
          <w:spacing w:val="-4"/>
          <w:sz w:val="28"/>
          <w:szCs w:val="28"/>
          <w:lang w:val="es-BO"/>
        </w:rPr>
        <w:t xml:space="preserve"> Phát triển đa dạng hóa các loại hình bảo hiểm y tế</w:t>
      </w:r>
      <w:r w:rsidR="006439E7" w:rsidRPr="00702D07">
        <w:rPr>
          <w:spacing w:val="-4"/>
          <w:sz w:val="28"/>
          <w:szCs w:val="28"/>
          <w:lang w:val="es-BO"/>
        </w:rPr>
        <w:t>.</w:t>
      </w:r>
    </w:p>
    <w:p w:rsidR="00F25F3F" w:rsidRPr="00702D07" w:rsidRDefault="00F25F3F" w:rsidP="00AF291C">
      <w:pPr>
        <w:spacing w:before="60" w:after="60" w:line="340" w:lineRule="exact"/>
        <w:ind w:firstLine="561"/>
        <w:jc w:val="both"/>
        <w:rPr>
          <w:spacing w:val="-6"/>
          <w:sz w:val="28"/>
          <w:szCs w:val="28"/>
          <w:lang w:val="es-BO"/>
        </w:rPr>
      </w:pPr>
      <w:r w:rsidRPr="00702D07">
        <w:rPr>
          <w:spacing w:val="-6"/>
          <w:sz w:val="28"/>
          <w:szCs w:val="28"/>
          <w:lang w:val="es-BO"/>
        </w:rPr>
        <w:t xml:space="preserve">Thực hiện tốt công tác Dân số - </w:t>
      </w:r>
      <w:r w:rsidR="00637346" w:rsidRPr="00702D07">
        <w:rPr>
          <w:spacing w:val="-6"/>
          <w:sz w:val="28"/>
          <w:szCs w:val="28"/>
          <w:lang w:val="es-BO"/>
        </w:rPr>
        <w:t>K</w:t>
      </w:r>
      <w:r w:rsidRPr="00702D07">
        <w:rPr>
          <w:spacing w:val="-6"/>
          <w:sz w:val="28"/>
          <w:szCs w:val="28"/>
          <w:lang w:val="es-BO"/>
        </w:rPr>
        <w:t>ế </w:t>
      </w:r>
      <w:bookmarkStart w:id="0" w:name="_bdr_53852_0_0"/>
      <w:r w:rsidRPr="00702D07">
        <w:rPr>
          <w:spacing w:val="-6"/>
          <w:sz w:val="28"/>
          <w:szCs w:val="28"/>
          <w:lang w:val="es-BO"/>
        </w:rPr>
        <w:t>hoạch</w:t>
      </w:r>
      <w:bookmarkEnd w:id="0"/>
      <w:r w:rsidRPr="00702D07">
        <w:rPr>
          <w:spacing w:val="-6"/>
          <w:sz w:val="28"/>
          <w:szCs w:val="28"/>
          <w:lang w:val="es-BO"/>
        </w:rPr>
        <w:t> </w:t>
      </w:r>
      <w:bookmarkStart w:id="1" w:name="_bdchóa__hoá__78_0"/>
      <w:r w:rsidRPr="00702D07">
        <w:rPr>
          <w:spacing w:val="-6"/>
          <w:sz w:val="28"/>
          <w:szCs w:val="28"/>
          <w:lang w:val="es-BO"/>
        </w:rPr>
        <w:t>hóa</w:t>
      </w:r>
      <w:bookmarkEnd w:id="1"/>
      <w:r w:rsidRPr="00702D07">
        <w:rPr>
          <w:spacing w:val="-6"/>
          <w:sz w:val="28"/>
          <w:szCs w:val="28"/>
          <w:lang w:val="es-BO"/>
        </w:rPr>
        <w:t xml:space="preserve"> gia đình. </w:t>
      </w:r>
      <w:r w:rsidR="00D16ABB">
        <w:rPr>
          <w:color w:val="000000"/>
          <w:sz w:val="28"/>
        </w:rPr>
        <w:t>Tổ chức các hoạt động truyền thông nhân ngày Dân số thế giới 11/7, triển khai các mô hình, đề án về dân số, KHHGĐ</w:t>
      </w:r>
      <w:r w:rsidR="00B34356">
        <w:rPr>
          <w:color w:val="000000"/>
          <w:sz w:val="28"/>
        </w:rPr>
        <w:t>; t</w:t>
      </w:r>
      <w:r w:rsidRPr="00702D07">
        <w:rPr>
          <w:spacing w:val="-6"/>
          <w:sz w:val="28"/>
          <w:szCs w:val="28"/>
          <w:lang w:val="es-BO"/>
        </w:rPr>
        <w:t>hực hiện các giải pháp đồng bộ để hạn chế sinh con thứ 3 trở lên.</w:t>
      </w:r>
    </w:p>
    <w:p w:rsidR="00D16ABB" w:rsidRPr="00702D07" w:rsidRDefault="006749B0" w:rsidP="00AF291C">
      <w:pPr>
        <w:spacing w:before="60" w:after="60" w:line="340" w:lineRule="exact"/>
        <w:ind w:firstLine="567"/>
        <w:jc w:val="both"/>
        <w:rPr>
          <w:sz w:val="28"/>
          <w:szCs w:val="28"/>
          <w:lang w:val="es-BO"/>
        </w:rPr>
      </w:pPr>
      <w:r w:rsidRPr="00702D07">
        <w:rPr>
          <w:b/>
          <w:sz w:val="28"/>
          <w:szCs w:val="28"/>
          <w:lang w:val="es-BO"/>
        </w:rPr>
        <w:lastRenderedPageBreak/>
        <w:t>1</w:t>
      </w:r>
      <w:r w:rsidR="001F5A2B" w:rsidRPr="00702D07">
        <w:rPr>
          <w:b/>
          <w:sz w:val="28"/>
          <w:szCs w:val="28"/>
          <w:lang w:val="es-BO"/>
        </w:rPr>
        <w:t>0</w:t>
      </w:r>
      <w:r w:rsidR="00F25F3F" w:rsidRPr="00702D07">
        <w:rPr>
          <w:b/>
          <w:sz w:val="28"/>
          <w:szCs w:val="28"/>
          <w:lang w:val="es-BO"/>
        </w:rPr>
        <w:t>.</w:t>
      </w:r>
      <w:r w:rsidR="00F25F3F" w:rsidRPr="00702D07">
        <w:rPr>
          <w:i/>
          <w:sz w:val="28"/>
          <w:szCs w:val="28"/>
          <w:lang w:val="es-BO"/>
        </w:rPr>
        <w:t xml:space="preserve"> </w:t>
      </w:r>
      <w:r w:rsidR="00F25F3F" w:rsidRPr="00702D07">
        <w:rPr>
          <w:sz w:val="28"/>
          <w:szCs w:val="28"/>
          <w:lang w:val="es-BO"/>
        </w:rPr>
        <w:t>Thực hiện tốt các chính sách ưu đãi người có công với cách</w:t>
      </w:r>
      <w:r w:rsidR="00D16ABB">
        <w:rPr>
          <w:sz w:val="28"/>
          <w:szCs w:val="28"/>
          <w:lang w:val="es-BO"/>
        </w:rPr>
        <w:t xml:space="preserve"> mạng, các đối tượng chính sách, </w:t>
      </w:r>
      <w:r w:rsidR="00C4053D">
        <w:rPr>
          <w:sz w:val="28"/>
          <w:szCs w:val="28"/>
          <w:lang w:val="es-BO"/>
        </w:rPr>
        <w:t>xử lý dứt điểm các trường hợp còn tồn đọng</w:t>
      </w:r>
      <w:r w:rsidR="00F25F3F" w:rsidRPr="00702D07">
        <w:rPr>
          <w:sz w:val="28"/>
          <w:szCs w:val="28"/>
          <w:lang w:val="es-BO"/>
        </w:rPr>
        <w:t xml:space="preserve">. </w:t>
      </w:r>
      <w:r w:rsidR="00C4053D">
        <w:rPr>
          <w:sz w:val="28"/>
          <w:szCs w:val="28"/>
          <w:lang w:val="es-BO"/>
        </w:rPr>
        <w:t>Triển khai giải ngân hiệu quả nguồn vốn hỗ trợ người có công về nhà ở</w:t>
      </w:r>
      <w:r w:rsidR="00C0595F">
        <w:rPr>
          <w:sz w:val="28"/>
          <w:szCs w:val="28"/>
          <w:lang w:val="es-BO"/>
        </w:rPr>
        <w:t xml:space="preserve"> (điều chỉnh, bổ sung)</w:t>
      </w:r>
      <w:r w:rsidR="00C4053D">
        <w:rPr>
          <w:sz w:val="28"/>
          <w:szCs w:val="28"/>
          <w:lang w:val="es-BO"/>
        </w:rPr>
        <w:t xml:space="preserve">. </w:t>
      </w:r>
      <w:r w:rsidR="00982E9E">
        <w:rPr>
          <w:sz w:val="28"/>
          <w:szCs w:val="28"/>
          <w:lang w:val="es-BO"/>
        </w:rPr>
        <w:t xml:space="preserve">Tổ chức </w:t>
      </w:r>
      <w:r w:rsidR="00C0595F">
        <w:rPr>
          <w:sz w:val="28"/>
          <w:szCs w:val="28"/>
          <w:lang w:val="es-BO"/>
        </w:rPr>
        <w:t xml:space="preserve">các hoạt động </w:t>
      </w:r>
      <w:r w:rsidR="00982E9E">
        <w:rPr>
          <w:sz w:val="28"/>
          <w:szCs w:val="28"/>
          <w:lang w:val="es-BO"/>
        </w:rPr>
        <w:t xml:space="preserve">thăm </w:t>
      </w:r>
      <w:r w:rsidR="00175837">
        <w:rPr>
          <w:sz w:val="28"/>
          <w:szCs w:val="28"/>
          <w:lang w:val="es-BO"/>
        </w:rPr>
        <w:t>viếng</w:t>
      </w:r>
      <w:r w:rsidR="00F67862">
        <w:rPr>
          <w:sz w:val="28"/>
          <w:szCs w:val="28"/>
          <w:lang w:val="es-BO"/>
        </w:rPr>
        <w:t xml:space="preserve"> nhân ngày thương binh liệt sĩ </w:t>
      </w:r>
      <w:r w:rsidR="00982E9E">
        <w:rPr>
          <w:sz w:val="28"/>
          <w:szCs w:val="28"/>
          <w:lang w:val="es-BO"/>
        </w:rPr>
        <w:t>27/7.</w:t>
      </w:r>
      <w:r w:rsidR="00C4053D">
        <w:rPr>
          <w:sz w:val="28"/>
          <w:szCs w:val="28"/>
          <w:lang w:val="es-BO"/>
        </w:rPr>
        <w:t xml:space="preserve"> Rà soát hộ nghèo, cận nghèo đúng quy trình, chính xác, khách quan, phấn đấu đạt chỉ tiêu giảm nghèo năm 2019</w:t>
      </w:r>
      <w:r w:rsidR="00C4053D">
        <w:rPr>
          <w:color w:val="000000"/>
          <w:sz w:val="28"/>
        </w:rPr>
        <w:t>. T</w:t>
      </w:r>
      <w:r w:rsidR="00D16ABB">
        <w:rPr>
          <w:color w:val="000000"/>
          <w:sz w:val="28"/>
        </w:rPr>
        <w:t xml:space="preserve">iếp tục triển khai công tác đào tạo nghề, giải quyết việc làm cho lao động nông thôn theo kế hoạch, </w:t>
      </w:r>
      <w:r w:rsidR="00C4053D">
        <w:rPr>
          <w:color w:val="000000"/>
          <w:sz w:val="28"/>
        </w:rPr>
        <w:t xml:space="preserve">nhất là đào tạo nghề ngắn hạn phù hợp với nhu cầu thực tế; </w:t>
      </w:r>
      <w:r w:rsidR="00D16ABB" w:rsidRPr="00702D07">
        <w:rPr>
          <w:spacing w:val="4"/>
          <w:sz w:val="28"/>
          <w:szCs w:val="28"/>
          <w:lang w:val="es-BO"/>
        </w:rPr>
        <w:t>chú trọng công tác xuất khẩu lao động</w:t>
      </w:r>
      <w:r w:rsidR="00D16ABB">
        <w:rPr>
          <w:spacing w:val="4"/>
          <w:sz w:val="28"/>
          <w:szCs w:val="28"/>
          <w:lang w:val="es-BO"/>
        </w:rPr>
        <w:t xml:space="preserve">, </w:t>
      </w:r>
      <w:r w:rsidR="00D16ABB" w:rsidRPr="00702D07">
        <w:rPr>
          <w:spacing w:val="4"/>
          <w:sz w:val="28"/>
          <w:szCs w:val="28"/>
          <w:lang w:val="es-BO"/>
        </w:rPr>
        <w:t xml:space="preserve">quan tâm người lao động là đồng bào dân tộc </w:t>
      </w:r>
      <w:r w:rsidR="00612BD6">
        <w:rPr>
          <w:spacing w:val="4"/>
          <w:sz w:val="28"/>
          <w:szCs w:val="28"/>
          <w:lang w:val="es-BO"/>
        </w:rPr>
        <w:t>Vân Kiều</w:t>
      </w:r>
      <w:r w:rsidR="00D16ABB" w:rsidRPr="00702D07">
        <w:rPr>
          <w:spacing w:val="4"/>
          <w:sz w:val="28"/>
          <w:szCs w:val="28"/>
          <w:lang w:val="es-BO"/>
        </w:rPr>
        <w:t xml:space="preserve">. </w:t>
      </w:r>
    </w:p>
    <w:p w:rsidR="00F25F3F" w:rsidRPr="00702D07" w:rsidRDefault="00D16ABB" w:rsidP="00AF291C">
      <w:pPr>
        <w:spacing w:before="60" w:after="60" w:line="340" w:lineRule="exact"/>
        <w:ind w:firstLine="567"/>
        <w:jc w:val="both"/>
        <w:rPr>
          <w:spacing w:val="-4"/>
          <w:sz w:val="28"/>
          <w:szCs w:val="28"/>
          <w:lang w:val="es-BO"/>
        </w:rPr>
      </w:pPr>
      <w:r>
        <w:rPr>
          <w:color w:val="000000"/>
          <w:sz w:val="28"/>
        </w:rPr>
        <w:t xml:space="preserve"> </w:t>
      </w:r>
      <w:r w:rsidR="00FE3AFE" w:rsidRPr="00702D07">
        <w:rPr>
          <w:b/>
          <w:sz w:val="28"/>
          <w:szCs w:val="28"/>
        </w:rPr>
        <w:t>1</w:t>
      </w:r>
      <w:r w:rsidR="001F5A2B" w:rsidRPr="00702D07">
        <w:rPr>
          <w:b/>
          <w:sz w:val="28"/>
          <w:szCs w:val="28"/>
        </w:rPr>
        <w:t>1</w:t>
      </w:r>
      <w:r w:rsidR="00F25F3F" w:rsidRPr="00702D07">
        <w:rPr>
          <w:b/>
          <w:sz w:val="28"/>
          <w:szCs w:val="28"/>
        </w:rPr>
        <w:t xml:space="preserve">. </w:t>
      </w:r>
      <w:r w:rsidR="00F25F3F" w:rsidRPr="00702D07">
        <w:rPr>
          <w:spacing w:val="-4"/>
          <w:sz w:val="28"/>
          <w:szCs w:val="28"/>
          <w:lang w:val="es-BO"/>
        </w:rPr>
        <w:t>Tăng cường công tác kiểm tra</w:t>
      </w:r>
      <w:r w:rsidR="00C0595F">
        <w:rPr>
          <w:spacing w:val="-4"/>
          <w:sz w:val="28"/>
          <w:szCs w:val="28"/>
          <w:lang w:val="es-BO"/>
        </w:rPr>
        <w:t>,</w:t>
      </w:r>
      <w:r w:rsidR="00F25F3F" w:rsidRPr="00702D07">
        <w:rPr>
          <w:spacing w:val="-4"/>
          <w:sz w:val="28"/>
          <w:szCs w:val="28"/>
          <w:lang w:val="es-BO"/>
        </w:rPr>
        <w:t xml:space="preserve"> đôn đốc thực hiện các chính sách dân tộc nhằm ổn định cuộc sống, tạo mối quan hệ gắn kết trong cộng đồng các dân tộc trên địa bàn</w:t>
      </w:r>
      <w:r w:rsidR="00C0595F">
        <w:rPr>
          <w:spacing w:val="-4"/>
          <w:sz w:val="28"/>
          <w:szCs w:val="28"/>
          <w:lang w:val="es-BO"/>
        </w:rPr>
        <w:t>,</w:t>
      </w:r>
      <w:r w:rsidR="00F25F3F" w:rsidRPr="00702D07">
        <w:rPr>
          <w:spacing w:val="-4"/>
          <w:sz w:val="28"/>
          <w:szCs w:val="28"/>
          <w:lang w:val="es-BO"/>
        </w:rPr>
        <w:t xml:space="preserve"> gó</w:t>
      </w:r>
      <w:r w:rsidR="00864DC2">
        <w:rPr>
          <w:spacing w:val="-4"/>
          <w:sz w:val="28"/>
          <w:szCs w:val="28"/>
          <w:lang w:val="es-BO"/>
        </w:rPr>
        <w:t xml:space="preserve">p phần bảo vệ an ninh biên giới; </w:t>
      </w:r>
      <w:r w:rsidR="00901A99">
        <w:rPr>
          <w:spacing w:val="-4"/>
          <w:sz w:val="28"/>
          <w:szCs w:val="28"/>
          <w:lang w:val="es-BO"/>
        </w:rPr>
        <w:t>tham</w:t>
      </w:r>
      <w:r w:rsidR="00864DC2">
        <w:rPr>
          <w:spacing w:val="-4"/>
          <w:sz w:val="28"/>
          <w:szCs w:val="28"/>
          <w:lang w:val="es-BO"/>
        </w:rPr>
        <w:t xml:space="preserve"> dự Đại hội đại biểu các dân tộc thiểu số tỉnh lần thứ III.</w:t>
      </w:r>
    </w:p>
    <w:p w:rsidR="00F25F3F" w:rsidRPr="00702D07" w:rsidRDefault="00F25F3F" w:rsidP="00AF291C">
      <w:pPr>
        <w:pStyle w:val="BodyTextIndent2"/>
        <w:spacing w:before="60" w:after="60" w:line="340" w:lineRule="exact"/>
        <w:rPr>
          <w:sz w:val="28"/>
          <w:szCs w:val="28"/>
          <w:lang w:val="es-BO"/>
        </w:rPr>
      </w:pPr>
      <w:r w:rsidRPr="00702D07">
        <w:rPr>
          <w:sz w:val="28"/>
          <w:szCs w:val="28"/>
          <w:lang w:val="es-BO"/>
        </w:rPr>
        <w:t>Tăng cường công tác quản lý nhà nước về tôn giáo; theo dõi, nắm bắt tình hình sinh hoạt tôn giáo, hướng dẫn các tổ chức tôn giáo tham gia các hoạt động theo đúng quy định của pháp luật.</w:t>
      </w:r>
    </w:p>
    <w:p w:rsidR="00D16ABB" w:rsidRPr="00CB6E8A" w:rsidRDefault="001F5A2B" w:rsidP="00AF291C">
      <w:pPr>
        <w:spacing w:before="60" w:after="60" w:line="340" w:lineRule="exact"/>
        <w:ind w:firstLine="567"/>
        <w:jc w:val="both"/>
        <w:rPr>
          <w:color w:val="000000" w:themeColor="text1"/>
          <w:sz w:val="28"/>
        </w:rPr>
      </w:pPr>
      <w:r w:rsidRPr="00702D07">
        <w:rPr>
          <w:b/>
          <w:spacing w:val="2"/>
          <w:sz w:val="28"/>
          <w:szCs w:val="28"/>
          <w:lang w:val="es-BO"/>
        </w:rPr>
        <w:t>12</w:t>
      </w:r>
      <w:r w:rsidR="00EE13B1" w:rsidRPr="00702D07">
        <w:rPr>
          <w:b/>
          <w:spacing w:val="2"/>
          <w:sz w:val="28"/>
          <w:szCs w:val="28"/>
          <w:lang w:val="es-BO"/>
        </w:rPr>
        <w:t>.</w:t>
      </w:r>
      <w:r w:rsidR="00EE13B1" w:rsidRPr="00702D07">
        <w:rPr>
          <w:spacing w:val="2"/>
          <w:sz w:val="28"/>
          <w:szCs w:val="28"/>
          <w:lang w:val="es-BO"/>
        </w:rPr>
        <w:t xml:space="preserve"> </w:t>
      </w:r>
      <w:r w:rsidR="00901A99">
        <w:rPr>
          <w:spacing w:val="2"/>
          <w:sz w:val="28"/>
          <w:szCs w:val="28"/>
          <w:lang w:val="nl-NL"/>
        </w:rPr>
        <w:t>Tiếp tục</w:t>
      </w:r>
      <w:r w:rsidR="00EE13B1" w:rsidRPr="00702D07">
        <w:rPr>
          <w:spacing w:val="2"/>
          <w:sz w:val="28"/>
          <w:szCs w:val="28"/>
          <w:lang w:val="nl-NL"/>
        </w:rPr>
        <w:t xml:space="preserve"> công tác thanh tra</w:t>
      </w:r>
      <w:r w:rsidR="00781E13" w:rsidRPr="00702D07">
        <w:rPr>
          <w:spacing w:val="2"/>
          <w:sz w:val="28"/>
          <w:szCs w:val="28"/>
          <w:lang w:val="nl-NL"/>
        </w:rPr>
        <w:t xml:space="preserve"> theo kế hoạch</w:t>
      </w:r>
      <w:r w:rsidR="00EE13B1" w:rsidRPr="00702D07">
        <w:rPr>
          <w:spacing w:val="2"/>
          <w:sz w:val="28"/>
          <w:szCs w:val="28"/>
          <w:lang w:val="nl-NL"/>
        </w:rPr>
        <w:t>, giải quyết khiếu nại tố cáo và tiếp công dân theo thẩm quyền</w:t>
      </w:r>
      <w:r w:rsidR="00D16ABB">
        <w:rPr>
          <w:spacing w:val="-6"/>
          <w:sz w:val="28"/>
        </w:rPr>
        <w:t xml:space="preserve">. </w:t>
      </w:r>
      <w:r w:rsidR="00901A99">
        <w:rPr>
          <w:sz w:val="28"/>
        </w:rPr>
        <w:t>Hoàn</w:t>
      </w:r>
      <w:r w:rsidR="00D16ABB">
        <w:rPr>
          <w:sz w:val="28"/>
        </w:rPr>
        <w:t xml:space="preserve"> </w:t>
      </w:r>
      <w:r w:rsidR="00901A99">
        <w:rPr>
          <w:sz w:val="28"/>
        </w:rPr>
        <w:t>t</w:t>
      </w:r>
      <w:r w:rsidR="00D16ABB">
        <w:rPr>
          <w:sz w:val="28"/>
        </w:rPr>
        <w:t xml:space="preserve">hành </w:t>
      </w:r>
      <w:r w:rsidR="00D16ABB">
        <w:rPr>
          <w:color w:val="000000"/>
          <w:sz w:val="28"/>
        </w:rPr>
        <w:t>thanh tra trách nhiệm thủ trưởng trong thực hiện pháp luật về tiếp công dân, khiếu nại, tố cáo, phòng, chống tham nhũng tại UBND các xã Trường Xuân, Hải Ninh, Lương Ninh. Tiến hành rà soát, đôn đốc chỉ đạo giải qu</w:t>
      </w:r>
      <w:r w:rsidR="00AE3848">
        <w:rPr>
          <w:color w:val="000000"/>
          <w:sz w:val="28"/>
        </w:rPr>
        <w:t>yết khiếu nại, tố cáo còn tồn đọ</w:t>
      </w:r>
      <w:r w:rsidR="00D16ABB">
        <w:rPr>
          <w:color w:val="000000"/>
          <w:sz w:val="28"/>
        </w:rPr>
        <w:t xml:space="preserve">ng, các kiến nghị cử tri </w:t>
      </w:r>
      <w:r w:rsidR="00F67862">
        <w:rPr>
          <w:color w:val="000000"/>
          <w:sz w:val="28"/>
        </w:rPr>
        <w:t>sau</w:t>
      </w:r>
      <w:r w:rsidR="00D16ABB">
        <w:rPr>
          <w:color w:val="000000"/>
          <w:sz w:val="28"/>
        </w:rPr>
        <w:t xml:space="preserve"> kỳ họp thứ 10 HĐND huyện. </w:t>
      </w:r>
      <w:r w:rsidR="009C2BE5" w:rsidRPr="00CB6E8A">
        <w:rPr>
          <w:color w:val="000000" w:themeColor="text1"/>
          <w:sz w:val="28"/>
        </w:rPr>
        <w:t>Chỉ đạo thực hiện nghiêm túc các kết luận thanh tra, kiểm tra.</w:t>
      </w:r>
    </w:p>
    <w:p w:rsidR="00D16ABB" w:rsidRDefault="001F5A2B" w:rsidP="00AF291C">
      <w:pPr>
        <w:spacing w:before="60" w:after="60" w:line="340" w:lineRule="exact"/>
        <w:ind w:firstLine="720"/>
        <w:jc w:val="both"/>
        <w:rPr>
          <w:sz w:val="28"/>
        </w:rPr>
      </w:pPr>
      <w:r w:rsidRPr="00702D07">
        <w:rPr>
          <w:b/>
          <w:sz w:val="28"/>
          <w:szCs w:val="28"/>
          <w:lang w:val="sv-SE"/>
        </w:rPr>
        <w:t>13</w:t>
      </w:r>
      <w:r w:rsidR="00EE13B1" w:rsidRPr="00702D07">
        <w:rPr>
          <w:b/>
          <w:sz w:val="28"/>
          <w:szCs w:val="28"/>
          <w:lang w:val="sv-SE"/>
        </w:rPr>
        <w:t>.</w:t>
      </w:r>
      <w:r w:rsidR="00EE13B1" w:rsidRPr="00702D07">
        <w:rPr>
          <w:sz w:val="28"/>
          <w:szCs w:val="28"/>
          <w:lang w:val="sv-SE"/>
        </w:rPr>
        <w:t xml:space="preserve"> </w:t>
      </w:r>
      <w:r w:rsidR="00D16ABB">
        <w:rPr>
          <w:sz w:val="28"/>
        </w:rPr>
        <w:t>Tổ chức tập huấn nghiệp vụ hòa giải ở cơ sở theo kế hoạch; tuyên truyền, phổ biến pháp luật tại một số xã, thị trấn trên địa bàn huyện; tham mưu BCĐ quy chế dân chủ kiể</w:t>
      </w:r>
      <w:r w:rsidR="00C0595F">
        <w:rPr>
          <w:sz w:val="28"/>
        </w:rPr>
        <w:t>m tra thực hiện quy chế dân chủ</w:t>
      </w:r>
      <w:r w:rsidR="00D16ABB">
        <w:rPr>
          <w:sz w:val="28"/>
        </w:rPr>
        <w:t xml:space="preserve">. Thành lập Đoàn kiểm tra liên ngành về xử lý vi phạm hành chính và theo dõi thi hành pháp luật; Phối hợp tổ chức đối thoại giữa người đứng đầu cấp ủy, chính quyền huyện với nhân dân theo kế hoạch. </w:t>
      </w:r>
    </w:p>
    <w:p w:rsidR="00EE13B1" w:rsidRPr="00702D07" w:rsidRDefault="00EE13B1" w:rsidP="00AF291C">
      <w:pPr>
        <w:spacing w:before="60" w:after="60" w:line="340" w:lineRule="exact"/>
        <w:ind w:firstLine="567"/>
        <w:jc w:val="both"/>
        <w:rPr>
          <w:sz w:val="28"/>
          <w:szCs w:val="28"/>
        </w:rPr>
      </w:pPr>
      <w:r w:rsidRPr="00702D07">
        <w:rPr>
          <w:sz w:val="28"/>
          <w:szCs w:val="28"/>
          <w:lang w:val="sv-SE"/>
        </w:rPr>
        <w:t xml:space="preserve">Duy trì tốt công tác quản lý hộ tịch, chứng thực, kiểm tra, thẩm định văn bản </w:t>
      </w:r>
      <w:r w:rsidR="002A383D" w:rsidRPr="00702D07">
        <w:rPr>
          <w:sz w:val="28"/>
          <w:szCs w:val="28"/>
          <w:lang w:val="sv-SE"/>
        </w:rPr>
        <w:t>q</w:t>
      </w:r>
      <w:r w:rsidRPr="00702D07">
        <w:rPr>
          <w:sz w:val="28"/>
          <w:szCs w:val="28"/>
          <w:lang w:val="sv-SE"/>
        </w:rPr>
        <w:t xml:space="preserve">uy phạm pháp luật; </w:t>
      </w:r>
      <w:r w:rsidR="00EB1297" w:rsidRPr="00702D07">
        <w:rPr>
          <w:spacing w:val="-4"/>
          <w:sz w:val="28"/>
          <w:szCs w:val="28"/>
          <w:lang w:val="es-BO"/>
        </w:rPr>
        <w:t>đ</w:t>
      </w:r>
      <w:r w:rsidRPr="00702D07">
        <w:rPr>
          <w:spacing w:val="-4"/>
          <w:sz w:val="28"/>
          <w:szCs w:val="28"/>
          <w:lang w:val="es-BO"/>
        </w:rPr>
        <w:t>ẩy mạnh công tác tuyên truyền, phổ biến giáo dục pháp luật</w:t>
      </w:r>
      <w:r w:rsidR="00224CCE">
        <w:rPr>
          <w:spacing w:val="-4"/>
          <w:sz w:val="28"/>
          <w:szCs w:val="28"/>
          <w:lang w:val="es-BO"/>
        </w:rPr>
        <w:t xml:space="preserve"> hòa giải ở cơ sở, </w:t>
      </w:r>
      <w:r w:rsidR="00224CCE">
        <w:rPr>
          <w:sz w:val="28"/>
          <w:szCs w:val="28"/>
          <w:lang w:val="sv-SE"/>
        </w:rPr>
        <w:t>theo dõi thi hành pháp luật</w:t>
      </w:r>
      <w:r w:rsidR="001059E3" w:rsidRPr="00702D07">
        <w:rPr>
          <w:sz w:val="28"/>
          <w:szCs w:val="28"/>
          <w:lang w:val="sv-SE"/>
        </w:rPr>
        <w:t xml:space="preserve"> và xử lý vi phạm hành chính</w:t>
      </w:r>
    </w:p>
    <w:p w:rsidR="00D16ABB" w:rsidRDefault="001F5A2B" w:rsidP="00AF291C">
      <w:pPr>
        <w:spacing w:before="60" w:after="60" w:line="340" w:lineRule="exact"/>
        <w:ind w:firstLine="720"/>
        <w:jc w:val="both"/>
        <w:rPr>
          <w:color w:val="000000"/>
          <w:sz w:val="28"/>
        </w:rPr>
      </w:pPr>
      <w:r w:rsidRPr="00702D07">
        <w:rPr>
          <w:b/>
          <w:sz w:val="28"/>
          <w:szCs w:val="28"/>
        </w:rPr>
        <w:t>14</w:t>
      </w:r>
      <w:r w:rsidR="00EE13B1" w:rsidRPr="00702D07">
        <w:rPr>
          <w:b/>
          <w:sz w:val="28"/>
          <w:szCs w:val="28"/>
        </w:rPr>
        <w:t xml:space="preserve">. </w:t>
      </w:r>
      <w:r w:rsidR="00EE13B1" w:rsidRPr="00702D07">
        <w:rPr>
          <w:sz w:val="28"/>
          <w:lang w:val="es-BO"/>
        </w:rPr>
        <w:t>Tiếp tục thực hiện có hiệu quả Kế hoạch tổng thể cải cách hành chính trên đị</w:t>
      </w:r>
      <w:r w:rsidR="00E80E1E">
        <w:rPr>
          <w:sz w:val="28"/>
          <w:lang w:val="es-BO"/>
        </w:rPr>
        <w:t>a bàn huyện giai đoạn 2016</w:t>
      </w:r>
      <w:r w:rsidR="00901A99">
        <w:rPr>
          <w:sz w:val="28"/>
          <w:lang w:val="es-BO"/>
        </w:rPr>
        <w:t>-2020, đ</w:t>
      </w:r>
      <w:r w:rsidR="00EE13B1" w:rsidRPr="00702D07">
        <w:rPr>
          <w:sz w:val="28"/>
          <w:lang w:val="es-BO"/>
        </w:rPr>
        <w:t xml:space="preserve">ề cao trách nhiệm của người đứng đầu, xử lý nghiêm những trường hợp vi phạm. </w:t>
      </w:r>
      <w:r w:rsidR="00D16ABB">
        <w:rPr>
          <w:color w:val="000000"/>
          <w:sz w:val="28"/>
        </w:rPr>
        <w:t xml:space="preserve">Triển khai tuyển dụng viên chức sự nghiệp GD&amp;ĐT và tuyển dụng viên chức tại các đơn vị sự nghiệp còn thiếu. </w:t>
      </w:r>
      <w:r w:rsidR="00652945">
        <w:rPr>
          <w:color w:val="000000"/>
          <w:sz w:val="28"/>
        </w:rPr>
        <w:t xml:space="preserve">Tiếp tục thực hiện lộ trình tinh giản biên chế theo kế hoạch. </w:t>
      </w:r>
      <w:r w:rsidR="009C2BE5">
        <w:rPr>
          <w:color w:val="000000"/>
          <w:sz w:val="28"/>
        </w:rPr>
        <w:t xml:space="preserve">Tăng cường công tác quản lý, </w:t>
      </w:r>
      <w:r w:rsidR="009C2BE5" w:rsidRPr="00CB6E8A">
        <w:rPr>
          <w:color w:val="000000" w:themeColor="text1"/>
          <w:sz w:val="28"/>
        </w:rPr>
        <w:t>đá</w:t>
      </w:r>
      <w:r w:rsidR="00AE3848" w:rsidRPr="00CB6E8A">
        <w:rPr>
          <w:color w:val="000000" w:themeColor="text1"/>
          <w:sz w:val="28"/>
        </w:rPr>
        <w:t>nh</w:t>
      </w:r>
      <w:r w:rsidR="00AE3848">
        <w:rPr>
          <w:color w:val="000000"/>
          <w:sz w:val="28"/>
        </w:rPr>
        <w:t xml:space="preserve"> giá, nhận xét cán bộ, công chức, viên chức</w:t>
      </w:r>
      <w:r w:rsidR="009C2BE5">
        <w:rPr>
          <w:color w:val="000000"/>
          <w:sz w:val="28"/>
        </w:rPr>
        <w:t>;</w:t>
      </w:r>
      <w:r w:rsidR="00AE3848">
        <w:rPr>
          <w:color w:val="000000"/>
          <w:sz w:val="28"/>
        </w:rPr>
        <w:t xml:space="preserve"> thực hiện </w:t>
      </w:r>
      <w:r w:rsidR="0087290C">
        <w:rPr>
          <w:color w:val="000000"/>
          <w:sz w:val="28"/>
        </w:rPr>
        <w:t>nghiêm túc việc điều chuyển vị trí công tác, thay đổi vị trí công tác để bảo đảm h</w:t>
      </w:r>
      <w:r w:rsidR="009C2BE5">
        <w:rPr>
          <w:color w:val="000000"/>
          <w:sz w:val="28"/>
        </w:rPr>
        <w:t>oàn thành tốt nhiệm vụ được giao</w:t>
      </w:r>
      <w:r w:rsidR="0087290C">
        <w:rPr>
          <w:color w:val="000000"/>
          <w:sz w:val="28"/>
        </w:rPr>
        <w:t xml:space="preserve">. </w:t>
      </w:r>
      <w:r w:rsidR="00D16ABB">
        <w:rPr>
          <w:color w:val="000000"/>
          <w:sz w:val="28"/>
        </w:rPr>
        <w:t xml:space="preserve">Tổ chức hội nghị giải quyết về địa giới giữa các xã Gia Ninh, Duy Ninh, Võ Ninh. Thực hiện Kế hoạch đào tạo, bồi dưỡng cán bộ, công chức, viên chức. </w:t>
      </w:r>
      <w:r w:rsidR="00C0595F">
        <w:rPr>
          <w:color w:val="000000"/>
          <w:sz w:val="28"/>
        </w:rPr>
        <w:t xml:space="preserve">Tiếp tục thực hiện việc ký số văn bản, </w:t>
      </w:r>
      <w:r w:rsidR="00D16ABB">
        <w:rPr>
          <w:color w:val="000000"/>
          <w:sz w:val="28"/>
        </w:rPr>
        <w:t xml:space="preserve">việc gửi, nhận văn bản </w:t>
      </w:r>
      <w:r w:rsidR="00D16ABB">
        <w:rPr>
          <w:color w:val="000000"/>
          <w:sz w:val="28"/>
        </w:rPr>
        <w:lastRenderedPageBreak/>
        <w:t>điện tử có ký số trên trục văn bản quốc gia và hệ thống quản lý văn bản và điều hành</w:t>
      </w:r>
      <w:r w:rsidR="00C0595F">
        <w:rPr>
          <w:color w:val="000000"/>
          <w:sz w:val="28"/>
        </w:rPr>
        <w:t>. Phối hợp với Bưu điện triển khai dịch vụ chuyển</w:t>
      </w:r>
      <w:r w:rsidR="00901A99">
        <w:rPr>
          <w:color w:val="000000"/>
          <w:sz w:val="28"/>
        </w:rPr>
        <w:t>,</w:t>
      </w:r>
      <w:r w:rsidR="00C0595F">
        <w:rPr>
          <w:color w:val="000000"/>
          <w:sz w:val="28"/>
        </w:rPr>
        <w:t xml:space="preserve"> phát thủ tục hành chính qua bưu điện, </w:t>
      </w:r>
      <w:r w:rsidR="00901A99">
        <w:rPr>
          <w:color w:val="000000"/>
          <w:sz w:val="28"/>
        </w:rPr>
        <w:t>thí điểm</w:t>
      </w:r>
      <w:r w:rsidR="00C0595F">
        <w:rPr>
          <w:color w:val="000000"/>
          <w:sz w:val="28"/>
        </w:rPr>
        <w:t xml:space="preserve"> thực hiện tại Bộ phận giao dịch một cửa huyện và 03 xã </w:t>
      </w:r>
      <w:r w:rsidR="00901A99">
        <w:rPr>
          <w:color w:val="000000"/>
          <w:sz w:val="28"/>
        </w:rPr>
        <w:t xml:space="preserve">xa </w:t>
      </w:r>
      <w:r w:rsidR="00C0595F">
        <w:rPr>
          <w:color w:val="000000"/>
          <w:sz w:val="28"/>
        </w:rPr>
        <w:t>trung tâm (Vạn Ninh, An Ninh, Trường Xuân)</w:t>
      </w:r>
      <w:r w:rsidR="00D16ABB">
        <w:rPr>
          <w:color w:val="000000"/>
          <w:sz w:val="28"/>
        </w:rPr>
        <w:t xml:space="preserve">. </w:t>
      </w:r>
    </w:p>
    <w:p w:rsidR="00D16ABB" w:rsidRPr="001E1F7A" w:rsidRDefault="00FE3AFE" w:rsidP="00AF291C">
      <w:pPr>
        <w:spacing w:before="60" w:after="60" w:line="340" w:lineRule="exact"/>
        <w:ind w:firstLine="720"/>
        <w:jc w:val="both"/>
        <w:rPr>
          <w:sz w:val="28"/>
        </w:rPr>
      </w:pPr>
      <w:r w:rsidRPr="00702D07">
        <w:rPr>
          <w:b/>
          <w:sz w:val="28"/>
          <w:szCs w:val="28"/>
          <w:lang w:val="es-BO"/>
        </w:rPr>
        <w:t>1</w:t>
      </w:r>
      <w:r w:rsidR="001F5A2B" w:rsidRPr="00702D07">
        <w:rPr>
          <w:b/>
          <w:sz w:val="28"/>
          <w:szCs w:val="28"/>
          <w:lang w:val="es-BO"/>
        </w:rPr>
        <w:t>5</w:t>
      </w:r>
      <w:r w:rsidR="00F25F3F" w:rsidRPr="00702D07">
        <w:rPr>
          <w:b/>
          <w:sz w:val="28"/>
          <w:szCs w:val="28"/>
          <w:lang w:val="es-BO"/>
        </w:rPr>
        <w:t xml:space="preserve">. </w:t>
      </w:r>
      <w:r w:rsidR="00D16ABB">
        <w:rPr>
          <w:sz w:val="28"/>
        </w:rPr>
        <w:t>Duy trì nghiêm quân số chế độ trực SSCĐ,</w:t>
      </w:r>
      <w:r w:rsidR="00787695">
        <w:rPr>
          <w:sz w:val="28"/>
        </w:rPr>
        <w:t xml:space="preserve"> phối hợp với các lực lượng nắm chắc địa bàn kịp thời xử lý các tình huống</w:t>
      </w:r>
      <w:r w:rsidR="00D16ABB">
        <w:rPr>
          <w:sz w:val="28"/>
        </w:rPr>
        <w:t xml:space="preserve">. </w:t>
      </w:r>
      <w:r w:rsidR="00787695">
        <w:rPr>
          <w:sz w:val="28"/>
        </w:rPr>
        <w:t>Xây dựng các văn kiện và các nội dung</w:t>
      </w:r>
      <w:r w:rsidR="00F67862">
        <w:rPr>
          <w:sz w:val="28"/>
        </w:rPr>
        <w:t>, tổ chức</w:t>
      </w:r>
      <w:r w:rsidR="00787695">
        <w:rPr>
          <w:sz w:val="28"/>
        </w:rPr>
        <w:t xml:space="preserve"> diễn tập khu vực phòng thủ năm 2019</w:t>
      </w:r>
      <w:r w:rsidR="00F67862">
        <w:rPr>
          <w:sz w:val="28"/>
        </w:rPr>
        <w:t xml:space="preserve"> đạt kết quả</w:t>
      </w:r>
      <w:r w:rsidR="00787695">
        <w:rPr>
          <w:sz w:val="28"/>
        </w:rPr>
        <w:t xml:space="preserve">. Tổ chức mở lớp </w:t>
      </w:r>
      <w:r w:rsidR="001E1F7A">
        <w:rPr>
          <w:sz w:val="28"/>
        </w:rPr>
        <w:t xml:space="preserve">kiến thức QP-AN đối tượng 4 cho các già làng, trưởng bản, trưởng họ tộc </w:t>
      </w:r>
      <w:r w:rsidR="00C0595F">
        <w:rPr>
          <w:sz w:val="28"/>
        </w:rPr>
        <w:t>xã Trường Sơn</w:t>
      </w:r>
      <w:r w:rsidR="001E1F7A">
        <w:rPr>
          <w:sz w:val="28"/>
        </w:rPr>
        <w:t xml:space="preserve">. Tổ chức tốt </w:t>
      </w:r>
      <w:r w:rsidR="002400FB">
        <w:rPr>
          <w:sz w:val="28"/>
        </w:rPr>
        <w:t>các h</w:t>
      </w:r>
      <w:r w:rsidR="001E1F7A">
        <w:rPr>
          <w:sz w:val="28"/>
        </w:rPr>
        <w:t xml:space="preserve">ội nghị sơ kết, tổng kết, hội thao </w:t>
      </w:r>
      <w:r w:rsidR="002400FB">
        <w:rPr>
          <w:sz w:val="28"/>
        </w:rPr>
        <w:t>lực lượng vũ trang đạt kết quả cao</w:t>
      </w:r>
      <w:r w:rsidR="00D16ABB">
        <w:rPr>
          <w:sz w:val="28"/>
        </w:rPr>
        <w:t xml:space="preserve">. </w:t>
      </w:r>
      <w:r w:rsidR="002400FB">
        <w:rPr>
          <w:sz w:val="28"/>
        </w:rPr>
        <w:t>Triển khai các bước chuẩn bị cho công tác tuyển quân năm 2020</w:t>
      </w:r>
      <w:r w:rsidR="001E1F7A">
        <w:rPr>
          <w:sz w:val="28"/>
        </w:rPr>
        <w:t>.</w:t>
      </w:r>
      <w:r w:rsidR="00901A99">
        <w:rPr>
          <w:sz w:val="28"/>
        </w:rPr>
        <w:t xml:space="preserve"> Tổ chức các hoạt động kỷ n</w:t>
      </w:r>
      <w:r w:rsidR="001359DA">
        <w:rPr>
          <w:sz w:val="28"/>
        </w:rPr>
        <w:t>iệm 75 năm ngày thành lập Quân đội Nhân dân Việt Nam</w:t>
      </w:r>
      <w:r w:rsidR="00901A99">
        <w:rPr>
          <w:sz w:val="28"/>
        </w:rPr>
        <w:t>, 30 năm ngày Quốc phòng toàn dân 22/12.</w:t>
      </w:r>
    </w:p>
    <w:p w:rsidR="00D16ABB" w:rsidRDefault="001F5A2B" w:rsidP="00AF291C">
      <w:pPr>
        <w:spacing w:before="60" w:after="60" w:line="340" w:lineRule="exact"/>
        <w:ind w:firstLine="720"/>
        <w:jc w:val="both"/>
        <w:rPr>
          <w:color w:val="000000"/>
          <w:sz w:val="28"/>
        </w:rPr>
      </w:pPr>
      <w:r w:rsidRPr="001E1F7A">
        <w:rPr>
          <w:b/>
          <w:spacing w:val="-4"/>
          <w:sz w:val="28"/>
          <w:szCs w:val="28"/>
          <w:lang w:val="es-BO"/>
        </w:rPr>
        <w:t>16</w:t>
      </w:r>
      <w:r w:rsidR="00EE13B1" w:rsidRPr="001E1F7A">
        <w:rPr>
          <w:b/>
          <w:spacing w:val="-4"/>
          <w:sz w:val="28"/>
          <w:szCs w:val="28"/>
          <w:lang w:val="es-BO"/>
        </w:rPr>
        <w:t>.</w:t>
      </w:r>
      <w:r w:rsidR="00EE13B1" w:rsidRPr="001E1F7A">
        <w:rPr>
          <w:spacing w:val="-4"/>
          <w:sz w:val="28"/>
          <w:szCs w:val="28"/>
          <w:lang w:val="es-BO"/>
        </w:rPr>
        <w:t xml:space="preserve"> </w:t>
      </w:r>
      <w:r w:rsidR="00D16ABB" w:rsidRPr="001E1F7A">
        <w:rPr>
          <w:sz w:val="28"/>
        </w:rPr>
        <w:t>Chủ đ</w:t>
      </w:r>
      <w:r w:rsidR="0087290C">
        <w:rPr>
          <w:sz w:val="28"/>
        </w:rPr>
        <w:t>ộng nắm tình hình liên quan an ninh nông thôn, an ninh nội bộ, an ninh tôn giáo</w:t>
      </w:r>
      <w:r w:rsidR="00D16ABB" w:rsidRPr="001E1F7A">
        <w:rPr>
          <w:sz w:val="28"/>
        </w:rPr>
        <w:t xml:space="preserve"> trên địa bàn;</w:t>
      </w:r>
      <w:r w:rsidR="00D16ABB">
        <w:rPr>
          <w:sz w:val="28"/>
        </w:rPr>
        <w:t xml:space="preserve"> tăng cường công tác phòng ngừa, đấu tranh các loại tội phạm, vi phạm pháp luật về kinh tế, ma tuý, môi trường. Nâng cao hiệu quả công tác giải quyết tố giác, tin báo tội phạm. Đẩy mạnh kiểm tra công tác bảo đảm trật tự công cộng, trật tự an toàn giao thông, phòng chống cháy nổ.</w:t>
      </w:r>
      <w:r w:rsidR="00901A99">
        <w:rPr>
          <w:sz w:val="28"/>
        </w:rPr>
        <w:t xml:space="preserve"> Triển khai đề án bố trí công an chính quy làm công an xã ở các xã là địa bàn trọng điểm về ANTT. </w:t>
      </w:r>
    </w:p>
    <w:p w:rsidR="007A2E0B" w:rsidRPr="00702D07" w:rsidRDefault="001F5A2B" w:rsidP="00AF291C">
      <w:pPr>
        <w:spacing w:before="60" w:after="60" w:line="340" w:lineRule="exact"/>
        <w:ind w:firstLine="567"/>
        <w:jc w:val="both"/>
        <w:rPr>
          <w:sz w:val="28"/>
          <w:lang w:val="nl-NL"/>
        </w:rPr>
      </w:pPr>
      <w:r w:rsidRPr="00702D07">
        <w:rPr>
          <w:b/>
          <w:sz w:val="28"/>
          <w:lang w:val="nl-NL"/>
        </w:rPr>
        <w:t>17</w:t>
      </w:r>
      <w:r w:rsidR="00CA76E7">
        <w:rPr>
          <w:sz w:val="28"/>
          <w:lang w:val="nl-NL"/>
        </w:rPr>
        <w:t xml:space="preserve">. </w:t>
      </w:r>
      <w:r w:rsidR="00B7262C" w:rsidRPr="00702D07">
        <w:rPr>
          <w:sz w:val="28"/>
          <w:lang w:val="nl-NL"/>
        </w:rPr>
        <w:t>Tiếp tục p</w:t>
      </w:r>
      <w:r w:rsidR="007A2E0B" w:rsidRPr="00702D07">
        <w:rPr>
          <w:sz w:val="28"/>
          <w:lang w:val="nl-NL"/>
        </w:rPr>
        <w:t xml:space="preserve">hối hợp chặt chẽ với Ban Dân vận Huyện ủy để thực hiện tốt công tác dân vận chính quyền. Phối hợp với UBMTTQVN huyện và các </w:t>
      </w:r>
      <w:r w:rsidR="00EE13B1" w:rsidRPr="00702D07">
        <w:rPr>
          <w:sz w:val="28"/>
          <w:lang w:val="nl-NL"/>
        </w:rPr>
        <w:t>đoàn thể</w:t>
      </w:r>
      <w:r w:rsidR="007A2E0B" w:rsidRPr="00702D07">
        <w:rPr>
          <w:sz w:val="28"/>
          <w:lang w:val="nl-NL"/>
        </w:rPr>
        <w:t xml:space="preserve"> chính trị - xã hội tuyên truyền, vận động, giải thích cho người dân về các chủ trương, chính sách, quy định của pháp luật để nhân dân nắm được, đồng thuận, tạo điều kiện nâng cao hiệu quả quản lý nhà nước trên các lĩnh vực, </w:t>
      </w:r>
      <w:r w:rsidR="00B7262C" w:rsidRPr="00702D07">
        <w:rPr>
          <w:sz w:val="28"/>
          <w:lang w:val="nl-NL"/>
        </w:rPr>
        <w:t>nhất là</w:t>
      </w:r>
      <w:r w:rsidR="007A2E0B" w:rsidRPr="00702D07">
        <w:rPr>
          <w:sz w:val="28"/>
          <w:lang w:val="nl-NL"/>
        </w:rPr>
        <w:t xml:space="preserve"> các vấn đề </w:t>
      </w:r>
      <w:r w:rsidR="00B7262C" w:rsidRPr="00702D07">
        <w:rPr>
          <w:sz w:val="28"/>
          <w:lang w:val="nl-NL"/>
        </w:rPr>
        <w:t>về</w:t>
      </w:r>
      <w:r w:rsidR="007A2E0B" w:rsidRPr="00702D07">
        <w:rPr>
          <w:sz w:val="28"/>
          <w:lang w:val="nl-NL"/>
        </w:rPr>
        <w:t xml:space="preserve"> thu hút đầu tư phát triển kinh tế - xã hội, xây dựng nông thôn mới, công tác giảm nghèo bền vững</w:t>
      </w:r>
      <w:r w:rsidR="00901A99">
        <w:rPr>
          <w:sz w:val="28"/>
          <w:lang w:val="nl-NL"/>
        </w:rPr>
        <w:t>, thực hiện tốt các mô hình chỉ đạo điểm của các đoàn thể</w:t>
      </w:r>
      <w:r w:rsidR="007A2E0B" w:rsidRPr="00702D07">
        <w:rPr>
          <w:sz w:val="28"/>
          <w:lang w:val="nl-NL"/>
        </w:rPr>
        <w:t>...</w:t>
      </w:r>
    </w:p>
    <w:p w:rsidR="007A58C5" w:rsidRPr="00702D07" w:rsidRDefault="007A58C5" w:rsidP="00AF291C">
      <w:pPr>
        <w:tabs>
          <w:tab w:val="left" w:pos="2793"/>
        </w:tabs>
        <w:spacing w:before="60" w:after="60" w:line="340" w:lineRule="exact"/>
        <w:ind w:firstLine="567"/>
        <w:jc w:val="both"/>
        <w:rPr>
          <w:spacing w:val="-4"/>
          <w:sz w:val="28"/>
          <w:szCs w:val="28"/>
          <w:lang w:val="sv-SE"/>
        </w:rPr>
      </w:pPr>
      <w:r w:rsidRPr="00702D07">
        <w:rPr>
          <w:spacing w:val="-4"/>
          <w:sz w:val="28"/>
          <w:szCs w:val="28"/>
          <w:lang w:val="sv-SE"/>
        </w:rPr>
        <w:t xml:space="preserve">Trên đây là báo cáo tình hình kinh tế </w:t>
      </w:r>
      <w:r w:rsidR="00EE13B1" w:rsidRPr="00702D07">
        <w:rPr>
          <w:spacing w:val="-4"/>
          <w:sz w:val="28"/>
          <w:szCs w:val="28"/>
          <w:lang w:val="sv-SE"/>
        </w:rPr>
        <w:t xml:space="preserve">- </w:t>
      </w:r>
      <w:r w:rsidRPr="00702D07">
        <w:rPr>
          <w:spacing w:val="-4"/>
          <w:sz w:val="28"/>
          <w:szCs w:val="28"/>
          <w:lang w:val="sv-SE"/>
        </w:rPr>
        <w:t>xã hội</w:t>
      </w:r>
      <w:r w:rsidR="00D66109">
        <w:rPr>
          <w:spacing w:val="-4"/>
          <w:sz w:val="28"/>
          <w:szCs w:val="28"/>
          <w:lang w:val="sv-SE"/>
        </w:rPr>
        <w:t xml:space="preserve"> </w:t>
      </w:r>
      <w:r w:rsidRPr="00702D07">
        <w:rPr>
          <w:spacing w:val="-4"/>
          <w:sz w:val="28"/>
          <w:szCs w:val="28"/>
          <w:lang w:val="sv-SE"/>
        </w:rPr>
        <w:t>6 tháng đầu năm, nhiệm vụ trọng tâm 6 tháng cuối</w:t>
      </w:r>
      <w:r w:rsidR="00D16ABB">
        <w:rPr>
          <w:spacing w:val="-4"/>
          <w:sz w:val="28"/>
          <w:szCs w:val="28"/>
          <w:lang w:val="sv-SE"/>
        </w:rPr>
        <w:t xml:space="preserve"> năm 2019</w:t>
      </w:r>
      <w:r w:rsidR="00D4677B">
        <w:rPr>
          <w:spacing w:val="-4"/>
          <w:sz w:val="28"/>
          <w:szCs w:val="28"/>
          <w:lang w:val="sv-SE"/>
        </w:rPr>
        <w:t xml:space="preserve">. </w:t>
      </w:r>
      <w:r w:rsidR="00EE13B1" w:rsidRPr="00702D07">
        <w:rPr>
          <w:spacing w:val="-4"/>
          <w:sz w:val="28"/>
          <w:szCs w:val="28"/>
          <w:lang w:val="sv-SE"/>
        </w:rPr>
        <w:t>UBND huyện Quảng Ninh</w:t>
      </w:r>
      <w:r w:rsidR="00D4677B">
        <w:rPr>
          <w:spacing w:val="-4"/>
          <w:sz w:val="28"/>
          <w:szCs w:val="28"/>
          <w:lang w:val="sv-SE"/>
        </w:rPr>
        <w:t xml:space="preserve"> y</w:t>
      </w:r>
      <w:r w:rsidR="00901A99">
        <w:rPr>
          <w:spacing w:val="-4"/>
          <w:sz w:val="28"/>
          <w:szCs w:val="28"/>
          <w:lang w:val="sv-SE"/>
        </w:rPr>
        <w:t xml:space="preserve">êu cầu thủ trưởng các phòng, ban, đơn vị, UBND các xã, thị trấn triển khai tổ chức thực hiện có hiệu quả, </w:t>
      </w:r>
      <w:r w:rsidR="00817263">
        <w:rPr>
          <w:spacing w:val="-4"/>
          <w:sz w:val="28"/>
          <w:szCs w:val="28"/>
          <w:lang w:val="sv-SE"/>
        </w:rPr>
        <w:t xml:space="preserve">phấn đấu </w:t>
      </w:r>
      <w:r w:rsidR="00901A99">
        <w:rPr>
          <w:spacing w:val="-4"/>
          <w:sz w:val="28"/>
          <w:szCs w:val="28"/>
          <w:lang w:val="sv-SE"/>
        </w:rPr>
        <w:t>hoàn thành các chỉ tiêu, kế hoạch năm 2019 đã đề ra.</w:t>
      </w:r>
    </w:p>
    <w:p w:rsidR="00BD617E" w:rsidRPr="00702D07" w:rsidRDefault="00BD617E" w:rsidP="00F91695">
      <w:pPr>
        <w:tabs>
          <w:tab w:val="left" w:pos="2793"/>
        </w:tabs>
        <w:spacing w:line="254" w:lineRule="auto"/>
        <w:ind w:firstLine="567"/>
        <w:jc w:val="both"/>
        <w:rPr>
          <w:spacing w:val="-6"/>
          <w:sz w:val="22"/>
          <w:szCs w:val="28"/>
          <w:lang w:val="nl-NL"/>
        </w:rPr>
      </w:pPr>
    </w:p>
    <w:tbl>
      <w:tblPr>
        <w:tblW w:w="9378" w:type="dxa"/>
        <w:tblLayout w:type="fixed"/>
        <w:tblLook w:val="0000"/>
      </w:tblPr>
      <w:tblGrid>
        <w:gridCol w:w="4608"/>
        <w:gridCol w:w="4770"/>
      </w:tblGrid>
      <w:tr w:rsidR="00F25F3F" w:rsidRPr="00143AEC">
        <w:tc>
          <w:tcPr>
            <w:tcW w:w="4608" w:type="dxa"/>
          </w:tcPr>
          <w:p w:rsidR="00F25F3F" w:rsidRPr="00702D07" w:rsidRDefault="00F25F3F" w:rsidP="00F91695">
            <w:pPr>
              <w:rPr>
                <w:b/>
                <w:sz w:val="24"/>
                <w:szCs w:val="24"/>
                <w:lang w:val="da-DK"/>
              </w:rPr>
            </w:pPr>
            <w:r w:rsidRPr="00702D07">
              <w:rPr>
                <w:b/>
                <w:i/>
                <w:sz w:val="24"/>
                <w:szCs w:val="24"/>
                <w:lang w:val="da-DK"/>
              </w:rPr>
              <w:t>Nơi nhận</w:t>
            </w:r>
            <w:r w:rsidRPr="00702D07">
              <w:rPr>
                <w:b/>
                <w:sz w:val="24"/>
                <w:szCs w:val="24"/>
                <w:lang w:val="da-DK"/>
              </w:rPr>
              <w:t>:</w:t>
            </w:r>
          </w:p>
          <w:p w:rsidR="00F25F3F" w:rsidRPr="00702D07" w:rsidRDefault="00F25F3F" w:rsidP="00F91695">
            <w:pPr>
              <w:jc w:val="both"/>
              <w:rPr>
                <w:sz w:val="22"/>
                <w:szCs w:val="22"/>
              </w:rPr>
            </w:pPr>
            <w:r w:rsidRPr="00702D07">
              <w:rPr>
                <w:sz w:val="22"/>
                <w:szCs w:val="22"/>
                <w:lang w:val="da-DK"/>
              </w:rPr>
              <w:t>- VP UBND tỉnh</w:t>
            </w:r>
            <w:r w:rsidR="00C23466">
              <w:rPr>
                <w:sz w:val="22"/>
                <w:szCs w:val="22"/>
                <w:lang w:val="da-DK"/>
              </w:rPr>
              <w:t>,</w:t>
            </w:r>
            <w:r w:rsidRPr="00702D07">
              <w:rPr>
                <w:sz w:val="22"/>
                <w:szCs w:val="22"/>
              </w:rPr>
              <w:t xml:space="preserve"> Sở KHĐT;</w:t>
            </w:r>
          </w:p>
          <w:p w:rsidR="00F25F3F" w:rsidRPr="00702D07" w:rsidRDefault="00F25F3F" w:rsidP="00F91695">
            <w:pPr>
              <w:jc w:val="both"/>
              <w:rPr>
                <w:sz w:val="22"/>
                <w:szCs w:val="22"/>
              </w:rPr>
            </w:pPr>
            <w:r w:rsidRPr="00702D07">
              <w:rPr>
                <w:sz w:val="22"/>
                <w:szCs w:val="22"/>
              </w:rPr>
              <w:t>- Ban TVHU, TT HĐND huyện;</w:t>
            </w:r>
          </w:p>
          <w:p w:rsidR="00F25F3F" w:rsidRPr="00702D07" w:rsidRDefault="00F25F3F" w:rsidP="00F91695">
            <w:pPr>
              <w:jc w:val="both"/>
              <w:rPr>
                <w:sz w:val="22"/>
                <w:szCs w:val="22"/>
              </w:rPr>
            </w:pPr>
            <w:r w:rsidRPr="00702D07">
              <w:rPr>
                <w:sz w:val="22"/>
                <w:szCs w:val="22"/>
              </w:rPr>
              <w:t>- CT,</w:t>
            </w:r>
            <w:r w:rsidR="00F67862">
              <w:rPr>
                <w:sz w:val="22"/>
                <w:szCs w:val="22"/>
              </w:rPr>
              <w:t xml:space="preserve"> </w:t>
            </w:r>
            <w:r w:rsidRPr="00702D07">
              <w:rPr>
                <w:sz w:val="22"/>
                <w:szCs w:val="22"/>
              </w:rPr>
              <w:t xml:space="preserve">PCT UBND huyện; </w:t>
            </w:r>
          </w:p>
          <w:p w:rsidR="00F25F3F" w:rsidRPr="00702D07" w:rsidRDefault="00F25F3F" w:rsidP="00F91695">
            <w:pPr>
              <w:jc w:val="both"/>
              <w:rPr>
                <w:sz w:val="22"/>
                <w:szCs w:val="22"/>
              </w:rPr>
            </w:pPr>
            <w:r w:rsidRPr="00702D07">
              <w:rPr>
                <w:sz w:val="22"/>
                <w:szCs w:val="22"/>
              </w:rPr>
              <w:t>- UBMT</w:t>
            </w:r>
            <w:r w:rsidR="00F34A87" w:rsidRPr="00702D07">
              <w:rPr>
                <w:sz w:val="22"/>
                <w:szCs w:val="22"/>
              </w:rPr>
              <w:t>TQVN</w:t>
            </w:r>
            <w:r w:rsidR="00F67862">
              <w:rPr>
                <w:sz w:val="22"/>
                <w:szCs w:val="22"/>
              </w:rPr>
              <w:t xml:space="preserve"> và các đoàn thể huyện</w:t>
            </w:r>
            <w:r w:rsidRPr="00702D07">
              <w:rPr>
                <w:sz w:val="22"/>
                <w:szCs w:val="22"/>
              </w:rPr>
              <w:t>;</w:t>
            </w:r>
          </w:p>
          <w:p w:rsidR="00F25F3F" w:rsidRPr="00702D07" w:rsidRDefault="00F25F3F" w:rsidP="00F91695">
            <w:pPr>
              <w:jc w:val="both"/>
              <w:rPr>
                <w:sz w:val="22"/>
                <w:szCs w:val="22"/>
              </w:rPr>
            </w:pPr>
            <w:r w:rsidRPr="00702D07">
              <w:rPr>
                <w:sz w:val="22"/>
                <w:szCs w:val="22"/>
              </w:rPr>
              <w:t>- Đại biểu HĐND huyện;</w:t>
            </w:r>
          </w:p>
          <w:p w:rsidR="00F25F3F" w:rsidRPr="00702D07" w:rsidRDefault="00F25F3F" w:rsidP="00F91695">
            <w:pPr>
              <w:jc w:val="both"/>
              <w:rPr>
                <w:sz w:val="22"/>
                <w:szCs w:val="22"/>
              </w:rPr>
            </w:pPr>
            <w:r w:rsidRPr="00702D07">
              <w:rPr>
                <w:sz w:val="22"/>
                <w:szCs w:val="22"/>
              </w:rPr>
              <w:t>- V</w:t>
            </w:r>
            <w:r w:rsidR="00F34A87" w:rsidRPr="00702D07">
              <w:rPr>
                <w:sz w:val="22"/>
                <w:szCs w:val="22"/>
              </w:rPr>
              <w:t>ăn phòng</w:t>
            </w:r>
            <w:r w:rsidRPr="00702D07">
              <w:rPr>
                <w:sz w:val="22"/>
                <w:szCs w:val="22"/>
              </w:rPr>
              <w:t xml:space="preserve">, các </w:t>
            </w:r>
            <w:r w:rsidR="00B7262C" w:rsidRPr="00702D07">
              <w:rPr>
                <w:sz w:val="22"/>
                <w:szCs w:val="22"/>
              </w:rPr>
              <w:t>b</w:t>
            </w:r>
            <w:r w:rsidRPr="00702D07">
              <w:rPr>
                <w:sz w:val="22"/>
                <w:szCs w:val="22"/>
              </w:rPr>
              <w:t xml:space="preserve">an </w:t>
            </w:r>
            <w:r w:rsidR="00F34A87" w:rsidRPr="00702D07">
              <w:rPr>
                <w:sz w:val="22"/>
                <w:szCs w:val="22"/>
              </w:rPr>
              <w:t>Huyện ủy</w:t>
            </w:r>
            <w:r w:rsidRPr="00702D07">
              <w:rPr>
                <w:sz w:val="22"/>
                <w:szCs w:val="22"/>
              </w:rPr>
              <w:t>;</w:t>
            </w:r>
          </w:p>
          <w:p w:rsidR="00F25F3F" w:rsidRPr="00702D07" w:rsidRDefault="00F25F3F" w:rsidP="00F91695">
            <w:pPr>
              <w:jc w:val="both"/>
              <w:rPr>
                <w:sz w:val="22"/>
                <w:szCs w:val="22"/>
              </w:rPr>
            </w:pPr>
            <w:r w:rsidRPr="00702D07">
              <w:rPr>
                <w:sz w:val="22"/>
                <w:szCs w:val="22"/>
              </w:rPr>
              <w:t>- Các phòng, ban, đơn vị</w:t>
            </w:r>
            <w:r w:rsidR="00F67862">
              <w:rPr>
                <w:sz w:val="22"/>
                <w:szCs w:val="22"/>
              </w:rPr>
              <w:t xml:space="preserve"> thuộc</w:t>
            </w:r>
            <w:r w:rsidRPr="00702D07">
              <w:rPr>
                <w:sz w:val="22"/>
                <w:szCs w:val="22"/>
              </w:rPr>
              <w:t xml:space="preserve"> huyện;</w:t>
            </w:r>
          </w:p>
          <w:p w:rsidR="00F25F3F" w:rsidRPr="00702D07" w:rsidRDefault="00F25F3F" w:rsidP="00F91695">
            <w:pPr>
              <w:jc w:val="both"/>
              <w:rPr>
                <w:sz w:val="22"/>
                <w:szCs w:val="22"/>
              </w:rPr>
            </w:pPr>
            <w:r w:rsidRPr="00702D07">
              <w:rPr>
                <w:sz w:val="22"/>
                <w:szCs w:val="22"/>
              </w:rPr>
              <w:t>- UBND các xã, thị trấn;</w:t>
            </w:r>
            <w:r w:rsidRPr="00702D07">
              <w:rPr>
                <w:sz w:val="22"/>
                <w:szCs w:val="22"/>
              </w:rPr>
              <w:tab/>
            </w:r>
          </w:p>
          <w:p w:rsidR="00F25F3F" w:rsidRPr="00702D07" w:rsidRDefault="00F25F3F" w:rsidP="00F91695">
            <w:pPr>
              <w:jc w:val="both"/>
            </w:pPr>
            <w:r w:rsidRPr="00702D07">
              <w:rPr>
                <w:sz w:val="22"/>
                <w:szCs w:val="22"/>
              </w:rPr>
              <w:t>- Lưu: VT</w:t>
            </w:r>
            <w:r w:rsidR="0042080A" w:rsidRPr="00702D07">
              <w:rPr>
                <w:sz w:val="22"/>
                <w:szCs w:val="22"/>
              </w:rPr>
              <w:t>, VP</w:t>
            </w:r>
            <w:r w:rsidRPr="00702D07">
              <w:rPr>
                <w:sz w:val="22"/>
                <w:szCs w:val="22"/>
              </w:rPr>
              <w:t>.</w:t>
            </w:r>
          </w:p>
        </w:tc>
        <w:tc>
          <w:tcPr>
            <w:tcW w:w="4770" w:type="dxa"/>
          </w:tcPr>
          <w:p w:rsidR="00F25F3F" w:rsidRPr="00702D07" w:rsidRDefault="00F25F3F" w:rsidP="00F91695">
            <w:pPr>
              <w:pStyle w:val="Heading2"/>
              <w:rPr>
                <w:sz w:val="28"/>
              </w:rPr>
            </w:pPr>
            <w:r w:rsidRPr="00702D07">
              <w:rPr>
                <w:sz w:val="28"/>
              </w:rPr>
              <w:t xml:space="preserve">TM. UỶ BAN NHÂN DÂN </w:t>
            </w:r>
          </w:p>
          <w:p w:rsidR="00F25F3F" w:rsidRPr="00702D07" w:rsidRDefault="007D51EC" w:rsidP="00F91695">
            <w:pPr>
              <w:jc w:val="center"/>
              <w:rPr>
                <w:b/>
                <w:sz w:val="28"/>
              </w:rPr>
            </w:pPr>
            <w:r w:rsidRPr="00702D07">
              <w:rPr>
                <w:b/>
                <w:sz w:val="28"/>
              </w:rPr>
              <w:t xml:space="preserve"> CHỦ TỊCH</w:t>
            </w:r>
          </w:p>
          <w:p w:rsidR="00F25F3F" w:rsidRPr="00702D07" w:rsidRDefault="00F25F3F" w:rsidP="00F91695">
            <w:pPr>
              <w:jc w:val="center"/>
              <w:rPr>
                <w:b/>
                <w:sz w:val="28"/>
              </w:rPr>
            </w:pPr>
          </w:p>
          <w:p w:rsidR="00F25F3F" w:rsidRPr="00702D07" w:rsidRDefault="00F25F3F" w:rsidP="00F91695">
            <w:pPr>
              <w:jc w:val="center"/>
              <w:rPr>
                <w:b/>
                <w:sz w:val="14"/>
              </w:rPr>
            </w:pPr>
          </w:p>
          <w:p w:rsidR="00F25F3F" w:rsidRPr="00702D07" w:rsidRDefault="00F25F3F" w:rsidP="00F91695">
            <w:pPr>
              <w:jc w:val="center"/>
              <w:rPr>
                <w:b/>
                <w:sz w:val="28"/>
              </w:rPr>
            </w:pPr>
          </w:p>
          <w:p w:rsidR="00F25F3F" w:rsidRPr="00702D07" w:rsidRDefault="00F25F3F" w:rsidP="00F91695">
            <w:pPr>
              <w:jc w:val="center"/>
              <w:rPr>
                <w:b/>
                <w:sz w:val="28"/>
              </w:rPr>
            </w:pPr>
          </w:p>
          <w:p w:rsidR="00AB4BFA" w:rsidRPr="00702D07" w:rsidRDefault="00AB4BFA" w:rsidP="00F91695">
            <w:pPr>
              <w:jc w:val="center"/>
              <w:rPr>
                <w:b/>
                <w:sz w:val="28"/>
              </w:rPr>
            </w:pPr>
          </w:p>
          <w:p w:rsidR="00F25F3F" w:rsidRPr="00702D07" w:rsidRDefault="00F25F3F" w:rsidP="00F91695">
            <w:pPr>
              <w:jc w:val="center"/>
              <w:rPr>
                <w:b/>
                <w:sz w:val="22"/>
              </w:rPr>
            </w:pPr>
          </w:p>
          <w:p w:rsidR="00F25F3F" w:rsidRPr="00143AEC" w:rsidRDefault="002608C0" w:rsidP="00F91695">
            <w:pPr>
              <w:jc w:val="center"/>
              <w:rPr>
                <w:b/>
                <w:sz w:val="28"/>
              </w:rPr>
            </w:pPr>
            <w:r w:rsidRPr="00702D07">
              <w:rPr>
                <w:b/>
                <w:sz w:val="28"/>
              </w:rPr>
              <w:t>Phạm Trung Đông</w:t>
            </w:r>
          </w:p>
        </w:tc>
      </w:tr>
    </w:tbl>
    <w:p w:rsidR="00603240" w:rsidRPr="00143AEC" w:rsidRDefault="00603240" w:rsidP="00E87A43">
      <w:pPr>
        <w:spacing w:beforeLines="60" w:after="60" w:line="259" w:lineRule="auto"/>
        <w:jc w:val="both"/>
      </w:pPr>
    </w:p>
    <w:sectPr w:rsidR="00603240" w:rsidRPr="00143AEC" w:rsidSect="00AF291C">
      <w:headerReference w:type="even" r:id="rId8"/>
      <w:footerReference w:type="even" r:id="rId9"/>
      <w:footerReference w:type="default" r:id="rId10"/>
      <w:pgSz w:w="11907" w:h="16840" w:code="9"/>
      <w:pgMar w:top="964" w:right="964" w:bottom="964" w:left="1701" w:header="720" w:footer="31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2E3" w:rsidRDefault="003B42E3">
      <w:r>
        <w:separator/>
      </w:r>
    </w:p>
  </w:endnote>
  <w:endnote w:type="continuationSeparator" w:id="1">
    <w:p w:rsidR="003B42E3" w:rsidRDefault="003B4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B" w:rsidRDefault="00E87A43">
    <w:pPr>
      <w:pStyle w:val="Footer"/>
      <w:framePr w:wrap="around" w:vAnchor="text" w:hAnchor="margin" w:xAlign="right" w:y="1"/>
      <w:rPr>
        <w:rStyle w:val="PageNumber"/>
      </w:rPr>
    </w:pPr>
    <w:r>
      <w:rPr>
        <w:rStyle w:val="PageNumber"/>
      </w:rPr>
      <w:fldChar w:fldCharType="begin"/>
    </w:r>
    <w:r w:rsidR="0000681B">
      <w:rPr>
        <w:rStyle w:val="PageNumber"/>
      </w:rPr>
      <w:instrText xml:space="preserve">PAGE  </w:instrText>
    </w:r>
    <w:r>
      <w:rPr>
        <w:rStyle w:val="PageNumber"/>
      </w:rPr>
      <w:fldChar w:fldCharType="end"/>
    </w:r>
  </w:p>
  <w:p w:rsidR="0000681B" w:rsidRDefault="000068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B" w:rsidRPr="006C4029" w:rsidRDefault="00E87A43">
    <w:pPr>
      <w:pStyle w:val="Footer"/>
      <w:framePr w:wrap="around" w:vAnchor="text" w:hAnchor="page" w:x="10702" w:y="39"/>
      <w:rPr>
        <w:rStyle w:val="PageNumber"/>
        <w:sz w:val="28"/>
        <w:szCs w:val="28"/>
      </w:rPr>
    </w:pPr>
    <w:r w:rsidRPr="006C4029">
      <w:rPr>
        <w:rStyle w:val="PageNumber"/>
        <w:sz w:val="28"/>
        <w:szCs w:val="28"/>
      </w:rPr>
      <w:fldChar w:fldCharType="begin"/>
    </w:r>
    <w:r w:rsidR="0000681B" w:rsidRPr="006C4029">
      <w:rPr>
        <w:rStyle w:val="PageNumber"/>
        <w:sz w:val="28"/>
        <w:szCs w:val="28"/>
      </w:rPr>
      <w:instrText xml:space="preserve">PAGE  </w:instrText>
    </w:r>
    <w:r w:rsidRPr="006C4029">
      <w:rPr>
        <w:rStyle w:val="PageNumber"/>
        <w:sz w:val="28"/>
        <w:szCs w:val="28"/>
      </w:rPr>
      <w:fldChar w:fldCharType="separate"/>
    </w:r>
    <w:r w:rsidR="006A6B55">
      <w:rPr>
        <w:rStyle w:val="PageNumber"/>
        <w:noProof/>
        <w:sz w:val="28"/>
        <w:szCs w:val="28"/>
      </w:rPr>
      <w:t>16</w:t>
    </w:r>
    <w:r w:rsidRPr="006C4029">
      <w:rPr>
        <w:rStyle w:val="PageNumber"/>
        <w:sz w:val="28"/>
        <w:szCs w:val="28"/>
      </w:rPr>
      <w:fldChar w:fldCharType="end"/>
    </w:r>
  </w:p>
  <w:p w:rsidR="0000681B" w:rsidRPr="004F62DD" w:rsidRDefault="0000681B" w:rsidP="000147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2E3" w:rsidRDefault="003B42E3">
      <w:r>
        <w:separator/>
      </w:r>
    </w:p>
  </w:footnote>
  <w:footnote w:type="continuationSeparator" w:id="1">
    <w:p w:rsidR="003B42E3" w:rsidRDefault="003B42E3">
      <w:r>
        <w:continuationSeparator/>
      </w:r>
    </w:p>
  </w:footnote>
  <w:footnote w:id="2">
    <w:p w:rsidR="00EB4A33" w:rsidRDefault="004622A2" w:rsidP="004622A2">
      <w:pPr>
        <w:jc w:val="both"/>
      </w:pPr>
      <w:r>
        <w:rPr>
          <w:rStyle w:val="FootnoteReference"/>
        </w:rPr>
        <w:footnoteRef/>
      </w:r>
      <w:r>
        <w:t xml:space="preserve"> </w:t>
      </w:r>
      <w:r w:rsidR="00EB4A33">
        <w:t xml:space="preserve">Đánh </w:t>
      </w:r>
      <w:r w:rsidR="00EB4A33" w:rsidRPr="00541E21">
        <w:rPr>
          <w:lang w:val="nl-NL"/>
        </w:rPr>
        <w:t xml:space="preserve">giá năng suất </w:t>
      </w:r>
      <w:r w:rsidR="00EB4A33">
        <w:rPr>
          <w:lang w:val="nl-NL"/>
        </w:rPr>
        <w:t>các</w:t>
      </w:r>
      <w:r w:rsidR="00EB4A33" w:rsidRPr="00541E21">
        <w:rPr>
          <w:lang w:val="nl-NL"/>
        </w:rPr>
        <w:t xml:space="preserve"> loại cây chủ yếu: </w:t>
      </w:r>
      <w:r w:rsidR="00EB4A33">
        <w:rPr>
          <w:lang w:val="nl-NL"/>
        </w:rPr>
        <w:t>C</w:t>
      </w:r>
      <w:r w:rsidR="00EB4A33" w:rsidRPr="00541E21">
        <w:rPr>
          <w:lang w:val="nl-NL"/>
        </w:rPr>
        <w:t xml:space="preserve">ây lúa 65,07 tạ/ha, tăng 1,67 tạ/ha so </w:t>
      </w:r>
      <w:r w:rsidR="00792C9A">
        <w:rPr>
          <w:lang w:val="nl-NL"/>
        </w:rPr>
        <w:t xml:space="preserve">với </w:t>
      </w:r>
      <w:r w:rsidR="00EB4A33">
        <w:rPr>
          <w:lang w:val="nl-NL"/>
        </w:rPr>
        <w:t>cùng kỳ;</w:t>
      </w:r>
      <w:r w:rsidR="00EB4A33" w:rsidRPr="00541E21">
        <w:rPr>
          <w:lang w:val="nl-NL"/>
        </w:rPr>
        <w:t xml:space="preserve"> Cây ngô 19,64 tạ/ha</w:t>
      </w:r>
      <w:r w:rsidR="00EB4A33">
        <w:rPr>
          <w:lang w:val="nl-NL"/>
        </w:rPr>
        <w:t>;</w:t>
      </w:r>
      <w:r w:rsidR="00EB4A33" w:rsidRPr="00541E21">
        <w:rPr>
          <w:lang w:val="nl-NL"/>
        </w:rPr>
        <w:t xml:space="preserve"> Cây khoai lang 73,42 </w:t>
      </w:r>
      <w:r w:rsidR="00EB4A33">
        <w:rPr>
          <w:lang w:val="nl-NL"/>
        </w:rPr>
        <w:t>tạ/ha; C</w:t>
      </w:r>
      <w:r w:rsidR="00EB4A33" w:rsidRPr="00541E21">
        <w:rPr>
          <w:lang w:val="nl-NL"/>
        </w:rPr>
        <w:t>ây lạc 15,83 tạ/ha.</w:t>
      </w:r>
    </w:p>
    <w:p w:rsidR="004622A2" w:rsidRPr="00EB4A33" w:rsidRDefault="004622A2">
      <w:pPr>
        <w:pStyle w:val="FootnoteText"/>
        <w:rPr>
          <w:sz w:val="4"/>
        </w:rPr>
      </w:pPr>
    </w:p>
  </w:footnote>
  <w:footnote w:id="3">
    <w:p w:rsidR="00EB4A33" w:rsidRPr="00541E21" w:rsidRDefault="002B4459" w:rsidP="00EB4A33">
      <w:pPr>
        <w:jc w:val="both"/>
        <w:rPr>
          <w:spacing w:val="-4"/>
          <w:lang w:val="nl-NL"/>
        </w:rPr>
      </w:pPr>
      <w:r w:rsidRPr="00541E21">
        <w:rPr>
          <w:rStyle w:val="FootnoteReference"/>
          <w:spacing w:val="-4"/>
        </w:rPr>
        <w:footnoteRef/>
      </w:r>
      <w:r w:rsidR="00371C36">
        <w:t xml:space="preserve"> </w:t>
      </w:r>
      <w:r w:rsidR="00EB4A33" w:rsidRPr="00541E21">
        <w:t>T</w:t>
      </w:r>
      <w:r w:rsidR="00EB4A33" w:rsidRPr="00541E21">
        <w:rPr>
          <w:lang w:val="nl-NL"/>
        </w:rPr>
        <w:t xml:space="preserve">rong đó: </w:t>
      </w:r>
      <w:r w:rsidR="00EB4A33" w:rsidRPr="00541E21">
        <w:rPr>
          <w:spacing w:val="-4"/>
          <w:lang w:val="nl-NL"/>
        </w:rPr>
        <w:t xml:space="preserve">cây Ngô </w:t>
      </w:r>
      <w:r w:rsidR="00EB4A33" w:rsidRPr="00541E21">
        <w:rPr>
          <w:lang w:val="nl-NL"/>
        </w:rPr>
        <w:t>276 ha, bằng 96,50%</w:t>
      </w:r>
      <w:r w:rsidR="00EB4A33" w:rsidRPr="00541E21">
        <w:rPr>
          <w:spacing w:val="-4"/>
          <w:lang w:val="nl-NL"/>
        </w:rPr>
        <w:t>; cây lấy củ có bột 560 ha, tăng 2,19%; cây có hạt chứa dầu 246 ha, bằng 98,40%; cây rau đậu, hoa 474 ha, bằng 97,36%.</w:t>
      </w:r>
    </w:p>
    <w:p w:rsidR="002B4459" w:rsidRPr="00EB4A33" w:rsidRDefault="002B4459" w:rsidP="00541E21">
      <w:pPr>
        <w:jc w:val="both"/>
        <w:rPr>
          <w:spacing w:val="-4"/>
          <w:sz w:val="2"/>
          <w:lang w:val="nl-NL"/>
        </w:rPr>
      </w:pPr>
    </w:p>
  </w:footnote>
  <w:footnote w:id="4">
    <w:p w:rsidR="00D63A31" w:rsidRDefault="00D63A31">
      <w:pPr>
        <w:pStyle w:val="FootnoteText"/>
      </w:pPr>
      <w:r>
        <w:rPr>
          <w:rStyle w:val="FootnoteReference"/>
        </w:rPr>
        <w:footnoteRef/>
      </w:r>
      <w:r>
        <w:t xml:space="preserve"> Ngô 32 ha, lạc 109 ha, vừng 07 ha, rau các loại 178 ha, đậu các loại 122 ha, cây gia vị hàng năm 5 ha.</w:t>
      </w:r>
    </w:p>
  </w:footnote>
  <w:footnote w:id="5">
    <w:p w:rsidR="00E745CE" w:rsidRDefault="00E745CE">
      <w:pPr>
        <w:pStyle w:val="FootnoteText"/>
      </w:pPr>
      <w:r>
        <w:rPr>
          <w:rStyle w:val="FootnoteReference"/>
        </w:rPr>
        <w:footnoteRef/>
      </w:r>
      <w:r>
        <w:t xml:space="preserve"> </w:t>
      </w:r>
      <w:r w:rsidRPr="003C4C29">
        <w:rPr>
          <w:spacing w:val="-4"/>
          <w:lang w:val="af-ZA"/>
        </w:rPr>
        <w:t>T</w:t>
      </w:r>
      <w:r>
        <w:rPr>
          <w:color w:val="000000"/>
          <w:spacing w:val="-4"/>
          <w:lang w:val="nl-NL"/>
        </w:rPr>
        <w:t>ính đến 01/4/201</w:t>
      </w:r>
      <w:r w:rsidR="00E35157">
        <w:rPr>
          <w:color w:val="000000"/>
          <w:spacing w:val="-4"/>
          <w:lang w:val="nl-NL"/>
        </w:rPr>
        <w:t>9</w:t>
      </w:r>
      <w:r w:rsidRPr="003C4C29">
        <w:rPr>
          <w:spacing w:val="-4"/>
          <w:lang w:val="af-ZA"/>
        </w:rPr>
        <w:t xml:space="preserve">: </w:t>
      </w:r>
      <w:r w:rsidR="008D7E54">
        <w:rPr>
          <w:color w:val="000000"/>
          <w:spacing w:val="-4"/>
          <w:lang w:val="nl-NL"/>
        </w:rPr>
        <w:t>Đàn trâu 4.159</w:t>
      </w:r>
      <w:r w:rsidR="00F530EC">
        <w:rPr>
          <w:color w:val="000000"/>
          <w:spacing w:val="-4"/>
          <w:lang w:val="nl-NL"/>
        </w:rPr>
        <w:t xml:space="preserve"> con;</w:t>
      </w:r>
      <w:r w:rsidR="008D7E54">
        <w:rPr>
          <w:color w:val="000000"/>
          <w:spacing w:val="-4"/>
          <w:lang w:val="nl-NL"/>
        </w:rPr>
        <w:t xml:space="preserve"> đàn bò 7.450</w:t>
      </w:r>
      <w:r>
        <w:rPr>
          <w:color w:val="000000"/>
          <w:spacing w:val="-4"/>
          <w:lang w:val="nl-NL"/>
        </w:rPr>
        <w:t xml:space="preserve"> con; đàn lợn </w:t>
      </w:r>
      <w:r w:rsidR="008D7E54">
        <w:rPr>
          <w:color w:val="000000"/>
          <w:spacing w:val="-4"/>
          <w:lang w:val="nl-NL"/>
        </w:rPr>
        <w:t>30.423</w:t>
      </w:r>
      <w:r>
        <w:rPr>
          <w:color w:val="000000"/>
          <w:spacing w:val="-4"/>
          <w:lang w:val="nl-NL"/>
        </w:rPr>
        <w:t xml:space="preserve"> con; đàn gia cầm </w:t>
      </w:r>
      <w:r w:rsidR="008D7E54">
        <w:rPr>
          <w:color w:val="000000"/>
          <w:spacing w:val="-4"/>
          <w:lang w:val="nl-NL"/>
        </w:rPr>
        <w:t>424.153</w:t>
      </w:r>
      <w:r w:rsidRPr="003C4C29">
        <w:rPr>
          <w:color w:val="000000"/>
          <w:spacing w:val="-4"/>
          <w:lang w:val="nl-NL"/>
        </w:rPr>
        <w:t xml:space="preserve"> con.</w:t>
      </w:r>
    </w:p>
  </w:footnote>
  <w:footnote w:id="6">
    <w:p w:rsidR="00CD7739" w:rsidRPr="00965438" w:rsidRDefault="00CD7739" w:rsidP="00CD7739">
      <w:pPr>
        <w:pStyle w:val="BodyTextIndent2"/>
        <w:spacing w:before="0"/>
        <w:ind w:firstLine="0"/>
        <w:rPr>
          <w:color w:val="FF0000"/>
          <w:spacing w:val="-8"/>
          <w:sz w:val="20"/>
          <w:lang w:val="nl-NL"/>
        </w:rPr>
      </w:pPr>
      <w:r w:rsidRPr="009B6421">
        <w:rPr>
          <w:rStyle w:val="FootnoteReference"/>
          <w:spacing w:val="-8"/>
          <w:sz w:val="20"/>
        </w:rPr>
        <w:footnoteRef/>
      </w:r>
      <w:r w:rsidRPr="002643C9">
        <w:rPr>
          <w:spacing w:val="-8"/>
          <w:sz w:val="20"/>
          <w:lang w:val="af-ZA"/>
        </w:rPr>
        <w:t xml:space="preserve"> </w:t>
      </w:r>
      <w:r w:rsidR="00834D51">
        <w:rPr>
          <w:sz w:val="20"/>
        </w:rPr>
        <w:t>LMLM trâu, bò: 6825/9.400</w:t>
      </w:r>
      <w:r w:rsidRPr="00595B02">
        <w:rPr>
          <w:sz w:val="20"/>
        </w:rPr>
        <w:t xml:space="preserve"> liều; </w:t>
      </w:r>
      <w:r w:rsidR="00834D51">
        <w:rPr>
          <w:spacing w:val="-4"/>
          <w:sz w:val="20"/>
        </w:rPr>
        <w:t>Tụ huyết trùng trâu, bò: 4.100/7.4</w:t>
      </w:r>
      <w:r w:rsidRPr="00595B02">
        <w:rPr>
          <w:spacing w:val="-4"/>
          <w:sz w:val="20"/>
        </w:rPr>
        <w:t>00 liều; vacxin l</w:t>
      </w:r>
      <w:r w:rsidR="00834D51">
        <w:rPr>
          <w:spacing w:val="-4"/>
          <w:sz w:val="20"/>
        </w:rPr>
        <w:t>ợn (dịch tả + tam liên): 4.465</w:t>
      </w:r>
      <w:r w:rsidRPr="00595B02">
        <w:rPr>
          <w:spacing w:val="-4"/>
          <w:sz w:val="20"/>
        </w:rPr>
        <w:t xml:space="preserve">/22.100 liều; </w:t>
      </w:r>
      <w:r w:rsidR="00834D51">
        <w:rPr>
          <w:spacing w:val="-4"/>
          <w:sz w:val="20"/>
        </w:rPr>
        <w:t>vắc xin LMLM lợn 19.000/26.880, dại chó: 3.820/7.0</w:t>
      </w:r>
      <w:r w:rsidRPr="00595B02">
        <w:rPr>
          <w:spacing w:val="-4"/>
          <w:sz w:val="20"/>
        </w:rPr>
        <w:t xml:space="preserve">00 liều; </w:t>
      </w:r>
      <w:r w:rsidR="00834D51">
        <w:rPr>
          <w:sz w:val="20"/>
        </w:rPr>
        <w:t>cúm gia cầm 78.500/200</w:t>
      </w:r>
      <w:r w:rsidRPr="00595B02">
        <w:rPr>
          <w:sz w:val="20"/>
        </w:rPr>
        <w:t>.000 liều.</w:t>
      </w:r>
    </w:p>
  </w:footnote>
  <w:footnote w:id="7">
    <w:p w:rsidR="00D178FA" w:rsidRPr="007C03F2" w:rsidRDefault="00D178FA" w:rsidP="00D178FA">
      <w:pPr>
        <w:pStyle w:val="BodyTextIndent2"/>
        <w:spacing w:before="0"/>
        <w:ind w:firstLine="0"/>
        <w:rPr>
          <w:color w:val="000000"/>
          <w:sz w:val="20"/>
        </w:rPr>
      </w:pPr>
      <w:r w:rsidRPr="007C03F2">
        <w:rPr>
          <w:rStyle w:val="FootnoteReference"/>
          <w:color w:val="000000"/>
          <w:sz w:val="20"/>
        </w:rPr>
        <w:footnoteRef/>
      </w:r>
      <w:r w:rsidRPr="007C03F2">
        <w:rPr>
          <w:color w:val="000000"/>
          <w:sz w:val="20"/>
          <w:lang w:val="nl-NL"/>
        </w:rPr>
        <w:t xml:space="preserve"> T</w:t>
      </w:r>
      <w:r w:rsidRPr="007C03F2">
        <w:rPr>
          <w:color w:val="000000"/>
          <w:spacing w:val="-6"/>
          <w:sz w:val="20"/>
          <w:lang w:val="nl-NL"/>
        </w:rPr>
        <w:t xml:space="preserve">hu giữ  </w:t>
      </w:r>
      <w:r w:rsidR="007C03F2" w:rsidRPr="007C03F2">
        <w:rPr>
          <w:color w:val="000000"/>
          <w:sz w:val="20"/>
          <w:lang w:val="nl-NL"/>
        </w:rPr>
        <w:t>37,545</w:t>
      </w:r>
      <w:r w:rsidRPr="007C03F2">
        <w:rPr>
          <w:color w:val="000000"/>
          <w:sz w:val="20"/>
          <w:lang w:val="nl-NL"/>
        </w:rPr>
        <w:t xml:space="preserve"> m</w:t>
      </w:r>
      <w:r w:rsidRPr="007C03F2">
        <w:rPr>
          <w:color w:val="000000"/>
          <w:sz w:val="20"/>
          <w:vertAlign w:val="superscript"/>
          <w:lang w:val="nl-NL"/>
        </w:rPr>
        <w:t>3</w:t>
      </w:r>
      <w:r w:rsidRPr="007C03F2">
        <w:rPr>
          <w:color w:val="000000"/>
          <w:sz w:val="20"/>
          <w:lang w:val="nl-NL"/>
        </w:rPr>
        <w:t xml:space="preserve"> gỗ (quý hiếm </w:t>
      </w:r>
      <w:r w:rsidR="007C03F2" w:rsidRPr="007C03F2">
        <w:rPr>
          <w:color w:val="000000"/>
          <w:sz w:val="20"/>
          <w:lang w:val="nl-NL"/>
        </w:rPr>
        <w:t>12,634</w:t>
      </w:r>
      <w:r w:rsidRPr="007C03F2">
        <w:rPr>
          <w:color w:val="000000"/>
          <w:sz w:val="20"/>
          <w:lang w:val="nl-NL"/>
        </w:rPr>
        <w:t xml:space="preserve"> m3</w:t>
      </w:r>
      <w:r w:rsidR="007C03F2" w:rsidRPr="007C03F2">
        <w:rPr>
          <w:color w:val="000000"/>
          <w:sz w:val="20"/>
          <w:lang w:val="nl-NL"/>
        </w:rPr>
        <w:t>, gỗ thông thường 24,911m3</w:t>
      </w:r>
      <w:r w:rsidRPr="007C03F2">
        <w:rPr>
          <w:color w:val="000000"/>
          <w:sz w:val="20"/>
          <w:lang w:val="nl-NL"/>
        </w:rPr>
        <w:t xml:space="preserve">), </w:t>
      </w:r>
      <w:r w:rsidR="007C03F2" w:rsidRPr="007C03F2">
        <w:rPr>
          <w:color w:val="000000"/>
          <w:sz w:val="20"/>
          <w:lang w:val="nl-NL"/>
        </w:rPr>
        <w:t>320</w:t>
      </w:r>
      <w:r w:rsidRPr="007C03F2">
        <w:rPr>
          <w:color w:val="000000"/>
          <w:sz w:val="20"/>
          <w:lang w:val="nl-NL"/>
        </w:rPr>
        <w:t xml:space="preserve"> kg Hương giáng, </w:t>
      </w:r>
      <w:r w:rsidR="007C03F2" w:rsidRPr="007C03F2">
        <w:rPr>
          <w:color w:val="000000"/>
          <w:sz w:val="20"/>
          <w:lang w:val="nl-NL"/>
        </w:rPr>
        <w:t>52,5 kg Phong lan, 03</w:t>
      </w:r>
      <w:r w:rsidRPr="007C03F2">
        <w:rPr>
          <w:color w:val="000000"/>
          <w:sz w:val="20"/>
          <w:lang w:val="nl-NL"/>
        </w:rPr>
        <w:t xml:space="preserve"> kg động vật rừng </w:t>
      </w:r>
      <w:r w:rsidR="007C03F2" w:rsidRPr="007C03F2">
        <w:rPr>
          <w:color w:val="000000"/>
          <w:sz w:val="20"/>
          <w:lang w:val="nl-NL"/>
        </w:rPr>
        <w:t>và 03 máy cưa xăng.</w:t>
      </w:r>
    </w:p>
  </w:footnote>
  <w:footnote w:id="8">
    <w:p w:rsidR="00FE39EB" w:rsidRPr="00965438" w:rsidRDefault="00FE39EB" w:rsidP="00FE39EB">
      <w:pPr>
        <w:pStyle w:val="BodyTextIndent2"/>
        <w:spacing w:before="0"/>
        <w:ind w:firstLine="0"/>
        <w:rPr>
          <w:color w:val="FF0000"/>
          <w:spacing w:val="-8"/>
          <w:sz w:val="20"/>
          <w:lang w:val="nl-NL"/>
        </w:rPr>
      </w:pPr>
      <w:r w:rsidRPr="009B6421">
        <w:rPr>
          <w:rStyle w:val="FootnoteReference"/>
          <w:spacing w:val="-8"/>
          <w:sz w:val="20"/>
        </w:rPr>
        <w:footnoteRef/>
      </w:r>
      <w:r w:rsidRPr="002643C9">
        <w:rPr>
          <w:spacing w:val="-8"/>
          <w:sz w:val="20"/>
          <w:lang w:val="af-ZA"/>
        </w:rPr>
        <w:t xml:space="preserve"> </w:t>
      </w:r>
      <w:r w:rsidR="00513045">
        <w:rPr>
          <w:color w:val="000000"/>
          <w:spacing w:val="-8"/>
          <w:sz w:val="20"/>
          <w:lang w:val="af-ZA"/>
        </w:rPr>
        <w:t>Trong đó: T</w:t>
      </w:r>
      <w:r>
        <w:rPr>
          <w:color w:val="000000"/>
          <w:spacing w:val="-8"/>
          <w:sz w:val="20"/>
          <w:lang w:val="af-ZA"/>
        </w:rPr>
        <w:t xml:space="preserve">àu có công suất dưới 20CV có </w:t>
      </w:r>
      <w:r w:rsidR="008C30AE">
        <w:rPr>
          <w:color w:val="000000"/>
          <w:spacing w:val="-8"/>
          <w:sz w:val="20"/>
          <w:lang w:val="af-ZA"/>
        </w:rPr>
        <w:t>445</w:t>
      </w:r>
      <w:r>
        <w:rPr>
          <w:color w:val="000000"/>
          <w:spacing w:val="-8"/>
          <w:sz w:val="20"/>
          <w:lang w:val="af-ZA"/>
        </w:rPr>
        <w:t xml:space="preserve"> chiếc; từ 20CV đến dưới 50C</w:t>
      </w:r>
      <w:r w:rsidR="008C30AE">
        <w:rPr>
          <w:color w:val="000000"/>
          <w:spacing w:val="-8"/>
          <w:sz w:val="20"/>
          <w:lang w:val="af-ZA"/>
        </w:rPr>
        <w:t>V có 134</w:t>
      </w:r>
      <w:r>
        <w:rPr>
          <w:color w:val="000000"/>
          <w:spacing w:val="-8"/>
          <w:sz w:val="20"/>
          <w:lang w:val="af-ZA"/>
        </w:rPr>
        <w:t xml:space="preserve"> ch</w:t>
      </w:r>
      <w:r w:rsidR="00DF0F39">
        <w:rPr>
          <w:color w:val="000000"/>
          <w:spacing w:val="-8"/>
          <w:sz w:val="20"/>
          <w:lang w:val="af-ZA"/>
        </w:rPr>
        <w:t>iếc; từ 50CV đến dưới 90CV có 02</w:t>
      </w:r>
      <w:r>
        <w:rPr>
          <w:color w:val="000000"/>
          <w:spacing w:val="-8"/>
          <w:sz w:val="20"/>
          <w:lang w:val="af-ZA"/>
        </w:rPr>
        <w:t xml:space="preserve"> chi</w:t>
      </w:r>
      <w:r w:rsidR="00DF0F39">
        <w:rPr>
          <w:color w:val="000000"/>
          <w:spacing w:val="-8"/>
          <w:sz w:val="20"/>
          <w:lang w:val="af-ZA"/>
        </w:rPr>
        <w:t>ếc; từ 90CV đến dưới 250CV có 05</w:t>
      </w:r>
      <w:r>
        <w:rPr>
          <w:color w:val="000000"/>
          <w:spacing w:val="-8"/>
          <w:sz w:val="20"/>
          <w:lang w:val="af-ZA"/>
        </w:rPr>
        <w:t xml:space="preserve"> chiếc; từ 250 đến dưới 400CV có </w:t>
      </w:r>
      <w:r w:rsidR="00DF0F39">
        <w:rPr>
          <w:color w:val="000000"/>
          <w:spacing w:val="-8"/>
          <w:sz w:val="20"/>
          <w:lang w:val="af-ZA"/>
        </w:rPr>
        <w:t>01 chiếc; từ 400CV trở lên có 02</w:t>
      </w:r>
      <w:r>
        <w:rPr>
          <w:color w:val="000000"/>
          <w:spacing w:val="-8"/>
          <w:sz w:val="20"/>
          <w:lang w:val="af-ZA"/>
        </w:rPr>
        <w:t xml:space="preserve"> chiếc.</w:t>
      </w:r>
    </w:p>
  </w:footnote>
  <w:footnote w:id="9">
    <w:p w:rsidR="00E66061" w:rsidRPr="00E66061" w:rsidRDefault="00E66061">
      <w:pPr>
        <w:pStyle w:val="FootnoteText"/>
      </w:pPr>
      <w:r>
        <w:rPr>
          <w:rStyle w:val="FootnoteReference"/>
        </w:rPr>
        <w:footnoteRef/>
      </w:r>
      <w:r>
        <w:t xml:space="preserve"> </w:t>
      </w:r>
      <w:r w:rsidR="0064268C">
        <w:rPr>
          <w:lang w:val="nl-NL"/>
        </w:rPr>
        <w:t>Trong đó:</w:t>
      </w:r>
      <w:r w:rsidR="00513045">
        <w:rPr>
          <w:lang w:val="nl-NL"/>
        </w:rPr>
        <w:t xml:space="preserve"> N</w:t>
      </w:r>
      <w:r w:rsidR="008C30AE">
        <w:rPr>
          <w:lang w:val="nl-NL"/>
        </w:rPr>
        <w:t>uôi tôm 117,31</w:t>
      </w:r>
      <w:r w:rsidR="00C112BA">
        <w:rPr>
          <w:lang w:val="nl-NL"/>
        </w:rPr>
        <w:t xml:space="preserve"> ha, </w:t>
      </w:r>
      <w:r w:rsidR="00EF3581">
        <w:rPr>
          <w:lang w:val="nl-NL"/>
        </w:rPr>
        <w:t xml:space="preserve">thủy sản khác </w:t>
      </w:r>
      <w:r w:rsidR="008C30AE">
        <w:rPr>
          <w:lang w:val="nl-NL"/>
        </w:rPr>
        <w:t xml:space="preserve">2,65 </w:t>
      </w:r>
      <w:r w:rsidR="00EF3581">
        <w:rPr>
          <w:lang w:val="nl-NL"/>
        </w:rPr>
        <w:t>ha</w:t>
      </w:r>
      <w:r w:rsidRPr="00E66061">
        <w:rPr>
          <w:lang w:val="nl-NL"/>
        </w:rPr>
        <w:t xml:space="preserve">, nuôi cá </w:t>
      </w:r>
      <w:r w:rsidR="008C30AE">
        <w:rPr>
          <w:lang w:val="nl-NL"/>
        </w:rPr>
        <w:t xml:space="preserve">1.138,60 </w:t>
      </w:r>
      <w:r w:rsidR="00C112BA">
        <w:rPr>
          <w:lang w:val="nl-NL"/>
        </w:rPr>
        <w:t>ha</w:t>
      </w:r>
      <w:r w:rsidR="00DC6A15">
        <w:rPr>
          <w:lang w:val="nl-NL"/>
        </w:rPr>
        <w:t>.</w:t>
      </w:r>
    </w:p>
  </w:footnote>
  <w:footnote w:id="10">
    <w:p w:rsidR="00F20346" w:rsidRDefault="00F20346" w:rsidP="00F20346">
      <w:pPr>
        <w:pStyle w:val="FootnoteText"/>
      </w:pPr>
      <w:r>
        <w:rPr>
          <w:rStyle w:val="FootnoteReference"/>
        </w:rPr>
        <w:footnoteRef/>
      </w:r>
      <w:r w:rsidR="008D332F">
        <w:t xml:space="preserve"> Có 07</w:t>
      </w:r>
      <w:r>
        <w:t xml:space="preserve"> xã đạt 19 tiêu chí (Lương Ninh, Xuân Ninh, </w:t>
      </w:r>
      <w:r w:rsidR="00943168">
        <w:t xml:space="preserve">Hàm Ninh, Gia Ninh, </w:t>
      </w:r>
      <w:r>
        <w:t>Hiền Ninh</w:t>
      </w:r>
      <w:r w:rsidR="00F530EC">
        <w:t>, Vạn Ninh</w:t>
      </w:r>
      <w:r w:rsidR="003223DD">
        <w:t>, Võ Ninh</w:t>
      </w:r>
      <w:r>
        <w:t xml:space="preserve">); </w:t>
      </w:r>
      <w:r w:rsidR="00513045">
        <w:t>0</w:t>
      </w:r>
      <w:r w:rsidR="008D332F">
        <w:t>2</w:t>
      </w:r>
      <w:r w:rsidRPr="008E0491">
        <w:t xml:space="preserve"> xã đạt 18</w:t>
      </w:r>
      <w:r w:rsidR="008E0491">
        <w:t xml:space="preserve"> tiêu chí (</w:t>
      </w:r>
      <w:r w:rsidR="008E0491" w:rsidRPr="008D332F">
        <w:t xml:space="preserve">Vĩnh </w:t>
      </w:r>
      <w:r w:rsidRPr="008D332F">
        <w:t xml:space="preserve"> Ninh</w:t>
      </w:r>
      <w:r w:rsidR="008E0491" w:rsidRPr="008D332F">
        <w:t>, Duy Ninh</w:t>
      </w:r>
      <w:r>
        <w:t xml:space="preserve">); </w:t>
      </w:r>
      <w:r w:rsidR="000E4ECF">
        <w:t>0</w:t>
      </w:r>
      <w:r w:rsidR="008E0491">
        <w:t>1 xã đạt 17 tiêu chí (Tân Ninh)</w:t>
      </w:r>
      <w:r w:rsidR="00943168">
        <w:t>; 02 xã đạt 15</w:t>
      </w:r>
      <w:r w:rsidR="000E4ECF">
        <w:t xml:space="preserve"> </w:t>
      </w:r>
      <w:r>
        <w:t>tiêu chí (</w:t>
      </w:r>
      <w:r w:rsidR="00943168">
        <w:t>An Ninh, Hải Ninh</w:t>
      </w:r>
      <w:r>
        <w:t xml:space="preserve">); </w:t>
      </w:r>
      <w:r w:rsidR="00943168">
        <w:t>01 xã đạt 12</w:t>
      </w:r>
      <w:r>
        <w:t xml:space="preserve"> tiêu chí (</w:t>
      </w:r>
      <w:r w:rsidR="00943168">
        <w:t>Trường Xuân</w:t>
      </w:r>
      <w:r>
        <w:t xml:space="preserve">) và 01 xã đạt </w:t>
      </w:r>
      <w:r w:rsidR="000E4ECF">
        <w:t>0</w:t>
      </w:r>
      <w:r>
        <w:t>5 tiêu chí (Trường Sơn).</w:t>
      </w:r>
    </w:p>
  </w:footnote>
  <w:footnote w:id="11">
    <w:p w:rsidR="0094648E" w:rsidRDefault="0094648E">
      <w:pPr>
        <w:pStyle w:val="FootnoteText"/>
      </w:pPr>
      <w:r>
        <w:rPr>
          <w:rStyle w:val="FootnoteReference"/>
        </w:rPr>
        <w:footnoteRef/>
      </w:r>
      <w:r>
        <w:t xml:space="preserve"> </w:t>
      </w:r>
      <w:r w:rsidR="009269BA">
        <w:t xml:space="preserve"> </w:t>
      </w:r>
      <w:r w:rsidR="007C59B0">
        <w:t>Xã Lương Ninh l</w:t>
      </w:r>
      <w:r>
        <w:t>àm được</w:t>
      </w:r>
      <w:r w:rsidR="001771FA">
        <w:t xml:space="preserve"> 15 km đường điện chiếu sáng, 71</w:t>
      </w:r>
      <w:r>
        <w:t xml:space="preserve"> cổng chào, </w:t>
      </w:r>
      <w:r w:rsidR="001771FA">
        <w:t>giải tỏa hành lang1,5 k</w:t>
      </w:r>
      <w:r>
        <w:t>m</w:t>
      </w:r>
      <w:r w:rsidR="007C59B0">
        <w:t>, triển khai kế hoạch lắp 55</w:t>
      </w:r>
      <w:r w:rsidR="00331517">
        <w:t xml:space="preserve"> cmera tự quản</w:t>
      </w:r>
      <w:r w:rsidR="007C59B0">
        <w:t>; thị trấn Quán Hàu lắp được 8 camera an ninh</w:t>
      </w:r>
      <w:r>
        <w:t>.</w:t>
      </w:r>
    </w:p>
  </w:footnote>
  <w:footnote w:id="12">
    <w:p w:rsidR="00B67B1A" w:rsidRPr="00611D58" w:rsidRDefault="00B67B1A" w:rsidP="00B67B1A">
      <w:pPr>
        <w:pStyle w:val="FootnoteText"/>
      </w:pPr>
      <w:r w:rsidRPr="00611D58">
        <w:rPr>
          <w:rStyle w:val="FootnoteReference"/>
        </w:rPr>
        <w:footnoteRef/>
      </w:r>
      <w:r w:rsidRPr="00611D58">
        <w:t xml:space="preserve"> </w:t>
      </w:r>
      <w:r w:rsidRPr="00611D58">
        <w:rPr>
          <w:bCs/>
          <w:spacing w:val="2"/>
          <w:lang w:val="nl-NL"/>
        </w:rPr>
        <w:t xml:space="preserve">Công trình </w:t>
      </w:r>
      <w:r w:rsidR="0001249C">
        <w:rPr>
          <w:bCs/>
          <w:spacing w:val="2"/>
          <w:lang w:val="nl-NL"/>
        </w:rPr>
        <w:t>Nhà thi đấu đa chức TT Quán Hàu;</w:t>
      </w:r>
      <w:r w:rsidR="003A464A" w:rsidRPr="00611D58">
        <w:rPr>
          <w:bCs/>
          <w:spacing w:val="2"/>
          <w:lang w:val="nl-NL"/>
        </w:rPr>
        <w:t xml:space="preserve"> đường tránh lũ Nguyệt Áng –Trường Dục</w:t>
      </w:r>
      <w:r w:rsidR="0001249C">
        <w:rPr>
          <w:bCs/>
          <w:spacing w:val="2"/>
          <w:lang w:val="nl-NL"/>
        </w:rPr>
        <w:t>;</w:t>
      </w:r>
      <w:r w:rsidR="003A464A" w:rsidRPr="00611D58">
        <w:rPr>
          <w:bCs/>
          <w:spacing w:val="2"/>
          <w:lang w:val="nl-NL"/>
        </w:rPr>
        <w:t xml:space="preserve"> tuyến điện chiếu sáng </w:t>
      </w:r>
      <w:r w:rsidR="003D411A">
        <w:rPr>
          <w:bCs/>
          <w:spacing w:val="2"/>
          <w:lang w:val="nl-NL"/>
        </w:rPr>
        <w:t xml:space="preserve">từ trạm thu phí đến dự án </w:t>
      </w:r>
      <w:r w:rsidR="003A464A" w:rsidRPr="00611D58">
        <w:rPr>
          <w:bCs/>
          <w:spacing w:val="2"/>
          <w:lang w:val="nl-NL"/>
        </w:rPr>
        <w:t>FLC</w:t>
      </w:r>
      <w:r w:rsidR="0001249C">
        <w:rPr>
          <w:bCs/>
          <w:spacing w:val="2"/>
          <w:lang w:val="nl-NL"/>
        </w:rPr>
        <w:t>;</w:t>
      </w:r>
      <w:r w:rsidR="003D411A">
        <w:rPr>
          <w:bCs/>
          <w:spacing w:val="2"/>
          <w:lang w:val="nl-NL"/>
        </w:rPr>
        <w:t xml:space="preserve"> nhà lớp học MN thôn Dinh Mười</w:t>
      </w:r>
      <w:r w:rsidR="0001249C">
        <w:rPr>
          <w:bCs/>
          <w:spacing w:val="2"/>
          <w:lang w:val="nl-NL"/>
        </w:rPr>
        <w:t>;</w:t>
      </w:r>
      <w:r w:rsidR="00611D58" w:rsidRPr="00611D58">
        <w:rPr>
          <w:bCs/>
          <w:spacing w:val="2"/>
          <w:lang w:val="nl-NL"/>
        </w:rPr>
        <w:t xml:space="preserve"> Đừng tránh lũ Vĩnh Tuy 1,2,3,4</w:t>
      </w:r>
      <w:r w:rsidR="0001249C">
        <w:rPr>
          <w:bCs/>
          <w:spacing w:val="2"/>
          <w:lang w:val="nl-NL"/>
        </w:rPr>
        <w:t>; Khu dân cư Đồng Hang, TT Quán Hàu</w:t>
      </w:r>
      <w:r w:rsidR="00611D58" w:rsidRPr="00611D58">
        <w:rPr>
          <w:bCs/>
          <w:spacing w:val="2"/>
          <w:lang w:val="nl-NL"/>
        </w:rPr>
        <w:t>.</w:t>
      </w:r>
      <w:r w:rsidR="0001249C">
        <w:rPr>
          <w:bCs/>
          <w:spacing w:val="2"/>
          <w:lang w:val="nl-NL"/>
        </w:rPr>
        <w:t>...</w:t>
      </w:r>
      <w:r w:rsidR="00611D58" w:rsidRPr="00611D58">
        <w:rPr>
          <w:bCs/>
          <w:spacing w:val="2"/>
          <w:lang w:val="nl-NL"/>
        </w:rPr>
        <w:t xml:space="preserve"> </w:t>
      </w:r>
    </w:p>
  </w:footnote>
  <w:footnote w:id="13">
    <w:p w:rsidR="009817CF" w:rsidRPr="008D720F" w:rsidRDefault="009817CF" w:rsidP="008D720F">
      <w:pPr>
        <w:pStyle w:val="FootnoteText"/>
      </w:pPr>
      <w:r w:rsidRPr="00220906">
        <w:rPr>
          <w:vertAlign w:val="superscript"/>
          <w:lang w:val="nl-NL"/>
        </w:rPr>
        <w:footnoteRef/>
      </w:r>
      <w:r w:rsidR="0074597C">
        <w:rPr>
          <w:vertAlign w:val="superscript"/>
          <w:lang w:val="nl-NL"/>
        </w:rPr>
        <w:t xml:space="preserve"> </w:t>
      </w:r>
      <w:r w:rsidR="00F564FC">
        <w:rPr>
          <w:lang w:val="nl-NL"/>
        </w:rPr>
        <w:t>Xây dựng hạ tầng kỹ thuật tạo quỹ đất xã Vĩnh Ninh</w:t>
      </w:r>
      <w:r w:rsidR="0001249C">
        <w:rPr>
          <w:lang w:val="nl-NL"/>
        </w:rPr>
        <w:t>;</w:t>
      </w:r>
      <w:r w:rsidR="00F564FC">
        <w:rPr>
          <w:lang w:val="nl-NL"/>
        </w:rPr>
        <w:t xml:space="preserve"> nhà lớp học trường Tiểu học Long Đại</w:t>
      </w:r>
      <w:r w:rsidR="0001249C">
        <w:rPr>
          <w:lang w:val="nl-NL"/>
        </w:rPr>
        <w:t>;</w:t>
      </w:r>
      <w:r w:rsidR="00F564FC">
        <w:rPr>
          <w:lang w:val="nl-NL"/>
        </w:rPr>
        <w:t xml:space="preserve"> nhà hiệu bộ và khuôn viên trường tiểu học Gia Ninh</w:t>
      </w:r>
      <w:r w:rsidR="0001249C">
        <w:rPr>
          <w:lang w:val="nl-NL"/>
        </w:rPr>
        <w:t>;</w:t>
      </w:r>
      <w:r w:rsidR="00F564FC">
        <w:rPr>
          <w:lang w:val="nl-NL"/>
        </w:rPr>
        <w:t xml:space="preserve"> đường liên xã Võ Tân –Đại Hữu</w:t>
      </w:r>
      <w:r w:rsidR="0001249C">
        <w:rPr>
          <w:lang w:val="nl-NL"/>
        </w:rPr>
        <w:t>;</w:t>
      </w:r>
      <w:r w:rsidR="00F564FC">
        <w:rPr>
          <w:lang w:val="nl-NL"/>
        </w:rPr>
        <w:t xml:space="preserve"> đường tránh lũ Phúc Nhĩ –Kim Nại</w:t>
      </w:r>
      <w:r w:rsidR="00862232">
        <w:rPr>
          <w:lang w:val="nl-NL"/>
        </w:rPr>
        <w:t>..</w:t>
      </w:r>
      <w:r w:rsidR="00F564FC">
        <w:rPr>
          <w:lang w:val="nl-NL"/>
        </w:rPr>
        <w:t>.</w:t>
      </w:r>
    </w:p>
  </w:footnote>
  <w:footnote w:id="14">
    <w:p w:rsidR="008D720F" w:rsidRPr="008D720F" w:rsidRDefault="008D720F" w:rsidP="008D720F">
      <w:pPr>
        <w:jc w:val="both"/>
      </w:pPr>
      <w:r w:rsidRPr="008D720F">
        <w:rPr>
          <w:rStyle w:val="FootnoteReference"/>
        </w:rPr>
        <w:footnoteRef/>
      </w:r>
      <w:r w:rsidRPr="008D720F">
        <w:t xml:space="preserve"> </w:t>
      </w:r>
      <w:r w:rsidRPr="008D720F">
        <w:rPr>
          <w:lang w:val="de-DE"/>
        </w:rPr>
        <w:t xml:space="preserve">Đã giao đất </w:t>
      </w:r>
      <w:r w:rsidR="000462AD">
        <w:rPr>
          <w:lang w:val="de-DE"/>
        </w:rPr>
        <w:t xml:space="preserve">trúng đấu giá và giao đất ngang giá 40 thửa với diện tích 5.162,4m2, số tiền trên 4 tỷ đồng, giao đất không thông qua đấu </w:t>
      </w:r>
      <w:r w:rsidR="000462AD" w:rsidRPr="00902D62">
        <w:rPr>
          <w:lang w:val="de-DE"/>
        </w:rPr>
        <w:t>giá cho 34 hộ xã Hải Ninh</w:t>
      </w:r>
      <w:r w:rsidR="000462AD">
        <w:rPr>
          <w:lang w:val="de-DE"/>
        </w:rPr>
        <w:t xml:space="preserve"> với diện tích 9.743,8m2</w:t>
      </w:r>
      <w:r w:rsidRPr="008D720F">
        <w:rPr>
          <w:lang w:val="de-DE"/>
        </w:rPr>
        <w:t>.</w:t>
      </w:r>
    </w:p>
  </w:footnote>
  <w:footnote w:id="15">
    <w:p w:rsidR="008D720F" w:rsidRPr="008D720F" w:rsidRDefault="008D720F" w:rsidP="008D720F">
      <w:pPr>
        <w:jc w:val="both"/>
      </w:pPr>
      <w:r w:rsidRPr="008D720F">
        <w:rPr>
          <w:rStyle w:val="FootnoteReference"/>
        </w:rPr>
        <w:footnoteRef/>
      </w:r>
      <w:r w:rsidR="00220906">
        <w:rPr>
          <w:vertAlign w:val="superscript"/>
        </w:rPr>
        <w:t xml:space="preserve"> </w:t>
      </w:r>
      <w:r w:rsidR="00920D89">
        <w:rPr>
          <w:color w:val="000000"/>
          <w:lang w:val="nl-NL"/>
        </w:rPr>
        <w:t xml:space="preserve">Xử phạt 10 trường hợp lấn chiếm đất, </w:t>
      </w:r>
      <w:r w:rsidR="00427075">
        <w:rPr>
          <w:color w:val="000000"/>
          <w:lang w:val="nl-NL"/>
        </w:rPr>
        <w:t>số tiền</w:t>
      </w:r>
      <w:r w:rsidR="00920D89">
        <w:rPr>
          <w:color w:val="000000"/>
          <w:lang w:val="nl-NL"/>
        </w:rPr>
        <w:t xml:space="preserve"> </w:t>
      </w:r>
      <w:r w:rsidR="00FE3C05" w:rsidRPr="00FE3C05">
        <w:rPr>
          <w:color w:val="000000"/>
          <w:lang w:val="nl-NL"/>
        </w:rPr>
        <w:t>69 triệu</w:t>
      </w:r>
      <w:r w:rsidR="00920D89">
        <w:rPr>
          <w:color w:val="000000"/>
          <w:lang w:val="nl-NL"/>
        </w:rPr>
        <w:t xml:space="preserve"> đồng; c</w:t>
      </w:r>
      <w:r w:rsidR="00874F34">
        <w:rPr>
          <w:color w:val="000000"/>
          <w:lang w:val="nl-NL"/>
        </w:rPr>
        <w:t>ấp 167 giấy CNQSDĐ với diện tích 434.087,8m2</w:t>
      </w:r>
      <w:r w:rsidR="00A705CF">
        <w:rPr>
          <w:color w:val="000000"/>
          <w:lang w:val="nl-NL"/>
        </w:rPr>
        <w:t>, chuyển</w:t>
      </w:r>
      <w:r w:rsidR="00427075">
        <w:rPr>
          <w:color w:val="000000"/>
          <w:lang w:val="nl-NL"/>
        </w:rPr>
        <w:t xml:space="preserve"> mục đích SDĐ cho 59 hộ, </w:t>
      </w:r>
      <w:r w:rsidR="00A705CF">
        <w:rPr>
          <w:color w:val="000000"/>
          <w:lang w:val="nl-NL"/>
        </w:rPr>
        <w:t>diện tích 9.649,7m</w:t>
      </w:r>
      <w:r w:rsidR="0088025C">
        <w:rPr>
          <w:color w:val="000000"/>
          <w:lang w:val="nl-NL"/>
        </w:rPr>
        <w:t>2; đã kiểm tra, rà soát 373/769</w:t>
      </w:r>
      <w:r w:rsidR="00A705CF">
        <w:rPr>
          <w:color w:val="000000"/>
          <w:lang w:val="nl-NL"/>
        </w:rPr>
        <w:t xml:space="preserve"> hồ sơ </w:t>
      </w:r>
      <w:r w:rsidR="00B5255C">
        <w:rPr>
          <w:color w:val="000000"/>
          <w:lang w:val="nl-NL"/>
        </w:rPr>
        <w:t>cấp GCNQSDĐ của hộ gia đình, cá nhân xã Vạn Ninh (20 trường hợp đã trích đo</w:t>
      </w:r>
      <w:r w:rsidR="00427075">
        <w:rPr>
          <w:color w:val="000000"/>
          <w:lang w:val="nl-NL"/>
        </w:rPr>
        <w:t xml:space="preserve"> </w:t>
      </w:r>
      <w:r w:rsidR="00B5255C">
        <w:rPr>
          <w:color w:val="000000"/>
          <w:lang w:val="nl-NL"/>
        </w:rPr>
        <w:t>chỉnh lý địa chính, 18 trường hợp đủ điều kiện cấp đổi, 335 trường hợp có diện tích tă</w:t>
      </w:r>
      <w:r w:rsidR="00B256EB">
        <w:rPr>
          <w:color w:val="000000"/>
          <w:lang w:val="nl-NL"/>
        </w:rPr>
        <w:t>ng thêm, ranh giới thay đổi</w:t>
      </w:r>
      <w:r w:rsidR="003223DD">
        <w:rPr>
          <w:lang w:val="de-DE"/>
        </w:rPr>
        <w:t>).</w:t>
      </w:r>
    </w:p>
  </w:footnote>
  <w:footnote w:id="16">
    <w:p w:rsidR="008D720F" w:rsidRPr="008D720F" w:rsidRDefault="008D720F" w:rsidP="008D720F">
      <w:pPr>
        <w:jc w:val="both"/>
        <w:rPr>
          <w:spacing w:val="-4"/>
          <w:lang w:val="nl-NL"/>
        </w:rPr>
      </w:pPr>
      <w:r w:rsidRPr="008D720F">
        <w:rPr>
          <w:rStyle w:val="FootnoteReference"/>
          <w:spacing w:val="-4"/>
        </w:rPr>
        <w:footnoteRef/>
      </w:r>
      <w:r w:rsidRPr="008D720F">
        <w:rPr>
          <w:lang w:val="de-DE"/>
        </w:rPr>
        <w:t xml:space="preserve"> Đã xử phạt </w:t>
      </w:r>
      <w:r w:rsidR="00427075">
        <w:rPr>
          <w:lang w:val="de-DE"/>
        </w:rPr>
        <w:t xml:space="preserve">01 trường hợp </w:t>
      </w:r>
      <w:r w:rsidR="00C0529D">
        <w:rPr>
          <w:lang w:val="de-DE"/>
        </w:rPr>
        <w:t>VPHC</w:t>
      </w:r>
      <w:r w:rsidRPr="008D720F">
        <w:rPr>
          <w:lang w:val="de-DE"/>
        </w:rPr>
        <w:t xml:space="preserve"> lĩnh vực khoáng sản </w:t>
      </w:r>
      <w:r w:rsidR="00920D89">
        <w:rPr>
          <w:lang w:val="de-DE"/>
        </w:rPr>
        <w:t xml:space="preserve">ở xã Vĩnh Ninh </w:t>
      </w:r>
      <w:r w:rsidRPr="008D720F">
        <w:rPr>
          <w:rStyle w:val="Vnbnnidung2"/>
          <w:sz w:val="20"/>
          <w:szCs w:val="20"/>
          <w:lang w:val="de-DE"/>
        </w:rPr>
        <w:t>vớ</w:t>
      </w:r>
      <w:r w:rsidR="00920D89">
        <w:rPr>
          <w:rStyle w:val="Vnbnnidung2"/>
          <w:sz w:val="20"/>
          <w:szCs w:val="20"/>
          <w:lang w:val="de-DE"/>
        </w:rPr>
        <w:t>i số tiền 50</w:t>
      </w:r>
      <w:r w:rsidRPr="008D720F">
        <w:rPr>
          <w:rStyle w:val="Vnbnnidung2"/>
          <w:sz w:val="20"/>
          <w:szCs w:val="20"/>
          <w:lang w:val="de-DE"/>
        </w:rPr>
        <w:t xml:space="preserve"> triệu đồng</w:t>
      </w:r>
      <w:r w:rsidRPr="008D720F">
        <w:rPr>
          <w:lang w:val="nl-NL"/>
        </w:rPr>
        <w:t>.</w:t>
      </w:r>
    </w:p>
  </w:footnote>
  <w:footnote w:id="17">
    <w:p w:rsidR="003B3614" w:rsidRDefault="003B3614" w:rsidP="00862232">
      <w:pPr>
        <w:pStyle w:val="FootnoteText"/>
      </w:pPr>
      <w:r w:rsidRPr="00B333E3">
        <w:rPr>
          <w:rStyle w:val="FootnoteReference"/>
        </w:rPr>
        <w:footnoteRef/>
      </w:r>
      <w:r w:rsidRPr="00B333E3">
        <w:t xml:space="preserve"> </w:t>
      </w:r>
      <w:r w:rsidR="003D411A">
        <w:t>Hiện có 66</w:t>
      </w:r>
      <w:r>
        <w:t xml:space="preserve"> cơ sở giáo dục (15 trường MN, 19 trường TH, 16 trường THCS, 15 trung tâm HTCĐ, 01 TTGDDN</w:t>
      </w:r>
      <w:r w:rsidR="00427075">
        <w:t>)</w:t>
      </w:r>
    </w:p>
  </w:footnote>
  <w:footnote w:id="18">
    <w:p w:rsidR="00DD6A50" w:rsidRPr="008D720F" w:rsidRDefault="00DD6A50" w:rsidP="00862232">
      <w:pPr>
        <w:pStyle w:val="FootnoteText"/>
        <w:rPr>
          <w:spacing w:val="-8"/>
        </w:rPr>
      </w:pPr>
      <w:r w:rsidRPr="008D720F">
        <w:rPr>
          <w:rStyle w:val="FootnoteReference"/>
          <w:spacing w:val="-8"/>
        </w:rPr>
        <w:footnoteRef/>
      </w:r>
      <w:r w:rsidRPr="008D720F">
        <w:rPr>
          <w:spacing w:val="-8"/>
        </w:rPr>
        <w:t xml:space="preserve"> </w:t>
      </w:r>
      <w:r w:rsidRPr="008D720F">
        <w:rPr>
          <w:color w:val="000000"/>
          <w:spacing w:val="-8"/>
        </w:rPr>
        <w:t>Tỷ lệ hoàn thành chương trình tiểu học 100%; tốt nghiệp cấp THCS 99,9%.</w:t>
      </w:r>
      <w:r>
        <w:rPr>
          <w:color w:val="000000"/>
          <w:spacing w:val="-8"/>
        </w:rPr>
        <w:t xml:space="preserve"> Có 514 học sinh khối lớp 6,7,8 thi học sinh giỏi cấp huyện đạt giải( 39 giải nhất, 83 giải nhì, 228 giải ba, 164 giải KK ); </w:t>
      </w:r>
      <w:r w:rsidR="00862232">
        <w:rPr>
          <w:color w:val="000000"/>
          <w:spacing w:val="-8"/>
        </w:rPr>
        <w:t>k</w:t>
      </w:r>
      <w:r>
        <w:rPr>
          <w:color w:val="000000"/>
          <w:spacing w:val="-8"/>
        </w:rPr>
        <w:t>ỳ thi tuyển sinh vào lớp 10 năm học 2019-2020 có 823 học sinh tham gia.</w:t>
      </w:r>
    </w:p>
  </w:footnote>
  <w:footnote w:id="19">
    <w:p w:rsidR="00DD6A50" w:rsidRPr="0088025C" w:rsidRDefault="00DD6A50" w:rsidP="00862232">
      <w:pPr>
        <w:pStyle w:val="FootnoteText"/>
      </w:pPr>
      <w:r w:rsidRPr="0088025C">
        <w:rPr>
          <w:rStyle w:val="FootnoteReference"/>
        </w:rPr>
        <w:footnoteRef/>
      </w:r>
      <w:r w:rsidRPr="0088025C">
        <w:t xml:space="preserve"> Có </w:t>
      </w:r>
      <w:r w:rsidRPr="0088025C">
        <w:rPr>
          <w:lang w:val="it-IT"/>
        </w:rPr>
        <w:t>37 tập thể, 110 giáo viên và 81 học sinh tiêu biểu, đạt thành tích xuất sắc trong các hội thi giao lưu cấp huyện, cấp tỉnh và cấp Quốc gia.</w:t>
      </w:r>
    </w:p>
  </w:footnote>
  <w:footnote w:id="20">
    <w:p w:rsidR="00C8255B" w:rsidRPr="0088025C" w:rsidRDefault="00C8255B" w:rsidP="00862232">
      <w:pPr>
        <w:pStyle w:val="FootnoteText"/>
      </w:pPr>
      <w:r w:rsidRPr="0088025C">
        <w:rPr>
          <w:rStyle w:val="FootnoteReference"/>
        </w:rPr>
        <w:footnoteRef/>
      </w:r>
      <w:r w:rsidRPr="0088025C">
        <w:t xml:space="preserve"> Các trường kiểm tra đạt chuẩn QG:</w:t>
      </w:r>
      <w:r w:rsidR="009C0017" w:rsidRPr="0088025C">
        <w:t xml:space="preserve"> MN Hiền Ninh, THCS Hiền Ninh, MN Tân Ninh.</w:t>
      </w:r>
      <w:r w:rsidRPr="0088025C">
        <w:t xml:space="preserve"> </w:t>
      </w:r>
    </w:p>
  </w:footnote>
  <w:footnote w:id="21">
    <w:p w:rsidR="00481D41" w:rsidRPr="0088025C" w:rsidRDefault="00481D41" w:rsidP="00862232">
      <w:pPr>
        <w:pStyle w:val="FootnoteText"/>
      </w:pPr>
      <w:r w:rsidRPr="0088025C">
        <w:rPr>
          <w:rStyle w:val="FootnoteReference"/>
        </w:rPr>
        <w:footnoteRef/>
      </w:r>
      <w:r w:rsidRPr="0088025C">
        <w:t xml:space="preserve"> </w:t>
      </w:r>
      <w:r w:rsidR="00DD6A50">
        <w:t>K</w:t>
      </w:r>
      <w:r w:rsidR="00C7678B" w:rsidRPr="0088025C">
        <w:t xml:space="preserve">ỷ niệm 20 năm thành lập </w:t>
      </w:r>
      <w:r w:rsidR="00BD617E">
        <w:t>TT</w:t>
      </w:r>
      <w:r w:rsidR="00C7678B" w:rsidRPr="0088025C">
        <w:t xml:space="preserve"> Quán Hàu, 30 năm tái lập tỉnh và 70 năm Quảng Bình quật khởi....</w:t>
      </w:r>
      <w:r w:rsidR="000F1B08" w:rsidRPr="0088025C">
        <w:t>.</w:t>
      </w:r>
    </w:p>
  </w:footnote>
  <w:footnote w:id="22">
    <w:p w:rsidR="00480D6E" w:rsidRPr="0088025C" w:rsidRDefault="00480D6E" w:rsidP="00862232">
      <w:pPr>
        <w:jc w:val="both"/>
      </w:pPr>
      <w:r w:rsidRPr="0088025C">
        <w:rPr>
          <w:rStyle w:val="FootnoteReference"/>
        </w:rPr>
        <w:footnoteRef/>
      </w:r>
      <w:r w:rsidRPr="0088025C">
        <w:t xml:space="preserve"> </w:t>
      </w:r>
      <w:r w:rsidR="00E05604">
        <w:t>C</w:t>
      </w:r>
      <w:r w:rsidRPr="0088025C">
        <w:rPr>
          <w:lang w:val="it-IT"/>
        </w:rPr>
        <w:t>ó hơn 150 buổi biểu diễn văn nghệ, 80 điểm hái hoa dân chủ</w:t>
      </w:r>
      <w:r w:rsidR="00E05604">
        <w:rPr>
          <w:lang w:val="it-IT"/>
        </w:rPr>
        <w:t>;</w:t>
      </w:r>
      <w:r w:rsidR="00510483" w:rsidRPr="0088025C">
        <w:rPr>
          <w:lang w:val="it-IT"/>
        </w:rPr>
        <w:t xml:space="preserve"> phối hợp tổ chức lưu diễn nghệ thuật với </w:t>
      </w:r>
      <w:r w:rsidR="00DD6A50">
        <w:rPr>
          <w:lang w:val="it-IT"/>
        </w:rPr>
        <w:t xml:space="preserve">sự </w:t>
      </w:r>
      <w:r w:rsidR="00510483" w:rsidRPr="0088025C">
        <w:rPr>
          <w:lang w:val="it-IT"/>
        </w:rPr>
        <w:t xml:space="preserve">tham gia </w:t>
      </w:r>
      <w:r w:rsidR="00E05604">
        <w:rPr>
          <w:lang w:val="it-IT"/>
        </w:rPr>
        <w:t>4</w:t>
      </w:r>
      <w:r w:rsidR="00510483" w:rsidRPr="0088025C">
        <w:rPr>
          <w:lang w:val="it-IT"/>
        </w:rPr>
        <w:t xml:space="preserve"> đoàn nghệ thuật </w:t>
      </w:r>
      <w:r w:rsidR="00E05604">
        <w:rPr>
          <w:lang w:val="it-IT"/>
        </w:rPr>
        <w:t xml:space="preserve">các tỉnh, thành phố; </w:t>
      </w:r>
      <w:r w:rsidR="00C7678B" w:rsidRPr="0088025C">
        <w:rPr>
          <w:lang w:val="it-IT"/>
        </w:rPr>
        <w:t xml:space="preserve">tổ chức liên hoan nghệ thuật quần chúng Công –Nông –Binh </w:t>
      </w:r>
      <w:r w:rsidR="00C7678B" w:rsidRPr="0088025C">
        <w:t xml:space="preserve"> năm 2019 </w:t>
      </w:r>
      <w:r w:rsidR="00E05604">
        <w:t>với sự tham gia 15 đội văn nghệ</w:t>
      </w:r>
      <w:r w:rsidR="00C7678B" w:rsidRPr="0088025C">
        <w:t>..</w:t>
      </w:r>
    </w:p>
  </w:footnote>
  <w:footnote w:id="23">
    <w:p w:rsidR="00DD6A50" w:rsidRPr="0088025C" w:rsidRDefault="00513F17" w:rsidP="00862232">
      <w:pPr>
        <w:pStyle w:val="FootnoteText"/>
      </w:pPr>
      <w:r w:rsidRPr="0088025C">
        <w:rPr>
          <w:vertAlign w:val="superscript"/>
        </w:rPr>
        <w:t>(</w:t>
      </w:r>
      <w:r w:rsidRPr="0088025C">
        <w:rPr>
          <w:rStyle w:val="FootnoteReference"/>
        </w:rPr>
        <w:footnoteRef/>
      </w:r>
      <w:r w:rsidRPr="0088025C">
        <w:rPr>
          <w:vertAlign w:val="superscript"/>
        </w:rPr>
        <w:t>)</w:t>
      </w:r>
      <w:r w:rsidR="00DD6A50">
        <w:rPr>
          <w:vertAlign w:val="superscript"/>
        </w:rPr>
        <w:t xml:space="preserve"> </w:t>
      </w:r>
      <w:r w:rsidR="00DD6A50">
        <w:rPr>
          <w:color w:val="000000"/>
          <w:lang w:val="it-IT"/>
        </w:rPr>
        <w:t>G</w:t>
      </w:r>
      <w:r w:rsidR="00F73DAC" w:rsidRPr="0088025C">
        <w:rPr>
          <w:color w:val="000000"/>
          <w:lang w:val="it-IT"/>
        </w:rPr>
        <w:t xml:space="preserve">iải nhì </w:t>
      </w:r>
      <w:r w:rsidR="00E05604">
        <w:rPr>
          <w:color w:val="000000"/>
          <w:lang w:val="it-IT"/>
        </w:rPr>
        <w:t>toàn</w:t>
      </w:r>
      <w:r w:rsidR="00C7678B" w:rsidRPr="0088025C">
        <w:rPr>
          <w:color w:val="000000"/>
          <w:lang w:val="it-IT"/>
        </w:rPr>
        <w:t xml:space="preserve"> đoàn môn cờ tướng, giải ba toàn đoàn </w:t>
      </w:r>
      <w:r w:rsidR="00DD6A50" w:rsidRPr="0088025C">
        <w:rPr>
          <w:color w:val="000000"/>
          <w:lang w:val="it-IT"/>
        </w:rPr>
        <w:t>môn Việt dã truyền thống tỉnh</w:t>
      </w:r>
      <w:r w:rsidR="00DD6A50">
        <w:rPr>
          <w:color w:val="000000"/>
          <w:lang w:val="it-IT"/>
        </w:rPr>
        <w:t>.</w:t>
      </w:r>
    </w:p>
    <w:p w:rsidR="00513F17" w:rsidRPr="00DD6A50" w:rsidRDefault="00C7678B" w:rsidP="00862232">
      <w:pPr>
        <w:pStyle w:val="FootnoteText"/>
        <w:rPr>
          <w:sz w:val="2"/>
        </w:rPr>
      </w:pPr>
      <w:r w:rsidRPr="0088025C">
        <w:rPr>
          <w:color w:val="000000"/>
          <w:lang w:val="it-IT"/>
        </w:rPr>
        <w:t xml:space="preserve">                    </w:t>
      </w:r>
      <w:r w:rsidR="00DD6A50">
        <w:rPr>
          <w:color w:val="000000"/>
          <w:lang w:val="it-IT"/>
        </w:rPr>
        <w:t xml:space="preserve">                      </w:t>
      </w:r>
    </w:p>
  </w:footnote>
  <w:footnote w:id="24">
    <w:p w:rsidR="00602BA6" w:rsidRPr="0088025C" w:rsidRDefault="00602BA6" w:rsidP="00862232">
      <w:pPr>
        <w:pStyle w:val="FootnoteText"/>
      </w:pPr>
      <w:r w:rsidRPr="0088025C">
        <w:rPr>
          <w:rStyle w:val="FootnoteReference"/>
        </w:rPr>
        <w:footnoteRef/>
      </w:r>
      <w:r w:rsidRPr="0088025C">
        <w:t xml:space="preserve"> Tổ chức thành công lễ hội Chùa Kim </w:t>
      </w:r>
      <w:r w:rsidR="003D411A">
        <w:t>Phong – N</w:t>
      </w:r>
      <w:r w:rsidRPr="0088025C">
        <w:t>úi Thần Đinh, đón trên 35.000 lượt khách đến vãn cảnh</w:t>
      </w:r>
      <w:r w:rsidR="002469F2" w:rsidRPr="0088025C">
        <w:t>.</w:t>
      </w:r>
    </w:p>
  </w:footnote>
  <w:footnote w:id="25">
    <w:p w:rsidR="0078532A" w:rsidRPr="0088025C" w:rsidRDefault="0078532A" w:rsidP="00CB2C68">
      <w:pPr>
        <w:pStyle w:val="FootnoteText"/>
      </w:pPr>
      <w:r w:rsidRPr="0088025C">
        <w:rPr>
          <w:rStyle w:val="FootnoteReference"/>
        </w:rPr>
        <w:footnoteRef/>
      </w:r>
      <w:r w:rsidR="0079788A" w:rsidRPr="0088025C">
        <w:t xml:space="preserve"> Năm 2019</w:t>
      </w:r>
      <w:r w:rsidR="002469F2" w:rsidRPr="0088025C">
        <w:t xml:space="preserve"> có 23.233/26.281</w:t>
      </w:r>
      <w:r w:rsidRPr="0088025C">
        <w:t xml:space="preserve"> hộ </w:t>
      </w:r>
      <w:r w:rsidR="002469F2" w:rsidRPr="0088025C">
        <w:t>gia đình đăng ký văn hóa, đạt 88</w:t>
      </w:r>
      <w:r w:rsidRPr="0088025C">
        <w:t xml:space="preserve">%; </w:t>
      </w:r>
      <w:r w:rsidR="00CB2C68" w:rsidRPr="0088025C">
        <w:t xml:space="preserve">có </w:t>
      </w:r>
      <w:r w:rsidR="002469F2" w:rsidRPr="0088025C">
        <w:t>101</w:t>
      </w:r>
      <w:r w:rsidRPr="0088025C">
        <w:t xml:space="preserve">/114 thôn, bản, tiểu khu đăng ký đạt </w:t>
      </w:r>
      <w:r w:rsidR="00CA7A6D">
        <w:t>danh hiệu</w:t>
      </w:r>
      <w:r w:rsidRPr="0088025C">
        <w:t xml:space="preserve"> văn hóa, </w:t>
      </w:r>
      <w:r w:rsidR="002469F2" w:rsidRPr="0088025C">
        <w:t>có 75</w:t>
      </w:r>
      <w:r w:rsidRPr="0088025C">
        <w:t xml:space="preserve"> cơ qua</w:t>
      </w:r>
      <w:r w:rsidR="002469F2" w:rsidRPr="0088025C">
        <w:t>n đăng ký đạt danh hiệu văn hóa</w:t>
      </w:r>
      <w:r w:rsidR="00CB2C68" w:rsidRPr="0088025C">
        <w:t>.</w:t>
      </w:r>
    </w:p>
  </w:footnote>
  <w:footnote w:id="26">
    <w:p w:rsidR="00EF2D1B" w:rsidRPr="001230A2" w:rsidRDefault="00EF2D1B" w:rsidP="00EF2D1B">
      <w:pPr>
        <w:pStyle w:val="FootnoteText"/>
      </w:pPr>
      <w:r>
        <w:rPr>
          <w:vertAlign w:val="superscript"/>
        </w:rPr>
        <w:t>(</w:t>
      </w:r>
      <w:r w:rsidRPr="001230A2">
        <w:rPr>
          <w:rStyle w:val="FootnoteReference"/>
        </w:rPr>
        <w:footnoteRef/>
      </w:r>
      <w:r>
        <w:rPr>
          <w:vertAlign w:val="superscript"/>
        </w:rPr>
        <w:t xml:space="preserve">) </w:t>
      </w:r>
      <w:r w:rsidR="007350FE">
        <w:rPr>
          <w:vertAlign w:val="superscript"/>
        </w:rPr>
        <w:t xml:space="preserve"> </w:t>
      </w:r>
      <w:r w:rsidR="007350FE" w:rsidRPr="0025113A">
        <w:t xml:space="preserve">Lập </w:t>
      </w:r>
      <w:r w:rsidR="007350FE">
        <w:t xml:space="preserve">đề án du lịch sinh thái và phát triển du lịch tại khu vực cộng đồng người Vân Kiều, đầu tư </w:t>
      </w:r>
      <w:r w:rsidR="0021106E">
        <w:t xml:space="preserve">khai thác </w:t>
      </w:r>
      <w:r w:rsidR="007350FE">
        <w:t xml:space="preserve">du lịch sinh thái khe Nước lạnh; </w:t>
      </w:r>
      <w:r>
        <w:t>6 tháng đầu năm tổng số khách du lịch đến tham quan, nghĩ dưỡ</w:t>
      </w:r>
      <w:r w:rsidR="007350FE">
        <w:t>ng tại huyện là 68</w:t>
      </w:r>
      <w:r>
        <w:t>.000</w:t>
      </w:r>
      <w:r w:rsidR="007350FE">
        <w:t xml:space="preserve"> lượt/khách; số khách lưu trú 2.3</w:t>
      </w:r>
      <w:r>
        <w:t>00 người;</w:t>
      </w:r>
      <w:r w:rsidR="007350FE">
        <w:t xml:space="preserve"> tổng số doanh thu du lịch là 18</w:t>
      </w:r>
      <w:r>
        <w:t xml:space="preserve"> tỷ đồng.</w:t>
      </w:r>
    </w:p>
  </w:footnote>
  <w:footnote w:id="27">
    <w:p w:rsidR="00A91369" w:rsidRPr="00972560" w:rsidRDefault="00A91369" w:rsidP="00A91369">
      <w:pPr>
        <w:pStyle w:val="BodyTextIndent2"/>
        <w:spacing w:before="0"/>
        <w:ind w:firstLine="0"/>
        <w:rPr>
          <w:sz w:val="22"/>
          <w:szCs w:val="22"/>
        </w:rPr>
      </w:pPr>
      <w:r w:rsidRPr="00972560">
        <w:rPr>
          <w:sz w:val="20"/>
          <w:vertAlign w:val="superscript"/>
        </w:rPr>
        <w:t>(</w:t>
      </w:r>
      <w:r w:rsidRPr="00972560">
        <w:rPr>
          <w:rStyle w:val="FootnoteReference"/>
          <w:sz w:val="20"/>
        </w:rPr>
        <w:footnoteRef/>
      </w:r>
      <w:r w:rsidRPr="00972560">
        <w:rPr>
          <w:sz w:val="20"/>
          <w:vertAlign w:val="superscript"/>
        </w:rPr>
        <w:t>)</w:t>
      </w:r>
      <w:r w:rsidRPr="00972560">
        <w:rPr>
          <w:sz w:val="20"/>
        </w:rPr>
        <w:t xml:space="preserve"> Đã</w:t>
      </w:r>
      <w:r w:rsidRPr="00972560">
        <w:rPr>
          <w:sz w:val="20"/>
          <w:lang w:val="nl-NL"/>
        </w:rPr>
        <w:t xml:space="preserve"> khám, chữa bệnh cho </w:t>
      </w:r>
      <w:r w:rsidR="00972560" w:rsidRPr="00972560">
        <w:rPr>
          <w:sz w:val="20"/>
          <w:lang w:val="nl-NL"/>
        </w:rPr>
        <w:t>66.105</w:t>
      </w:r>
      <w:r w:rsidRPr="00972560">
        <w:rPr>
          <w:sz w:val="20"/>
          <w:lang w:val="nl-NL"/>
        </w:rPr>
        <w:t xml:space="preserve"> l</w:t>
      </w:r>
      <w:r w:rsidRPr="00972560">
        <w:rPr>
          <w:rFonts w:hint="eastAsia"/>
          <w:sz w:val="20"/>
          <w:lang w:val="nl-NL"/>
        </w:rPr>
        <w:t>ư</w:t>
      </w:r>
      <w:r w:rsidR="00972560" w:rsidRPr="00972560">
        <w:rPr>
          <w:sz w:val="20"/>
          <w:lang w:val="nl-NL"/>
        </w:rPr>
        <w:t>ợt người (tuyến huyện 29.870 lượt người, tuyến xã 33.985 lượt người, y tế tư nhân 2.250</w:t>
      </w:r>
      <w:r w:rsidRPr="00972560">
        <w:rPr>
          <w:sz w:val="20"/>
          <w:lang w:val="nl-NL"/>
        </w:rPr>
        <w:t xml:space="preserve"> lượt người); số bệnh nhân điều tr</w:t>
      </w:r>
      <w:r w:rsidR="00972560">
        <w:rPr>
          <w:sz w:val="20"/>
          <w:lang w:val="nl-NL"/>
        </w:rPr>
        <w:t>ị nội trú 6.410 lượt người.</w:t>
      </w:r>
      <w:r w:rsidRPr="00972560">
        <w:rPr>
          <w:spacing w:val="-4"/>
          <w:sz w:val="28"/>
          <w:szCs w:val="28"/>
          <w:lang w:val="nl-NL"/>
        </w:rPr>
        <w:t xml:space="preserve"> </w:t>
      </w:r>
    </w:p>
    <w:p w:rsidR="00A91369" w:rsidRPr="00A91369" w:rsidRDefault="00A91369">
      <w:pPr>
        <w:pStyle w:val="FootnoteText"/>
        <w:rPr>
          <w:sz w:val="2"/>
        </w:rPr>
      </w:pPr>
    </w:p>
  </w:footnote>
  <w:footnote w:id="28">
    <w:p w:rsidR="0030691F" w:rsidRPr="00FE3C05" w:rsidRDefault="0030691F" w:rsidP="0025113A">
      <w:pPr>
        <w:pStyle w:val="BodyTextIndent2"/>
        <w:spacing w:before="0"/>
        <w:ind w:firstLine="0"/>
        <w:rPr>
          <w:sz w:val="20"/>
        </w:rPr>
      </w:pPr>
      <w:r w:rsidRPr="00902D62">
        <w:rPr>
          <w:sz w:val="20"/>
          <w:vertAlign w:val="superscript"/>
        </w:rPr>
        <w:t>(</w:t>
      </w:r>
      <w:r w:rsidRPr="00902D62">
        <w:rPr>
          <w:rStyle w:val="FootnoteReference"/>
          <w:sz w:val="20"/>
        </w:rPr>
        <w:footnoteRef/>
      </w:r>
      <w:r w:rsidRPr="00902D62">
        <w:rPr>
          <w:sz w:val="20"/>
          <w:vertAlign w:val="superscript"/>
        </w:rPr>
        <w:t>)</w:t>
      </w:r>
      <w:r w:rsidRPr="00902D62">
        <w:rPr>
          <w:sz w:val="20"/>
        </w:rPr>
        <w:t xml:space="preserve"> </w:t>
      </w:r>
      <w:r w:rsidRPr="00FE3C05">
        <w:rPr>
          <w:sz w:val="20"/>
        </w:rPr>
        <w:t xml:space="preserve">Chương trình truyền thông giáo dục sức khỏe; phòng chống sốt rét; tiêm chủng mở rộng; phòng chống suy dinh dưỡng trẻ em; vệ sinh an </w:t>
      </w:r>
      <w:r w:rsidRPr="00902D62">
        <w:rPr>
          <w:sz w:val="20"/>
        </w:rPr>
        <w:t>toàn</w:t>
      </w:r>
      <w:r w:rsidRPr="00FE3C05">
        <w:rPr>
          <w:sz w:val="20"/>
        </w:rPr>
        <w:t xml:space="preserve"> </w:t>
      </w:r>
      <w:r w:rsidR="00F73DAC" w:rsidRPr="00FE3C05">
        <w:rPr>
          <w:sz w:val="20"/>
        </w:rPr>
        <w:t>thực phẩm; phòng chống HIV/AIDS..</w:t>
      </w:r>
      <w:r w:rsidRPr="00FE3C05">
        <w:rPr>
          <w:sz w:val="20"/>
        </w:rPr>
        <w:t>.</w:t>
      </w:r>
    </w:p>
  </w:footnote>
  <w:footnote w:id="29">
    <w:p w:rsidR="0021106E" w:rsidRDefault="0021106E" w:rsidP="0025113A">
      <w:pPr>
        <w:pStyle w:val="FootnoteText"/>
      </w:pPr>
      <w:r>
        <w:rPr>
          <w:rStyle w:val="FootnoteReference"/>
        </w:rPr>
        <w:footnoteRef/>
      </w:r>
      <w:r>
        <w:t xml:space="preserve"> </w:t>
      </w:r>
      <w:r w:rsidR="000451E8">
        <w:t xml:space="preserve">Quyết định trợ cấp hàng tháng cho 88 đối tượng, BTXH 93 đối tượng, điều chỉnh BTXH 65 đối tượng, thôi thưởng BTXH 96 đối tượng,; đưa 50 đối tượng </w:t>
      </w:r>
      <w:r w:rsidR="00D839FC">
        <w:t xml:space="preserve">chính sách đi điều dưỡng. </w:t>
      </w:r>
    </w:p>
  </w:footnote>
  <w:footnote w:id="30">
    <w:p w:rsidR="00CA7A6D" w:rsidRPr="0025113A" w:rsidRDefault="00CA7A6D" w:rsidP="00CA7A6D">
      <w:pPr>
        <w:pStyle w:val="FootnoteText"/>
        <w:rPr>
          <w:color w:val="000000"/>
        </w:rPr>
      </w:pPr>
      <w:r w:rsidRPr="0025113A">
        <w:rPr>
          <w:rStyle w:val="FootnoteReference"/>
        </w:rPr>
        <w:footnoteRef/>
      </w:r>
      <w:r w:rsidRPr="0025113A">
        <w:t xml:space="preserve"> T</w:t>
      </w:r>
      <w:r w:rsidRPr="0025113A">
        <w:rPr>
          <w:lang w:val="it-IT"/>
        </w:rPr>
        <w:t>rong đó</w:t>
      </w:r>
      <w:r w:rsidRPr="0025113A">
        <w:rPr>
          <w:lang w:val="nl-NL"/>
        </w:rPr>
        <w:t xml:space="preserve"> quà của Chủ tịch nước cho 3.705</w:t>
      </w:r>
      <w:r>
        <w:rPr>
          <w:lang w:val="nl-NL"/>
        </w:rPr>
        <w:t xml:space="preserve"> </w:t>
      </w:r>
      <w:r w:rsidRPr="0025113A">
        <w:rPr>
          <w:lang w:val="nl-NL"/>
        </w:rPr>
        <w:t xml:space="preserve">suất, giá trị 760 triệu đồng; quà của tỉnh 12 suất, giá trị 15.600 triệu đồng; </w:t>
      </w:r>
      <w:r w:rsidRPr="0025113A">
        <w:rPr>
          <w:color w:val="000000"/>
          <w:lang w:val="nl-NL"/>
        </w:rPr>
        <w:t>quà huyện trên 133 triệu đồng.</w:t>
      </w:r>
    </w:p>
  </w:footnote>
  <w:footnote w:id="31">
    <w:p w:rsidR="00C30073" w:rsidRPr="0025113A" w:rsidRDefault="00C30073" w:rsidP="0025113A">
      <w:pPr>
        <w:jc w:val="both"/>
        <w:rPr>
          <w:color w:val="000000"/>
          <w:lang w:val="it-IT"/>
        </w:rPr>
      </w:pPr>
      <w:r w:rsidRPr="0025113A">
        <w:rPr>
          <w:rStyle w:val="FootnoteReference"/>
        </w:rPr>
        <w:footnoteRef/>
      </w:r>
      <w:r w:rsidR="009C77A4" w:rsidRPr="0025113A">
        <w:rPr>
          <w:vertAlign w:val="superscript"/>
        </w:rPr>
        <w:t xml:space="preserve"> </w:t>
      </w:r>
      <w:r w:rsidR="00F02972">
        <w:rPr>
          <w:color w:val="000000"/>
          <w:lang w:val="it-IT"/>
        </w:rPr>
        <w:t>P</w:t>
      </w:r>
      <w:r w:rsidR="009C77A4" w:rsidRPr="0025113A">
        <w:rPr>
          <w:color w:val="000000"/>
          <w:lang w:val="it-IT"/>
        </w:rPr>
        <w:t xml:space="preserve">hối hợp quỹ Bảo trợ trẻ em tỉnh cấp học bổng CI </w:t>
      </w:r>
      <w:r w:rsidR="004A6D37">
        <w:rPr>
          <w:color w:val="000000"/>
          <w:lang w:val="it-IT"/>
        </w:rPr>
        <w:t xml:space="preserve"> </w:t>
      </w:r>
      <w:r w:rsidR="009C77A4" w:rsidRPr="0025113A">
        <w:rPr>
          <w:color w:val="000000"/>
          <w:lang w:val="it-IT"/>
        </w:rPr>
        <w:t xml:space="preserve">95 cho học sinh nghèo vượt khó, </w:t>
      </w:r>
      <w:r w:rsidR="00D839FC" w:rsidRPr="0025113A">
        <w:rPr>
          <w:color w:val="000000"/>
          <w:lang w:val="it-IT"/>
        </w:rPr>
        <w:t>tặng quà cho 34 học sinh có hoàn cảnh khó khăn trong dịp phát động lễ hưởng ứng tháng hành động vì trẻ em.</w:t>
      </w:r>
    </w:p>
  </w:footnote>
  <w:footnote w:id="32">
    <w:p w:rsidR="00EE1CA5" w:rsidRDefault="00EE1CA5">
      <w:pPr>
        <w:pStyle w:val="FootnoteText"/>
      </w:pPr>
      <w:r>
        <w:rPr>
          <w:rStyle w:val="FootnoteReference"/>
        </w:rPr>
        <w:footnoteRef/>
      </w:r>
      <w:r>
        <w:t xml:space="preserve"> </w:t>
      </w:r>
      <w:r w:rsidR="003D411A">
        <w:t>M</w:t>
      </w:r>
      <w:r>
        <w:t>ở</w:t>
      </w:r>
      <w:r w:rsidR="00F02972">
        <w:t xml:space="preserve"> </w:t>
      </w:r>
      <w:r>
        <w:t xml:space="preserve">18 lớp đào tạo nghề cho lao động nông thôn với kinh phí trên 1 tỷ đồng, </w:t>
      </w:r>
      <w:r w:rsidR="007D6774">
        <w:t>giải quyết việc làm cho 1.876 lao động, trong đó xuất khẩu được  lao động</w:t>
      </w:r>
      <w:r w:rsidR="003D411A">
        <w:t xml:space="preserve"> được 146 người</w:t>
      </w:r>
      <w:r w:rsidR="007D6774">
        <w:t>.</w:t>
      </w:r>
      <w:r>
        <w:t xml:space="preserve"> </w:t>
      </w:r>
    </w:p>
  </w:footnote>
  <w:footnote w:id="33">
    <w:p w:rsidR="00C25A86" w:rsidRDefault="00C25A86" w:rsidP="00C25A86">
      <w:pPr>
        <w:pStyle w:val="FootnoteText"/>
      </w:pPr>
      <w:r>
        <w:rPr>
          <w:vertAlign w:val="superscript"/>
        </w:rPr>
        <w:t>(</w:t>
      </w:r>
      <w:r>
        <w:rPr>
          <w:rStyle w:val="FootnoteReference"/>
        </w:rPr>
        <w:footnoteRef/>
      </w:r>
      <w:r>
        <w:rPr>
          <w:vertAlign w:val="superscript"/>
        </w:rPr>
        <w:t>)</w:t>
      </w:r>
      <w:r>
        <w:t xml:space="preserve"> </w:t>
      </w:r>
      <w:r>
        <w:rPr>
          <w:lang w:val="nl-NL"/>
        </w:rPr>
        <w:t>Trong đó tiếp thường xuyên 9 lượt có 16 người, trong đó có 3 lượt đông người (10</w:t>
      </w:r>
      <w:r w:rsidRPr="00FF7CB4">
        <w:rPr>
          <w:lang w:val="nl-NL"/>
        </w:rPr>
        <w:t xml:space="preserve"> người); tiếp định kỳ và đột xuất </w:t>
      </w:r>
      <w:r>
        <w:rPr>
          <w:lang w:val="nl-NL"/>
        </w:rPr>
        <w:t>37 lượt với 55</w:t>
      </w:r>
      <w:r w:rsidRPr="00FF7CB4">
        <w:rPr>
          <w:lang w:val="nl-NL"/>
        </w:rPr>
        <w:t xml:space="preserve"> người, trong đó có 07 lư</w:t>
      </w:r>
      <w:r>
        <w:rPr>
          <w:lang w:val="nl-NL"/>
        </w:rPr>
        <w:t>ợt đông người (25 người</w:t>
      </w:r>
      <w:r w:rsidRPr="00FF7CB4">
        <w:rPr>
          <w:lang w:val="nl-NL"/>
        </w:rPr>
        <w:t>)</w:t>
      </w:r>
      <w:r>
        <w:rPr>
          <w:lang w:val="nl-NL"/>
        </w:rPr>
        <w:t>.</w:t>
      </w:r>
    </w:p>
  </w:footnote>
  <w:footnote w:id="34">
    <w:p w:rsidR="00934215" w:rsidRDefault="00934215" w:rsidP="00934215">
      <w:pPr>
        <w:pStyle w:val="FootnoteText"/>
      </w:pPr>
      <w:r>
        <w:rPr>
          <w:rStyle w:val="FootnoteReference"/>
        </w:rPr>
        <w:footnoteRef/>
      </w:r>
      <w:r>
        <w:t xml:space="preserve"> </w:t>
      </w:r>
      <w:r>
        <w:rPr>
          <w:lang w:val="nl-NL"/>
        </w:rPr>
        <w:t>Trong đó; có 59 đơn kiến nghị, phản ánh; 06</w:t>
      </w:r>
      <w:r w:rsidRPr="00940F9C">
        <w:rPr>
          <w:lang w:val="nl-NL"/>
        </w:rPr>
        <w:t xml:space="preserve"> đơn khiếu nại</w:t>
      </w:r>
      <w:r>
        <w:rPr>
          <w:lang w:val="nl-NL"/>
        </w:rPr>
        <w:t>, 04 đơn tố cáo,  trong đó 03 đơn khiếu nại không đủ điều kiện xử lý, 01 đơn khiếu nại lần 2, 02 đơn khiếu nại về đền bù môi trường biển, 01 đơn tố cáo về xây dựng công trình lấn chiếm đường giao thông.</w:t>
      </w:r>
    </w:p>
  </w:footnote>
  <w:footnote w:id="35">
    <w:p w:rsidR="0020113B" w:rsidRPr="001230A2" w:rsidRDefault="0020113B" w:rsidP="0020113B">
      <w:pPr>
        <w:pStyle w:val="FootnoteText"/>
      </w:pPr>
      <w:r w:rsidRPr="001230A2">
        <w:rPr>
          <w:rStyle w:val="FootnoteReference"/>
        </w:rPr>
        <w:footnoteRef/>
      </w:r>
      <w:r w:rsidR="00325816">
        <w:t xml:space="preserve"> Đ</w:t>
      </w:r>
      <w:r w:rsidRPr="001230A2">
        <w:t xml:space="preserve">ã kiểm tra </w:t>
      </w:r>
      <w:r w:rsidR="00546ED3">
        <w:t>26</w:t>
      </w:r>
      <w:r w:rsidRPr="001230A2">
        <w:t xml:space="preserve"> văn bản QPPL do HĐND xã, thị trấn ban hành; công bố 02 văn bản QPPL của HĐND huyện hết hiệu lực </w:t>
      </w:r>
      <w:r w:rsidR="00224CCE">
        <w:t>thi hành</w:t>
      </w:r>
      <w:r w:rsidR="00546ED3">
        <w:t>, có 67 văn bản QPPL do HĐND, UBND huyện ban hành đã hệ thống hóa.</w:t>
      </w:r>
    </w:p>
  </w:footnote>
  <w:footnote w:id="36">
    <w:p w:rsidR="009C689F" w:rsidRPr="009C689F" w:rsidRDefault="009C689F" w:rsidP="009C689F">
      <w:pPr>
        <w:pStyle w:val="FootnoteText"/>
      </w:pPr>
      <w:r w:rsidRPr="001230A2">
        <w:rPr>
          <w:rStyle w:val="FootnoteReference"/>
        </w:rPr>
        <w:footnoteRef/>
      </w:r>
      <w:r w:rsidR="00325816">
        <w:rPr>
          <w:bCs/>
          <w:iCs/>
        </w:rPr>
        <w:t xml:space="preserve">Tổ chức tập huấn </w:t>
      </w:r>
      <w:r w:rsidR="003563AA">
        <w:rPr>
          <w:bCs/>
          <w:iCs/>
        </w:rPr>
        <w:t>472</w:t>
      </w:r>
      <w:r w:rsidRPr="009C689F">
        <w:rPr>
          <w:bCs/>
          <w:iCs/>
        </w:rPr>
        <w:t xml:space="preserve"> lớp, </w:t>
      </w:r>
      <w:r w:rsidR="003563AA">
        <w:rPr>
          <w:bCs/>
          <w:iCs/>
        </w:rPr>
        <w:t>46.337</w:t>
      </w:r>
      <w:r w:rsidRPr="009C689F">
        <w:rPr>
          <w:color w:val="000000"/>
          <w:shd w:val="clear" w:color="auto" w:fill="FFFFFF"/>
        </w:rPr>
        <w:t xml:space="preserve"> lượt người tham gia</w:t>
      </w:r>
      <w:r w:rsidR="003563AA">
        <w:rPr>
          <w:color w:val="000000"/>
          <w:shd w:val="clear" w:color="auto" w:fill="FFFFFF"/>
        </w:rPr>
        <w:t>, cấp phát 1.000 tờ rơi và 3.072 tài liệu</w:t>
      </w:r>
      <w:r w:rsidR="00327C5A" w:rsidRPr="00327C5A">
        <w:rPr>
          <w:color w:val="000000"/>
          <w:shd w:val="clear" w:color="auto" w:fill="FFFFFF"/>
        </w:rPr>
        <w:t xml:space="preserve"> </w:t>
      </w:r>
      <w:r w:rsidR="00327C5A">
        <w:rPr>
          <w:color w:val="000000"/>
          <w:shd w:val="clear" w:color="auto" w:fill="FFFFFF"/>
        </w:rPr>
        <w:t>tuyên truyền pháp luật</w:t>
      </w:r>
      <w:r w:rsidR="003563AA">
        <w:rPr>
          <w:color w:val="000000"/>
          <w:shd w:val="clear" w:color="auto" w:fill="FFFFFF"/>
        </w:rPr>
        <w:t>, 231 pano, áp phíc</w:t>
      </w:r>
      <w:r w:rsidRPr="009C689F">
        <w:t>.</w:t>
      </w:r>
    </w:p>
  </w:footnote>
  <w:footnote w:id="37">
    <w:p w:rsidR="0020113B" w:rsidRPr="001230A2" w:rsidRDefault="0020113B" w:rsidP="0020113B">
      <w:pPr>
        <w:pStyle w:val="FootnoteText"/>
      </w:pPr>
      <w:r w:rsidRPr="001230A2">
        <w:rPr>
          <w:rStyle w:val="FootnoteReference"/>
        </w:rPr>
        <w:footnoteRef/>
      </w:r>
      <w:r w:rsidRPr="001230A2">
        <w:t xml:space="preserve"> Ban hành </w:t>
      </w:r>
      <w:r w:rsidR="002674E1">
        <w:t>24 Q</w:t>
      </w:r>
      <w:r w:rsidRPr="001230A2">
        <w:t xml:space="preserve">uyết định xử </w:t>
      </w:r>
      <w:r w:rsidR="00224CCE">
        <w:t>phạt</w:t>
      </w:r>
      <w:r w:rsidRPr="001230A2">
        <w:t xml:space="preserve"> </w:t>
      </w:r>
      <w:r w:rsidR="00327C5A">
        <w:t>VPHC</w:t>
      </w:r>
      <w:r w:rsidR="002674E1">
        <w:t xml:space="preserve"> đối với 24 </w:t>
      </w:r>
      <w:r w:rsidR="003D411A">
        <w:t xml:space="preserve">tập thể, </w:t>
      </w:r>
      <w:r w:rsidR="002674E1">
        <w:t>cá nhân phạt tiền trên 262 triệu đồng</w:t>
      </w:r>
      <w:r w:rsidR="00224CCE">
        <w:t xml:space="preserve">; </w:t>
      </w:r>
      <w:r w:rsidR="002674E1">
        <w:t>Chủ tịch UBND các xã, thị trấn ra 34 Quyết định xử phạt phạt tiền trên 51 triệu đồng</w:t>
      </w:r>
      <w:r w:rsidR="00224CCE">
        <w:t>.</w:t>
      </w:r>
    </w:p>
  </w:footnote>
  <w:footnote w:id="38">
    <w:p w:rsidR="004A33F3" w:rsidRDefault="004A33F3">
      <w:pPr>
        <w:pStyle w:val="FootnoteText"/>
      </w:pPr>
      <w:r>
        <w:rPr>
          <w:rStyle w:val="FootnoteReference"/>
        </w:rPr>
        <w:footnoteRef/>
      </w:r>
      <w:r w:rsidR="002C339A">
        <w:rPr>
          <w:vertAlign w:val="superscript"/>
        </w:rPr>
        <w:t xml:space="preserve"> </w:t>
      </w:r>
      <w:r w:rsidR="00325816">
        <w:t>T</w:t>
      </w:r>
      <w:r w:rsidR="006256C8">
        <w:t>hực hiện hòa giải 47</w:t>
      </w:r>
      <w:r>
        <w:t xml:space="preserve"> vụ việc</w:t>
      </w:r>
      <w:r w:rsidR="006256C8">
        <w:t>, trong đó hòa giải thành 40 vụ việc</w:t>
      </w:r>
      <w:r>
        <w:t>; công n</w:t>
      </w:r>
      <w:r w:rsidR="006256C8">
        <w:t>hận 13</w:t>
      </w:r>
      <w:r>
        <w:t xml:space="preserve">/15 xã, thị trấn </w:t>
      </w:r>
      <w:r w:rsidR="00327C5A">
        <w:t xml:space="preserve">đạt </w:t>
      </w:r>
      <w:r>
        <w:t>chuẩn tiếp cận pháp luật.</w:t>
      </w:r>
    </w:p>
  </w:footnote>
  <w:footnote w:id="39">
    <w:p w:rsidR="009C689F" w:rsidRPr="009C689F" w:rsidRDefault="009C689F" w:rsidP="009C689F">
      <w:pPr>
        <w:pStyle w:val="FootnoteText"/>
      </w:pPr>
      <w:r w:rsidRPr="001230A2">
        <w:rPr>
          <w:rStyle w:val="FootnoteReference"/>
        </w:rPr>
        <w:footnoteRef/>
      </w:r>
      <w:r>
        <w:rPr>
          <w:vertAlign w:val="superscript"/>
        </w:rPr>
        <w:t xml:space="preserve"> </w:t>
      </w:r>
      <w:r w:rsidRPr="009C689F">
        <w:rPr>
          <w:color w:val="000000"/>
          <w:shd w:val="clear" w:color="auto" w:fill="FFFFFF"/>
        </w:rPr>
        <w:t xml:space="preserve">Đã </w:t>
      </w:r>
      <w:r w:rsidR="00F25555">
        <w:rPr>
          <w:color w:val="000000"/>
          <w:shd w:val="clear" w:color="auto" w:fill="FFFFFF"/>
        </w:rPr>
        <w:t xml:space="preserve">cấp </w:t>
      </w:r>
      <w:r w:rsidR="00BD617E">
        <w:rPr>
          <w:color w:val="000000"/>
          <w:shd w:val="clear" w:color="auto" w:fill="FFFFFF"/>
        </w:rPr>
        <w:t xml:space="preserve">các giấy tờ tùy thân </w:t>
      </w:r>
      <w:r w:rsidR="00934215">
        <w:rPr>
          <w:color w:val="000000"/>
          <w:shd w:val="clear" w:color="auto" w:fill="FFFFFF"/>
        </w:rPr>
        <w:t>cho 11</w:t>
      </w:r>
      <w:r w:rsidR="00F25555">
        <w:rPr>
          <w:color w:val="000000"/>
          <w:shd w:val="clear" w:color="auto" w:fill="FFFFFF"/>
        </w:rPr>
        <w:t xml:space="preserve"> công dân Lào cư trú </w:t>
      </w:r>
      <w:r w:rsidR="00327C5A">
        <w:rPr>
          <w:color w:val="000000"/>
          <w:shd w:val="clear" w:color="auto" w:fill="FFFFFF"/>
        </w:rPr>
        <w:t>ở</w:t>
      </w:r>
      <w:r w:rsidR="00ED01AF">
        <w:rPr>
          <w:color w:val="000000"/>
          <w:shd w:val="clear" w:color="auto" w:fill="FFFFFF"/>
        </w:rPr>
        <w:t xml:space="preserve"> xã Trường Sơn,</w:t>
      </w:r>
      <w:r w:rsidR="00BD617E">
        <w:rPr>
          <w:color w:val="000000"/>
          <w:shd w:val="clear" w:color="auto" w:fill="FFFFFF"/>
        </w:rPr>
        <w:t>Trường Xuân;</w:t>
      </w:r>
      <w:r w:rsidR="00F25555">
        <w:rPr>
          <w:color w:val="000000"/>
          <w:shd w:val="clear" w:color="auto" w:fill="FFFFFF"/>
        </w:rPr>
        <w:t xml:space="preserve"> </w:t>
      </w:r>
      <w:r w:rsidR="00F25555">
        <w:t>cải chính hộ tịch cho 82</w:t>
      </w:r>
      <w:r w:rsidRPr="009C689F">
        <w:t xml:space="preserve"> trường hợp, đăng ký</w:t>
      </w:r>
      <w:r w:rsidR="00F25555">
        <w:t xml:space="preserve"> kết hôn</w:t>
      </w:r>
      <w:r w:rsidR="00ED01AF">
        <w:t>, khai sinh có yếu tố nước ngoài 08 trường hợp</w:t>
      </w:r>
      <w:r w:rsidR="00327C5A">
        <w:t>..</w:t>
      </w:r>
      <w:r w:rsidR="00BD617E">
        <w:t xml:space="preserve">; </w:t>
      </w:r>
      <w:r w:rsidRPr="009C689F">
        <w:rPr>
          <w:lang w:val="vi-VN"/>
        </w:rPr>
        <w:t>chứng thực</w:t>
      </w:r>
      <w:r w:rsidR="00F25555">
        <w:t xml:space="preserve"> 1.302</w:t>
      </w:r>
      <w:r w:rsidRPr="009C689F">
        <w:rPr>
          <w:lang w:val="vi-VN"/>
        </w:rPr>
        <w:t xml:space="preserve"> bản sao</w:t>
      </w:r>
      <w:r w:rsidRPr="009C689F">
        <w:t>;</w:t>
      </w:r>
      <w:r w:rsidR="00F25555">
        <w:t xml:space="preserve"> 31</w:t>
      </w:r>
      <w:r w:rsidRPr="009C689F">
        <w:t xml:space="preserve"> chữ ký</w:t>
      </w:r>
      <w:r w:rsidR="00BD617E" w:rsidRPr="00BD617E">
        <w:t xml:space="preserve"> </w:t>
      </w:r>
      <w:r w:rsidR="00BD617E">
        <w:t>người dịch</w:t>
      </w:r>
      <w:r w:rsidR="00F25555">
        <w:t>.</w:t>
      </w:r>
      <w:r w:rsidR="00ED01AF">
        <w:t>..</w:t>
      </w:r>
    </w:p>
  </w:footnote>
  <w:footnote w:id="40">
    <w:p w:rsidR="00B05369" w:rsidRDefault="00B05369">
      <w:pPr>
        <w:pStyle w:val="FootnoteText"/>
      </w:pPr>
      <w:r>
        <w:rPr>
          <w:rStyle w:val="FootnoteReference"/>
        </w:rPr>
        <w:footnoteRef/>
      </w:r>
      <w:r>
        <w:t xml:space="preserve"> Tổng biên </w:t>
      </w:r>
      <w:r w:rsidRPr="00864DC2">
        <w:t xml:space="preserve">chế </w:t>
      </w:r>
      <w:r w:rsidR="00864DC2" w:rsidRPr="00864DC2">
        <w:t xml:space="preserve">cơ quan chuyên môn UBND huyện </w:t>
      </w:r>
      <w:r w:rsidR="004C67CD">
        <w:t xml:space="preserve">106: </w:t>
      </w:r>
      <w:r w:rsidR="00862232">
        <w:t>(</w:t>
      </w:r>
      <w:r w:rsidR="004C67CD">
        <w:t>CC</w:t>
      </w:r>
      <w:r w:rsidRPr="00864DC2">
        <w:t xml:space="preserve"> hành chính</w:t>
      </w:r>
      <w:r w:rsidR="004C67CD">
        <w:t xml:space="preserve">: </w:t>
      </w:r>
      <w:r w:rsidRPr="00864DC2">
        <w:t>88, sự nghiệp</w:t>
      </w:r>
      <w:r w:rsidR="004C67CD">
        <w:t>:</w:t>
      </w:r>
      <w:r w:rsidRPr="00864DC2">
        <w:t xml:space="preserve"> 8</w:t>
      </w:r>
      <w:r w:rsidR="004C67CD">
        <w:t>;</w:t>
      </w:r>
      <w:r w:rsidRPr="00864DC2">
        <w:t xml:space="preserve"> </w:t>
      </w:r>
      <w:r w:rsidR="004C67CD">
        <w:t xml:space="preserve">HĐ </w:t>
      </w:r>
      <w:r w:rsidRPr="00864DC2">
        <w:t>68</w:t>
      </w:r>
      <w:r w:rsidR="004C67CD">
        <w:t>: 10</w:t>
      </w:r>
      <w:r w:rsidR="00862232">
        <w:t>)</w:t>
      </w:r>
      <w:r w:rsidR="004C67CD">
        <w:t>: B</w:t>
      </w:r>
      <w:r w:rsidR="00FF4F29">
        <w:t>iên chế SN</w:t>
      </w:r>
      <w:r w:rsidR="004C67CD">
        <w:t>:</w:t>
      </w:r>
      <w:r w:rsidR="00FF4F29">
        <w:t xml:space="preserve"> 1.</w:t>
      </w:r>
      <w:r w:rsidR="004C67CD">
        <w:t>652</w:t>
      </w:r>
      <w:r>
        <w:t xml:space="preserve"> </w:t>
      </w:r>
      <w:r w:rsidR="004C67CD">
        <w:t>(</w:t>
      </w:r>
      <w:r>
        <w:t>trong đó SNGD</w:t>
      </w:r>
      <w:r w:rsidR="004C67CD">
        <w:t>:</w:t>
      </w:r>
      <w:r>
        <w:t xml:space="preserve"> 1.452, sự ngh</w:t>
      </w:r>
      <w:r w:rsidR="00FF4F29">
        <w:t>iệp VH-TT</w:t>
      </w:r>
      <w:r w:rsidR="004C67CD">
        <w:t>:</w:t>
      </w:r>
      <w:r w:rsidR="00FF4F29">
        <w:t xml:space="preserve"> 16, biên chế khác</w:t>
      </w:r>
      <w:r w:rsidR="004C67CD">
        <w:t>:</w:t>
      </w:r>
      <w:r w:rsidR="00FF4F29">
        <w:t xml:space="preserve"> 113; B</w:t>
      </w:r>
      <w:r>
        <w:t>iên chế tự đảm bảo</w:t>
      </w:r>
      <w:r w:rsidR="004C67CD">
        <w:t>:</w:t>
      </w:r>
      <w:r>
        <w:t xml:space="preserve"> </w:t>
      </w:r>
      <w:r w:rsidR="00FF4F29">
        <w:t xml:space="preserve">61 </w:t>
      </w:r>
      <w:r w:rsidR="004C67CD">
        <w:t>và</w:t>
      </w:r>
      <w:r w:rsidR="00FF4F29">
        <w:t xml:space="preserve"> </w:t>
      </w:r>
      <w:r w:rsidR="004C67CD">
        <w:t xml:space="preserve">HĐ </w:t>
      </w:r>
      <w:r w:rsidR="00FF4F29">
        <w:t>68</w:t>
      </w:r>
      <w:r w:rsidR="004C67CD">
        <w:t>: 10)</w:t>
      </w:r>
      <w:r>
        <w:t>.</w:t>
      </w:r>
    </w:p>
  </w:footnote>
  <w:footnote w:id="41">
    <w:p w:rsidR="004052FB" w:rsidRDefault="004052FB">
      <w:pPr>
        <w:pStyle w:val="FootnoteText"/>
      </w:pPr>
      <w:r>
        <w:rPr>
          <w:rStyle w:val="FootnoteReference"/>
        </w:rPr>
        <w:footnoteRef/>
      </w:r>
      <w:r>
        <w:t xml:space="preserve"> Thuyên chuyển 64 viên chức giáo dục</w:t>
      </w:r>
      <w:r w:rsidR="00FF4F29">
        <w:t>;</w:t>
      </w:r>
      <w:r w:rsidR="00F92AD7">
        <w:t xml:space="preserve"> </w:t>
      </w:r>
      <w:r w:rsidR="0050792B">
        <w:t xml:space="preserve">chuyển đổi vị trí công tác theo NĐ 158: 03 người; </w:t>
      </w:r>
      <w:r w:rsidR="00F92AD7">
        <w:t xml:space="preserve">bổ nhiệm lại và bổ nhiệm mới </w:t>
      </w:r>
      <w:r w:rsidR="00FF4F29">
        <w:t xml:space="preserve">13 lãnh đạo các phòng ban chuyên môn, </w:t>
      </w:r>
      <w:r w:rsidR="00F92AD7">
        <w:t>quản lý trường học.</w:t>
      </w:r>
      <w:r w:rsidR="003B3EC4">
        <w:t xml:space="preserve"> </w:t>
      </w:r>
    </w:p>
  </w:footnote>
  <w:footnote w:id="42">
    <w:p w:rsidR="00A6130B" w:rsidRPr="00AE6963" w:rsidRDefault="00A6130B" w:rsidP="005F0DD6">
      <w:pPr>
        <w:spacing w:before="60" w:after="40" w:line="257" w:lineRule="auto"/>
        <w:jc w:val="both"/>
      </w:pPr>
      <w:r w:rsidRPr="00AE6963">
        <w:rPr>
          <w:rStyle w:val="FootnoteReference"/>
        </w:rPr>
        <w:footnoteRef/>
      </w:r>
      <w:r w:rsidRPr="00AE6963">
        <w:t xml:space="preserve"> </w:t>
      </w:r>
      <w:r w:rsidRPr="00AE6963">
        <w:rPr>
          <w:spacing w:val="-2"/>
          <w:lang w:val="es-BO"/>
        </w:rPr>
        <w:t>Tổ chức</w:t>
      </w:r>
      <w:r w:rsidR="0031535D" w:rsidRPr="00AE6963">
        <w:rPr>
          <w:spacing w:val="-2"/>
          <w:lang w:val="es-BO"/>
        </w:rPr>
        <w:t xml:space="preserve"> giao lưu ra quân huấn luyện </w:t>
      </w:r>
      <w:r w:rsidR="0050792B">
        <w:rPr>
          <w:spacing w:val="-2"/>
          <w:lang w:val="es-BO"/>
        </w:rPr>
        <w:t>203 đồng chí;</w:t>
      </w:r>
      <w:r w:rsidR="0031535D" w:rsidRPr="00AE6963">
        <w:rPr>
          <w:spacing w:val="-2"/>
          <w:lang w:val="es-BO"/>
        </w:rPr>
        <w:t xml:space="preserve"> ra quân huấn luyện </w:t>
      </w:r>
      <w:r w:rsidR="0050792B">
        <w:rPr>
          <w:spacing w:val="-2"/>
          <w:lang w:val="es-BO"/>
        </w:rPr>
        <w:t>458 người; huấn luyện dân quân năm thứ nhất 04 cụm 267 đồng chí;</w:t>
      </w:r>
      <w:r w:rsidR="0031535D" w:rsidRPr="00AE6963">
        <w:rPr>
          <w:spacing w:val="-2"/>
          <w:lang w:val="es-BO"/>
        </w:rPr>
        <w:t xml:space="preserve"> mở 01 lớp bồi dưỡng kiến thức QP-AN cho đối tượng 4</w:t>
      </w:r>
      <w:r w:rsidR="0069776B" w:rsidRPr="00AE6963">
        <w:rPr>
          <w:spacing w:val="-2"/>
          <w:lang w:val="es-BO"/>
        </w:rPr>
        <w:t xml:space="preserve"> với 72 đồng chí.</w:t>
      </w:r>
    </w:p>
  </w:footnote>
  <w:footnote w:id="43">
    <w:p w:rsidR="00D32C79" w:rsidRDefault="00D32C79">
      <w:pPr>
        <w:pStyle w:val="FootnoteText"/>
      </w:pPr>
      <w:r>
        <w:rPr>
          <w:rStyle w:val="FootnoteReference"/>
        </w:rPr>
        <w:footnoteRef/>
      </w:r>
      <w:r>
        <w:t xml:space="preserve"> Phát hiện bắt giữ 11 vụ/23 đối tượng thu giữ </w:t>
      </w:r>
      <w:r w:rsidR="00232A17">
        <w:t>5,6 triệu</w:t>
      </w:r>
      <w:r w:rsidR="003B316F">
        <w:t xml:space="preserve"> </w:t>
      </w:r>
      <w:r w:rsidRPr="003B316F">
        <w:t>đồng</w:t>
      </w:r>
      <w:r>
        <w:t xml:space="preserve">, thu giữ 26 bảng đề, </w:t>
      </w:r>
      <w:r w:rsidR="00170B1B">
        <w:t>q</w:t>
      </w:r>
      <w:r>
        <w:t>uyết định xử phạt hành chính 10 vụ/23 đối tượng với số tiền 29 triệu đồng</w:t>
      </w:r>
      <w:r w:rsidR="00CB7BD1">
        <w:t>, XPVPHC các tệ nạn khác 18 vụ/23 đối tượng với số tiền 83 triệu đồng, phạt cảnh cáo 02 trường hợp.</w:t>
      </w:r>
    </w:p>
    <w:p w:rsidR="00CB7BD1" w:rsidRDefault="00CB7BD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B" w:rsidRDefault="00E87A43">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00681B">
      <w:rPr>
        <w:rStyle w:val="PageNumber"/>
        <w:rFonts w:ascii="Times New Roman" w:hAnsi="Times New Roman"/>
      </w:rPr>
      <w:instrText xml:space="preserve">PAGE  </w:instrText>
    </w:r>
    <w:r>
      <w:rPr>
        <w:rStyle w:val="PageNumber"/>
        <w:rFonts w:ascii="Times New Roman" w:hAnsi="Times New Roman"/>
      </w:rPr>
      <w:fldChar w:fldCharType="separate"/>
    </w:r>
    <w:r w:rsidR="0000681B">
      <w:rPr>
        <w:rStyle w:val="PageNumber"/>
        <w:rFonts w:ascii="Times New Roman" w:hAnsi="Times New Roman"/>
        <w:noProof/>
      </w:rPr>
      <w:t>7</w:t>
    </w:r>
    <w:r>
      <w:rPr>
        <w:rStyle w:val="PageNumber"/>
        <w:rFonts w:ascii="Times New Roman" w:hAnsi="Times New Roman"/>
      </w:rPr>
      <w:fldChar w:fldCharType="end"/>
    </w:r>
  </w:p>
  <w:p w:rsidR="0000681B" w:rsidRDefault="0000681B">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A10"/>
    <w:multiLevelType w:val="hybridMultilevel"/>
    <w:tmpl w:val="1ABE2E3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nsid w:val="0A935BF6"/>
    <w:multiLevelType w:val="hybridMultilevel"/>
    <w:tmpl w:val="66AC71EC"/>
    <w:lvl w:ilvl="0" w:tplc="04B4BF10">
      <w:start w:val="1"/>
      <w:numFmt w:val="decimal"/>
      <w:lvlText w:val="%1."/>
      <w:lvlJc w:val="left"/>
      <w:pPr>
        <w:tabs>
          <w:tab w:val="num" w:pos="1977"/>
        </w:tabs>
        <w:ind w:left="1977" w:hanging="855"/>
      </w:pPr>
      <w:rPr>
        <w:rFonts w:hint="default"/>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
    <w:nsid w:val="117D23B4"/>
    <w:multiLevelType w:val="hybridMultilevel"/>
    <w:tmpl w:val="E38AC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D29"/>
    <w:multiLevelType w:val="hybridMultilevel"/>
    <w:tmpl w:val="0ECAA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0E4A68"/>
    <w:multiLevelType w:val="hybridMultilevel"/>
    <w:tmpl w:val="8072021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1F0115C8"/>
    <w:multiLevelType w:val="multilevel"/>
    <w:tmpl w:val="1D023B8C"/>
    <w:lvl w:ilvl="0">
      <w:start w:val="1"/>
      <w:numFmt w:val="decimal"/>
      <w:lvlText w:val="%1."/>
      <w:lvlJc w:val="left"/>
      <w:pPr>
        <w:tabs>
          <w:tab w:val="num" w:pos="1005"/>
        </w:tabs>
        <w:ind w:left="1005" w:hanging="1005"/>
      </w:pPr>
      <w:rPr>
        <w:rFonts w:hint="default"/>
        <w:color w:val="auto"/>
        <w:sz w:val="28"/>
        <w:szCs w:val="28"/>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1DA72D2"/>
    <w:multiLevelType w:val="hybridMultilevel"/>
    <w:tmpl w:val="B78AE1AE"/>
    <w:lvl w:ilvl="0" w:tplc="4CD623B6">
      <w:start w:val="2"/>
      <w:numFmt w:val="decimal"/>
      <w:lvlText w:val="%1."/>
      <w:lvlJc w:val="left"/>
      <w:pPr>
        <w:tabs>
          <w:tab w:val="num" w:pos="786"/>
        </w:tabs>
        <w:ind w:left="786" w:hanging="360"/>
      </w:pPr>
      <w:rPr>
        <w:rFonts w:hint="default"/>
        <w:b/>
        <w:color w:val="auto"/>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nsid w:val="25445A65"/>
    <w:multiLevelType w:val="hybridMultilevel"/>
    <w:tmpl w:val="5A8C257A"/>
    <w:lvl w:ilvl="0" w:tplc="D37004D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016E37"/>
    <w:multiLevelType w:val="hybridMultilevel"/>
    <w:tmpl w:val="3B884BF2"/>
    <w:lvl w:ilvl="0" w:tplc="1B96CACA">
      <w:start w:val="6"/>
      <w:numFmt w:val="decimal"/>
      <w:lvlText w:val="%1."/>
      <w:lvlJc w:val="left"/>
      <w:pPr>
        <w:tabs>
          <w:tab w:val="num" w:pos="720"/>
        </w:tabs>
        <w:ind w:left="720" w:hanging="360"/>
      </w:pPr>
      <w:rPr>
        <w:rFonts w:hint="default"/>
        <w:b/>
      </w:rPr>
    </w:lvl>
    <w:lvl w:ilvl="1" w:tplc="9572B4EE">
      <w:start w:val="2"/>
      <w:numFmt w:val="bullet"/>
      <w:lvlText w:val=""/>
      <w:lvlJc w:val="left"/>
      <w:pPr>
        <w:tabs>
          <w:tab w:val="num" w:pos="1890"/>
        </w:tabs>
        <w:ind w:left="1890" w:hanging="810"/>
      </w:pPr>
      <w:rPr>
        <w:rFonts w:ascii="Symbol" w:eastAsia="Times New Roman" w:hAnsi="Symbol"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A7733"/>
    <w:multiLevelType w:val="hybridMultilevel"/>
    <w:tmpl w:val="7CECE94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nsid w:val="2BAF057D"/>
    <w:multiLevelType w:val="hybridMultilevel"/>
    <w:tmpl w:val="7866604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nsid w:val="2C575072"/>
    <w:multiLevelType w:val="hybridMultilevel"/>
    <w:tmpl w:val="E10E925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nsid w:val="32C55D59"/>
    <w:multiLevelType w:val="hybridMultilevel"/>
    <w:tmpl w:val="F5AEB8C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3">
    <w:nsid w:val="332003F9"/>
    <w:multiLevelType w:val="multilevel"/>
    <w:tmpl w:val="F0C417D6"/>
    <w:lvl w:ilvl="0">
      <w:start w:val="2"/>
      <w:numFmt w:val="decimal"/>
      <w:lvlText w:val="%1."/>
      <w:lvlJc w:val="left"/>
      <w:pPr>
        <w:tabs>
          <w:tab w:val="num" w:pos="720"/>
        </w:tabs>
        <w:ind w:left="720" w:hanging="360"/>
      </w:pPr>
      <w:rPr>
        <w:rFonts w:hint="default"/>
        <w:b/>
      </w:rPr>
    </w:lvl>
    <w:lvl w:ilvl="1">
      <w:start w:val="2"/>
      <w:numFmt w:val="bullet"/>
      <w:lvlText w:val=""/>
      <w:lvlJc w:val="left"/>
      <w:pPr>
        <w:tabs>
          <w:tab w:val="num" w:pos="1890"/>
        </w:tabs>
        <w:ind w:left="1890" w:hanging="810"/>
      </w:pPr>
      <w:rPr>
        <w:rFonts w:ascii="Symbol" w:eastAsia="Times New Roman" w:hAnsi="Symbol" w:cs="Times New Roman"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5C009C"/>
    <w:multiLevelType w:val="hybridMultilevel"/>
    <w:tmpl w:val="198C916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C81593"/>
    <w:multiLevelType w:val="hybridMultilevel"/>
    <w:tmpl w:val="9CC0E64C"/>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6">
    <w:nsid w:val="41E47C3C"/>
    <w:multiLevelType w:val="hybridMultilevel"/>
    <w:tmpl w:val="A908439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7">
    <w:nsid w:val="4AC06F1C"/>
    <w:multiLevelType w:val="hybridMultilevel"/>
    <w:tmpl w:val="867A91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AD351E9"/>
    <w:multiLevelType w:val="hybridMultilevel"/>
    <w:tmpl w:val="F3B04B72"/>
    <w:lvl w:ilvl="0" w:tplc="7000192A">
      <w:start w:val="1"/>
      <w:numFmt w:val="decimal"/>
      <w:lvlText w:val="%1."/>
      <w:lvlJc w:val="left"/>
      <w:pPr>
        <w:tabs>
          <w:tab w:val="num" w:pos="927"/>
        </w:tabs>
        <w:ind w:left="927" w:hanging="360"/>
      </w:pPr>
      <w:rPr>
        <w:rFonts w:hint="default"/>
        <w:b/>
      </w:rPr>
    </w:lvl>
    <w:lvl w:ilvl="1" w:tplc="0409000F">
      <w:start w:val="1"/>
      <w:numFmt w:val="decimal"/>
      <w:lvlText w:val="%2."/>
      <w:lvlJc w:val="left"/>
      <w:pPr>
        <w:tabs>
          <w:tab w:val="num" w:pos="1647"/>
        </w:tabs>
        <w:ind w:left="1647" w:hanging="360"/>
      </w:pPr>
      <w:rPr>
        <w:rFonts w:hint="default"/>
        <w:b/>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4AFD7F59"/>
    <w:multiLevelType w:val="multilevel"/>
    <w:tmpl w:val="B78AE1AE"/>
    <w:lvl w:ilvl="0">
      <w:start w:val="2"/>
      <w:numFmt w:val="decimal"/>
      <w:lvlText w:val="%1."/>
      <w:lvlJc w:val="left"/>
      <w:pPr>
        <w:tabs>
          <w:tab w:val="num" w:pos="786"/>
        </w:tabs>
        <w:ind w:left="786" w:hanging="360"/>
      </w:pPr>
      <w:rPr>
        <w:rFonts w:hint="default"/>
        <w:b/>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nsid w:val="4CD01D76"/>
    <w:multiLevelType w:val="multilevel"/>
    <w:tmpl w:val="039CE3CE"/>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0"/>
        </w:tabs>
        <w:ind w:left="1920" w:hanging="1215"/>
      </w:pPr>
      <w:rPr>
        <w:rFonts w:hint="default"/>
        <w:b w:val="0"/>
      </w:rPr>
    </w:lvl>
    <w:lvl w:ilvl="2">
      <w:start w:val="1"/>
      <w:numFmt w:val="decimal"/>
      <w:lvlText w:val="%1.%2.%3."/>
      <w:lvlJc w:val="left"/>
      <w:pPr>
        <w:tabs>
          <w:tab w:val="num" w:pos="2625"/>
        </w:tabs>
        <w:ind w:left="2625" w:hanging="1215"/>
      </w:pPr>
      <w:rPr>
        <w:rFonts w:hint="default"/>
      </w:rPr>
    </w:lvl>
    <w:lvl w:ilvl="3">
      <w:start w:val="1"/>
      <w:numFmt w:val="decimal"/>
      <w:lvlText w:val="%1.%2.%3.%4."/>
      <w:lvlJc w:val="left"/>
      <w:pPr>
        <w:tabs>
          <w:tab w:val="num" w:pos="3330"/>
        </w:tabs>
        <w:ind w:left="3330" w:hanging="1215"/>
      </w:pPr>
      <w:rPr>
        <w:rFonts w:hint="default"/>
      </w:rPr>
    </w:lvl>
    <w:lvl w:ilvl="4">
      <w:start w:val="1"/>
      <w:numFmt w:val="decimal"/>
      <w:lvlText w:val="%1.%2.%3.%4.%5."/>
      <w:lvlJc w:val="left"/>
      <w:pPr>
        <w:tabs>
          <w:tab w:val="num" w:pos="4035"/>
        </w:tabs>
        <w:ind w:left="4035" w:hanging="121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1">
    <w:nsid w:val="521E07C7"/>
    <w:multiLevelType w:val="hybridMultilevel"/>
    <w:tmpl w:val="73FA9F4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563C784D"/>
    <w:multiLevelType w:val="hybridMultilevel"/>
    <w:tmpl w:val="D30E41F6"/>
    <w:lvl w:ilvl="0" w:tplc="29866E82">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81D1139"/>
    <w:multiLevelType w:val="multilevel"/>
    <w:tmpl w:val="BFFA5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DE111F"/>
    <w:multiLevelType w:val="hybridMultilevel"/>
    <w:tmpl w:val="C2167878"/>
    <w:lvl w:ilvl="0" w:tplc="80F6C0B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C7003B3"/>
    <w:multiLevelType w:val="hybridMultilevel"/>
    <w:tmpl w:val="747884FC"/>
    <w:lvl w:ilvl="0" w:tplc="04090013">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6D96BBA"/>
    <w:multiLevelType w:val="hybridMultilevel"/>
    <w:tmpl w:val="02F6E936"/>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nsid w:val="6C4C7AF1"/>
    <w:multiLevelType w:val="multilevel"/>
    <w:tmpl w:val="C0A2903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4E5602"/>
    <w:multiLevelType w:val="hybridMultilevel"/>
    <w:tmpl w:val="9F18E1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0693826"/>
    <w:multiLevelType w:val="hybridMultilevel"/>
    <w:tmpl w:val="A7329F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0B06ECE"/>
    <w:multiLevelType w:val="hybridMultilevel"/>
    <w:tmpl w:val="2FB0D9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4053228"/>
    <w:multiLevelType w:val="hybridMultilevel"/>
    <w:tmpl w:val="D15AF3A6"/>
    <w:lvl w:ilvl="0" w:tplc="47E20C5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012FF0"/>
    <w:multiLevelType w:val="multilevel"/>
    <w:tmpl w:val="5F026C2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nsid w:val="7BA36695"/>
    <w:multiLevelType w:val="hybridMultilevel"/>
    <w:tmpl w:val="3E8CF8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7D8656E6"/>
    <w:multiLevelType w:val="hybridMultilevel"/>
    <w:tmpl w:val="E9CAB1B8"/>
    <w:lvl w:ilvl="0" w:tplc="0409000F">
      <w:start w:val="1"/>
      <w:numFmt w:val="bullet"/>
      <w:lvlText w:val="-"/>
      <w:lvlJc w:val="left"/>
      <w:pPr>
        <w:tabs>
          <w:tab w:val="num" w:pos="899"/>
        </w:tabs>
        <w:ind w:left="899" w:hanging="360"/>
      </w:pPr>
      <w:rPr>
        <w:rFonts w:ascii="Times New Roman" w:eastAsia="Times New Roman" w:hAnsi="Times New Roman" w:cs="Times New Roman" w:hint="default"/>
        <w:i/>
      </w:rPr>
    </w:lvl>
    <w:lvl w:ilvl="1" w:tplc="04090019" w:tentative="1">
      <w:start w:val="1"/>
      <w:numFmt w:val="bullet"/>
      <w:lvlText w:val="o"/>
      <w:lvlJc w:val="left"/>
      <w:pPr>
        <w:tabs>
          <w:tab w:val="num" w:pos="1619"/>
        </w:tabs>
        <w:ind w:left="1619" w:hanging="360"/>
      </w:pPr>
      <w:rPr>
        <w:rFonts w:ascii="Courier New" w:hAnsi="Courier New" w:cs="Courier New" w:hint="default"/>
      </w:rPr>
    </w:lvl>
    <w:lvl w:ilvl="2" w:tplc="0409001B" w:tentative="1">
      <w:start w:val="1"/>
      <w:numFmt w:val="bullet"/>
      <w:lvlText w:val=""/>
      <w:lvlJc w:val="left"/>
      <w:pPr>
        <w:tabs>
          <w:tab w:val="num" w:pos="2339"/>
        </w:tabs>
        <w:ind w:left="2339" w:hanging="360"/>
      </w:pPr>
      <w:rPr>
        <w:rFonts w:ascii="Wingdings" w:hAnsi="Wingdings" w:hint="default"/>
      </w:rPr>
    </w:lvl>
    <w:lvl w:ilvl="3" w:tplc="0409000F" w:tentative="1">
      <w:start w:val="1"/>
      <w:numFmt w:val="bullet"/>
      <w:lvlText w:val=""/>
      <w:lvlJc w:val="left"/>
      <w:pPr>
        <w:tabs>
          <w:tab w:val="num" w:pos="3059"/>
        </w:tabs>
        <w:ind w:left="3059" w:hanging="360"/>
      </w:pPr>
      <w:rPr>
        <w:rFonts w:ascii="Symbol" w:hAnsi="Symbol" w:hint="default"/>
      </w:rPr>
    </w:lvl>
    <w:lvl w:ilvl="4" w:tplc="04090019" w:tentative="1">
      <w:start w:val="1"/>
      <w:numFmt w:val="bullet"/>
      <w:lvlText w:val="o"/>
      <w:lvlJc w:val="left"/>
      <w:pPr>
        <w:tabs>
          <w:tab w:val="num" w:pos="3779"/>
        </w:tabs>
        <w:ind w:left="3779" w:hanging="360"/>
      </w:pPr>
      <w:rPr>
        <w:rFonts w:ascii="Courier New" w:hAnsi="Courier New" w:cs="Courier New" w:hint="default"/>
      </w:rPr>
    </w:lvl>
    <w:lvl w:ilvl="5" w:tplc="0409001B" w:tentative="1">
      <w:start w:val="1"/>
      <w:numFmt w:val="bullet"/>
      <w:lvlText w:val=""/>
      <w:lvlJc w:val="left"/>
      <w:pPr>
        <w:tabs>
          <w:tab w:val="num" w:pos="4499"/>
        </w:tabs>
        <w:ind w:left="4499" w:hanging="360"/>
      </w:pPr>
      <w:rPr>
        <w:rFonts w:ascii="Wingdings" w:hAnsi="Wingdings" w:hint="default"/>
      </w:rPr>
    </w:lvl>
    <w:lvl w:ilvl="6" w:tplc="0409000F" w:tentative="1">
      <w:start w:val="1"/>
      <w:numFmt w:val="bullet"/>
      <w:lvlText w:val=""/>
      <w:lvlJc w:val="left"/>
      <w:pPr>
        <w:tabs>
          <w:tab w:val="num" w:pos="5219"/>
        </w:tabs>
        <w:ind w:left="5219" w:hanging="360"/>
      </w:pPr>
      <w:rPr>
        <w:rFonts w:ascii="Symbol" w:hAnsi="Symbol" w:hint="default"/>
      </w:rPr>
    </w:lvl>
    <w:lvl w:ilvl="7" w:tplc="04090019" w:tentative="1">
      <w:start w:val="1"/>
      <w:numFmt w:val="bullet"/>
      <w:lvlText w:val="o"/>
      <w:lvlJc w:val="left"/>
      <w:pPr>
        <w:tabs>
          <w:tab w:val="num" w:pos="5939"/>
        </w:tabs>
        <w:ind w:left="5939" w:hanging="360"/>
      </w:pPr>
      <w:rPr>
        <w:rFonts w:ascii="Courier New" w:hAnsi="Courier New" w:cs="Courier New" w:hint="default"/>
      </w:rPr>
    </w:lvl>
    <w:lvl w:ilvl="8" w:tplc="0409001B" w:tentative="1">
      <w:start w:val="1"/>
      <w:numFmt w:val="bullet"/>
      <w:lvlText w:val=""/>
      <w:lvlJc w:val="left"/>
      <w:pPr>
        <w:tabs>
          <w:tab w:val="num" w:pos="6659"/>
        </w:tabs>
        <w:ind w:left="6659" w:hanging="360"/>
      </w:pPr>
      <w:rPr>
        <w:rFonts w:ascii="Wingdings" w:hAnsi="Wingdings" w:hint="default"/>
      </w:rPr>
    </w:lvl>
  </w:abstractNum>
  <w:abstractNum w:abstractNumId="35">
    <w:nsid w:val="7E671A37"/>
    <w:multiLevelType w:val="hybridMultilevel"/>
    <w:tmpl w:val="BFFA517C"/>
    <w:lvl w:ilvl="0" w:tplc="2392DC3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nsid w:val="7E7F2B3D"/>
    <w:multiLevelType w:val="hybridMultilevel"/>
    <w:tmpl w:val="D720625A"/>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4"/>
  </w:num>
  <w:num w:numId="2">
    <w:abstractNumId w:val="21"/>
  </w:num>
  <w:num w:numId="3">
    <w:abstractNumId w:val="14"/>
  </w:num>
  <w:num w:numId="4">
    <w:abstractNumId w:val="30"/>
  </w:num>
  <w:num w:numId="5">
    <w:abstractNumId w:val="34"/>
  </w:num>
  <w:num w:numId="6">
    <w:abstractNumId w:val="2"/>
  </w:num>
  <w:num w:numId="7">
    <w:abstractNumId w:val="1"/>
  </w:num>
  <w:num w:numId="8">
    <w:abstractNumId w:val="9"/>
  </w:num>
  <w:num w:numId="9">
    <w:abstractNumId w:val="26"/>
  </w:num>
  <w:num w:numId="10">
    <w:abstractNumId w:val="35"/>
  </w:num>
  <w:num w:numId="11">
    <w:abstractNumId w:val="20"/>
  </w:num>
  <w:num w:numId="12">
    <w:abstractNumId w:val="23"/>
  </w:num>
  <w:num w:numId="13">
    <w:abstractNumId w:val="6"/>
  </w:num>
  <w:num w:numId="14">
    <w:abstractNumId w:val="32"/>
  </w:num>
  <w:num w:numId="15">
    <w:abstractNumId w:val="19"/>
  </w:num>
  <w:num w:numId="16">
    <w:abstractNumId w:val="18"/>
  </w:num>
  <w:num w:numId="17">
    <w:abstractNumId w:val="8"/>
  </w:num>
  <w:num w:numId="18">
    <w:abstractNumId w:val="12"/>
  </w:num>
  <w:num w:numId="19">
    <w:abstractNumId w:val="0"/>
  </w:num>
  <w:num w:numId="20">
    <w:abstractNumId w:val="36"/>
  </w:num>
  <w:num w:numId="21">
    <w:abstractNumId w:val="15"/>
  </w:num>
  <w:num w:numId="22">
    <w:abstractNumId w:val="16"/>
  </w:num>
  <w:num w:numId="23">
    <w:abstractNumId w:val="7"/>
  </w:num>
  <w:num w:numId="24">
    <w:abstractNumId w:val="10"/>
  </w:num>
  <w:num w:numId="25">
    <w:abstractNumId w:val="5"/>
  </w:num>
  <w:num w:numId="26">
    <w:abstractNumId w:val="25"/>
  </w:num>
  <w:num w:numId="27">
    <w:abstractNumId w:val="17"/>
  </w:num>
  <w:num w:numId="28">
    <w:abstractNumId w:val="28"/>
  </w:num>
  <w:num w:numId="29">
    <w:abstractNumId w:val="3"/>
  </w:num>
  <w:num w:numId="30">
    <w:abstractNumId w:val="13"/>
  </w:num>
  <w:num w:numId="31">
    <w:abstractNumId w:val="11"/>
  </w:num>
  <w:num w:numId="32">
    <w:abstractNumId w:val="27"/>
  </w:num>
  <w:num w:numId="33">
    <w:abstractNumId w:val="33"/>
  </w:num>
  <w:num w:numId="34">
    <w:abstractNumId w:val="29"/>
  </w:num>
  <w:num w:numId="35">
    <w:abstractNumId w:val="24"/>
  </w:num>
  <w:num w:numId="36">
    <w:abstractNumId w:val="3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characterSpacingControl w:val="doNotCompress"/>
  <w:footnotePr>
    <w:footnote w:id="0"/>
    <w:footnote w:id="1"/>
  </w:footnotePr>
  <w:endnotePr>
    <w:endnote w:id="0"/>
    <w:endnote w:id="1"/>
  </w:endnotePr>
  <w:compat/>
  <w:rsids>
    <w:rsidRoot w:val="00603240"/>
    <w:rsid w:val="0000048E"/>
    <w:rsid w:val="00000704"/>
    <w:rsid w:val="00000826"/>
    <w:rsid w:val="000009BC"/>
    <w:rsid w:val="00001013"/>
    <w:rsid w:val="0000126B"/>
    <w:rsid w:val="000019B7"/>
    <w:rsid w:val="00002A7F"/>
    <w:rsid w:val="00002BF0"/>
    <w:rsid w:val="000038AD"/>
    <w:rsid w:val="00004507"/>
    <w:rsid w:val="00004CC0"/>
    <w:rsid w:val="0000575D"/>
    <w:rsid w:val="00005AF5"/>
    <w:rsid w:val="00005BAC"/>
    <w:rsid w:val="00005EEB"/>
    <w:rsid w:val="000060DC"/>
    <w:rsid w:val="0000639B"/>
    <w:rsid w:val="0000681B"/>
    <w:rsid w:val="00006B7C"/>
    <w:rsid w:val="00007633"/>
    <w:rsid w:val="00007F61"/>
    <w:rsid w:val="000103F1"/>
    <w:rsid w:val="00010C89"/>
    <w:rsid w:val="00010DDB"/>
    <w:rsid w:val="00010DDC"/>
    <w:rsid w:val="000113AD"/>
    <w:rsid w:val="00011873"/>
    <w:rsid w:val="000122FB"/>
    <w:rsid w:val="0001249C"/>
    <w:rsid w:val="00012D90"/>
    <w:rsid w:val="000134F9"/>
    <w:rsid w:val="000147F1"/>
    <w:rsid w:val="000147FC"/>
    <w:rsid w:val="00014AD9"/>
    <w:rsid w:val="00014E24"/>
    <w:rsid w:val="00015574"/>
    <w:rsid w:val="00015872"/>
    <w:rsid w:val="00015CB1"/>
    <w:rsid w:val="00015E9D"/>
    <w:rsid w:val="000171A5"/>
    <w:rsid w:val="00017C28"/>
    <w:rsid w:val="00017CE0"/>
    <w:rsid w:val="00017DC0"/>
    <w:rsid w:val="00020339"/>
    <w:rsid w:val="0002075F"/>
    <w:rsid w:val="00020DD6"/>
    <w:rsid w:val="000216AA"/>
    <w:rsid w:val="00021A44"/>
    <w:rsid w:val="00021E3F"/>
    <w:rsid w:val="0002202F"/>
    <w:rsid w:val="0002245B"/>
    <w:rsid w:val="00022C62"/>
    <w:rsid w:val="00023405"/>
    <w:rsid w:val="000244B7"/>
    <w:rsid w:val="00024BB5"/>
    <w:rsid w:val="00025D22"/>
    <w:rsid w:val="000260CB"/>
    <w:rsid w:val="000266B6"/>
    <w:rsid w:val="000266CA"/>
    <w:rsid w:val="00026AB5"/>
    <w:rsid w:val="00026CBC"/>
    <w:rsid w:val="00026F15"/>
    <w:rsid w:val="00027F03"/>
    <w:rsid w:val="000302F3"/>
    <w:rsid w:val="00030651"/>
    <w:rsid w:val="00031ADD"/>
    <w:rsid w:val="00032422"/>
    <w:rsid w:val="00032A48"/>
    <w:rsid w:val="00032E9B"/>
    <w:rsid w:val="00033EAB"/>
    <w:rsid w:val="0003410F"/>
    <w:rsid w:val="00034571"/>
    <w:rsid w:val="00034CBA"/>
    <w:rsid w:val="00035034"/>
    <w:rsid w:val="00035100"/>
    <w:rsid w:val="0003607E"/>
    <w:rsid w:val="00036530"/>
    <w:rsid w:val="00036B2D"/>
    <w:rsid w:val="00036F17"/>
    <w:rsid w:val="00037136"/>
    <w:rsid w:val="00037472"/>
    <w:rsid w:val="0003763A"/>
    <w:rsid w:val="00037B49"/>
    <w:rsid w:val="0004008F"/>
    <w:rsid w:val="00040450"/>
    <w:rsid w:val="000407B5"/>
    <w:rsid w:val="00040871"/>
    <w:rsid w:val="00040CCA"/>
    <w:rsid w:val="00040F56"/>
    <w:rsid w:val="0004146C"/>
    <w:rsid w:val="00041845"/>
    <w:rsid w:val="00042334"/>
    <w:rsid w:val="00042E1F"/>
    <w:rsid w:val="00043181"/>
    <w:rsid w:val="00044025"/>
    <w:rsid w:val="000448C8"/>
    <w:rsid w:val="00044BC5"/>
    <w:rsid w:val="000451E8"/>
    <w:rsid w:val="000454E8"/>
    <w:rsid w:val="00045984"/>
    <w:rsid w:val="000459F8"/>
    <w:rsid w:val="00045FAD"/>
    <w:rsid w:val="000462AD"/>
    <w:rsid w:val="000464B5"/>
    <w:rsid w:val="000467A3"/>
    <w:rsid w:val="00050283"/>
    <w:rsid w:val="000504FC"/>
    <w:rsid w:val="00050678"/>
    <w:rsid w:val="00050EE7"/>
    <w:rsid w:val="000514A1"/>
    <w:rsid w:val="000519A9"/>
    <w:rsid w:val="000520FF"/>
    <w:rsid w:val="00052823"/>
    <w:rsid w:val="00052B63"/>
    <w:rsid w:val="0005308A"/>
    <w:rsid w:val="00053326"/>
    <w:rsid w:val="00053BAC"/>
    <w:rsid w:val="00054216"/>
    <w:rsid w:val="00054522"/>
    <w:rsid w:val="00054BFE"/>
    <w:rsid w:val="00054E8E"/>
    <w:rsid w:val="000555F3"/>
    <w:rsid w:val="000557D9"/>
    <w:rsid w:val="0005588E"/>
    <w:rsid w:val="00055FB4"/>
    <w:rsid w:val="00056A30"/>
    <w:rsid w:val="00056AEE"/>
    <w:rsid w:val="00056B5B"/>
    <w:rsid w:val="00056D52"/>
    <w:rsid w:val="00057D7C"/>
    <w:rsid w:val="000607DC"/>
    <w:rsid w:val="00060986"/>
    <w:rsid w:val="00060CAE"/>
    <w:rsid w:val="00060DB2"/>
    <w:rsid w:val="000616EE"/>
    <w:rsid w:val="00061765"/>
    <w:rsid w:val="00061E9A"/>
    <w:rsid w:val="00062A77"/>
    <w:rsid w:val="000631A9"/>
    <w:rsid w:val="00063B2E"/>
    <w:rsid w:val="00063E2D"/>
    <w:rsid w:val="000647A0"/>
    <w:rsid w:val="00064C40"/>
    <w:rsid w:val="00064CCE"/>
    <w:rsid w:val="00065531"/>
    <w:rsid w:val="000662FA"/>
    <w:rsid w:val="00066706"/>
    <w:rsid w:val="0006681F"/>
    <w:rsid w:val="000673B9"/>
    <w:rsid w:val="000675BF"/>
    <w:rsid w:val="00067B4A"/>
    <w:rsid w:val="000701FF"/>
    <w:rsid w:val="00070F8C"/>
    <w:rsid w:val="00071645"/>
    <w:rsid w:val="00071CC7"/>
    <w:rsid w:val="00071D88"/>
    <w:rsid w:val="00071DD3"/>
    <w:rsid w:val="00072834"/>
    <w:rsid w:val="000729FE"/>
    <w:rsid w:val="00072F31"/>
    <w:rsid w:val="00074A01"/>
    <w:rsid w:val="00075CEC"/>
    <w:rsid w:val="000769E2"/>
    <w:rsid w:val="00076C17"/>
    <w:rsid w:val="00076D85"/>
    <w:rsid w:val="00076E29"/>
    <w:rsid w:val="00076EAC"/>
    <w:rsid w:val="00077005"/>
    <w:rsid w:val="000775FC"/>
    <w:rsid w:val="000778F9"/>
    <w:rsid w:val="00077BAA"/>
    <w:rsid w:val="00081986"/>
    <w:rsid w:val="00081B1B"/>
    <w:rsid w:val="00081DBC"/>
    <w:rsid w:val="00081FB6"/>
    <w:rsid w:val="00082316"/>
    <w:rsid w:val="00082F20"/>
    <w:rsid w:val="0008333C"/>
    <w:rsid w:val="00083A40"/>
    <w:rsid w:val="00084408"/>
    <w:rsid w:val="000849A9"/>
    <w:rsid w:val="00084B30"/>
    <w:rsid w:val="00084DDF"/>
    <w:rsid w:val="00084F96"/>
    <w:rsid w:val="000850C8"/>
    <w:rsid w:val="00085688"/>
    <w:rsid w:val="00085AD2"/>
    <w:rsid w:val="00085D49"/>
    <w:rsid w:val="0008605C"/>
    <w:rsid w:val="000861CA"/>
    <w:rsid w:val="000867A3"/>
    <w:rsid w:val="00086923"/>
    <w:rsid w:val="00086A27"/>
    <w:rsid w:val="00086E59"/>
    <w:rsid w:val="000871A7"/>
    <w:rsid w:val="000871ED"/>
    <w:rsid w:val="000874E7"/>
    <w:rsid w:val="00087D12"/>
    <w:rsid w:val="000907E0"/>
    <w:rsid w:val="00090BA4"/>
    <w:rsid w:val="00090EE4"/>
    <w:rsid w:val="00090F40"/>
    <w:rsid w:val="00091AE1"/>
    <w:rsid w:val="00091C10"/>
    <w:rsid w:val="0009222C"/>
    <w:rsid w:val="00092DC8"/>
    <w:rsid w:val="000932AA"/>
    <w:rsid w:val="000932CC"/>
    <w:rsid w:val="0009339A"/>
    <w:rsid w:val="00093436"/>
    <w:rsid w:val="00093486"/>
    <w:rsid w:val="00093917"/>
    <w:rsid w:val="00093D78"/>
    <w:rsid w:val="00093EA1"/>
    <w:rsid w:val="000941A9"/>
    <w:rsid w:val="00094831"/>
    <w:rsid w:val="00094B7F"/>
    <w:rsid w:val="00094EC5"/>
    <w:rsid w:val="00095F78"/>
    <w:rsid w:val="000966F7"/>
    <w:rsid w:val="00096845"/>
    <w:rsid w:val="000968FC"/>
    <w:rsid w:val="00097161"/>
    <w:rsid w:val="0009767E"/>
    <w:rsid w:val="000977F1"/>
    <w:rsid w:val="0009781E"/>
    <w:rsid w:val="0009788B"/>
    <w:rsid w:val="000A0175"/>
    <w:rsid w:val="000A01AB"/>
    <w:rsid w:val="000A08FB"/>
    <w:rsid w:val="000A09DB"/>
    <w:rsid w:val="000A1897"/>
    <w:rsid w:val="000A1B4E"/>
    <w:rsid w:val="000A1B91"/>
    <w:rsid w:val="000A1C48"/>
    <w:rsid w:val="000A2009"/>
    <w:rsid w:val="000A2C68"/>
    <w:rsid w:val="000A2F65"/>
    <w:rsid w:val="000A55F5"/>
    <w:rsid w:val="000A608E"/>
    <w:rsid w:val="000A68E3"/>
    <w:rsid w:val="000A6C43"/>
    <w:rsid w:val="000A6E0A"/>
    <w:rsid w:val="000A7C41"/>
    <w:rsid w:val="000B032C"/>
    <w:rsid w:val="000B04F3"/>
    <w:rsid w:val="000B05E2"/>
    <w:rsid w:val="000B074F"/>
    <w:rsid w:val="000B092F"/>
    <w:rsid w:val="000B1377"/>
    <w:rsid w:val="000B164D"/>
    <w:rsid w:val="000B1F99"/>
    <w:rsid w:val="000B202B"/>
    <w:rsid w:val="000B2190"/>
    <w:rsid w:val="000B26D7"/>
    <w:rsid w:val="000B3238"/>
    <w:rsid w:val="000B341C"/>
    <w:rsid w:val="000B3474"/>
    <w:rsid w:val="000B35DC"/>
    <w:rsid w:val="000B38F1"/>
    <w:rsid w:val="000B40DB"/>
    <w:rsid w:val="000B43C3"/>
    <w:rsid w:val="000B4AF0"/>
    <w:rsid w:val="000B4F7B"/>
    <w:rsid w:val="000B53DB"/>
    <w:rsid w:val="000B542A"/>
    <w:rsid w:val="000B6445"/>
    <w:rsid w:val="000B6708"/>
    <w:rsid w:val="000B696C"/>
    <w:rsid w:val="000B6C35"/>
    <w:rsid w:val="000B700E"/>
    <w:rsid w:val="000B717F"/>
    <w:rsid w:val="000B7643"/>
    <w:rsid w:val="000B7991"/>
    <w:rsid w:val="000B7CBB"/>
    <w:rsid w:val="000B7CFB"/>
    <w:rsid w:val="000B7D15"/>
    <w:rsid w:val="000C0D0A"/>
    <w:rsid w:val="000C18E2"/>
    <w:rsid w:val="000C1DAC"/>
    <w:rsid w:val="000C20C5"/>
    <w:rsid w:val="000C240D"/>
    <w:rsid w:val="000C268A"/>
    <w:rsid w:val="000C34BD"/>
    <w:rsid w:val="000C37B3"/>
    <w:rsid w:val="000C41F5"/>
    <w:rsid w:val="000C43B6"/>
    <w:rsid w:val="000C45B0"/>
    <w:rsid w:val="000C472A"/>
    <w:rsid w:val="000C47A6"/>
    <w:rsid w:val="000C47D3"/>
    <w:rsid w:val="000C4969"/>
    <w:rsid w:val="000C49C2"/>
    <w:rsid w:val="000C5001"/>
    <w:rsid w:val="000C50F9"/>
    <w:rsid w:val="000C5304"/>
    <w:rsid w:val="000C5356"/>
    <w:rsid w:val="000C5394"/>
    <w:rsid w:val="000C59CE"/>
    <w:rsid w:val="000C6106"/>
    <w:rsid w:val="000C63AE"/>
    <w:rsid w:val="000C63EA"/>
    <w:rsid w:val="000C6475"/>
    <w:rsid w:val="000C6861"/>
    <w:rsid w:val="000C792F"/>
    <w:rsid w:val="000D0053"/>
    <w:rsid w:val="000D0150"/>
    <w:rsid w:val="000D0406"/>
    <w:rsid w:val="000D0673"/>
    <w:rsid w:val="000D0AC0"/>
    <w:rsid w:val="000D0D5D"/>
    <w:rsid w:val="000D0F27"/>
    <w:rsid w:val="000D1090"/>
    <w:rsid w:val="000D17E6"/>
    <w:rsid w:val="000D1858"/>
    <w:rsid w:val="000D188E"/>
    <w:rsid w:val="000D19F7"/>
    <w:rsid w:val="000D1D90"/>
    <w:rsid w:val="000D220C"/>
    <w:rsid w:val="000D2472"/>
    <w:rsid w:val="000D24D0"/>
    <w:rsid w:val="000D27C4"/>
    <w:rsid w:val="000D3843"/>
    <w:rsid w:val="000D468B"/>
    <w:rsid w:val="000D4D16"/>
    <w:rsid w:val="000D71CE"/>
    <w:rsid w:val="000D78CA"/>
    <w:rsid w:val="000E041B"/>
    <w:rsid w:val="000E0E42"/>
    <w:rsid w:val="000E0F07"/>
    <w:rsid w:val="000E244C"/>
    <w:rsid w:val="000E25CF"/>
    <w:rsid w:val="000E298A"/>
    <w:rsid w:val="000E2E05"/>
    <w:rsid w:val="000E3878"/>
    <w:rsid w:val="000E3B79"/>
    <w:rsid w:val="000E3BCC"/>
    <w:rsid w:val="000E4719"/>
    <w:rsid w:val="000E4A24"/>
    <w:rsid w:val="000E4C68"/>
    <w:rsid w:val="000E4ECF"/>
    <w:rsid w:val="000E556E"/>
    <w:rsid w:val="000E6461"/>
    <w:rsid w:val="000E658C"/>
    <w:rsid w:val="000E6726"/>
    <w:rsid w:val="000E6870"/>
    <w:rsid w:val="000E70D9"/>
    <w:rsid w:val="000E7124"/>
    <w:rsid w:val="000E740A"/>
    <w:rsid w:val="000E7554"/>
    <w:rsid w:val="000E7B63"/>
    <w:rsid w:val="000F02D4"/>
    <w:rsid w:val="000F0351"/>
    <w:rsid w:val="000F066D"/>
    <w:rsid w:val="000F0C7A"/>
    <w:rsid w:val="000F0E6D"/>
    <w:rsid w:val="000F1824"/>
    <w:rsid w:val="000F1A86"/>
    <w:rsid w:val="000F1ABF"/>
    <w:rsid w:val="000F1B08"/>
    <w:rsid w:val="000F1C40"/>
    <w:rsid w:val="000F1EEA"/>
    <w:rsid w:val="000F2C33"/>
    <w:rsid w:val="000F320E"/>
    <w:rsid w:val="000F34AA"/>
    <w:rsid w:val="000F37E7"/>
    <w:rsid w:val="000F3A02"/>
    <w:rsid w:val="000F3D3B"/>
    <w:rsid w:val="000F4135"/>
    <w:rsid w:val="000F4480"/>
    <w:rsid w:val="000F4C1D"/>
    <w:rsid w:val="000F4D9C"/>
    <w:rsid w:val="000F4ED8"/>
    <w:rsid w:val="000F5375"/>
    <w:rsid w:val="000F55FB"/>
    <w:rsid w:val="000F5A0A"/>
    <w:rsid w:val="000F619C"/>
    <w:rsid w:val="000F6375"/>
    <w:rsid w:val="000F6441"/>
    <w:rsid w:val="000F6450"/>
    <w:rsid w:val="000F67FC"/>
    <w:rsid w:val="000F6A51"/>
    <w:rsid w:val="000F6C27"/>
    <w:rsid w:val="000F7250"/>
    <w:rsid w:val="000F7492"/>
    <w:rsid w:val="000F7D83"/>
    <w:rsid w:val="000F7ED3"/>
    <w:rsid w:val="001000DD"/>
    <w:rsid w:val="001006C4"/>
    <w:rsid w:val="0010132F"/>
    <w:rsid w:val="00101421"/>
    <w:rsid w:val="0010160E"/>
    <w:rsid w:val="001018B6"/>
    <w:rsid w:val="00101FF1"/>
    <w:rsid w:val="001027F0"/>
    <w:rsid w:val="001029EE"/>
    <w:rsid w:val="00102C57"/>
    <w:rsid w:val="00102C92"/>
    <w:rsid w:val="0010319F"/>
    <w:rsid w:val="001032C0"/>
    <w:rsid w:val="00104FC1"/>
    <w:rsid w:val="001059B7"/>
    <w:rsid w:val="001059E3"/>
    <w:rsid w:val="00105B24"/>
    <w:rsid w:val="00105C49"/>
    <w:rsid w:val="00105F0A"/>
    <w:rsid w:val="00106342"/>
    <w:rsid w:val="0010677E"/>
    <w:rsid w:val="00106DC0"/>
    <w:rsid w:val="0010756D"/>
    <w:rsid w:val="0011000F"/>
    <w:rsid w:val="0011018F"/>
    <w:rsid w:val="0011029C"/>
    <w:rsid w:val="001103C8"/>
    <w:rsid w:val="00110C87"/>
    <w:rsid w:val="00110E6A"/>
    <w:rsid w:val="00110F4A"/>
    <w:rsid w:val="00111CD9"/>
    <w:rsid w:val="00111E25"/>
    <w:rsid w:val="00113618"/>
    <w:rsid w:val="00113711"/>
    <w:rsid w:val="00114084"/>
    <w:rsid w:val="001145E0"/>
    <w:rsid w:val="001157A9"/>
    <w:rsid w:val="00115D54"/>
    <w:rsid w:val="0011718F"/>
    <w:rsid w:val="00117829"/>
    <w:rsid w:val="00117895"/>
    <w:rsid w:val="00117B51"/>
    <w:rsid w:val="00117FE2"/>
    <w:rsid w:val="00120315"/>
    <w:rsid w:val="00120515"/>
    <w:rsid w:val="00120D7B"/>
    <w:rsid w:val="00121F27"/>
    <w:rsid w:val="0012215A"/>
    <w:rsid w:val="00122A8F"/>
    <w:rsid w:val="00122AB0"/>
    <w:rsid w:val="001231CE"/>
    <w:rsid w:val="00123783"/>
    <w:rsid w:val="00124439"/>
    <w:rsid w:val="00124703"/>
    <w:rsid w:val="00124D6E"/>
    <w:rsid w:val="00124EF3"/>
    <w:rsid w:val="001255B3"/>
    <w:rsid w:val="00125CFC"/>
    <w:rsid w:val="0012690F"/>
    <w:rsid w:val="001269AD"/>
    <w:rsid w:val="00126CEB"/>
    <w:rsid w:val="001270C6"/>
    <w:rsid w:val="0012717F"/>
    <w:rsid w:val="00130BAE"/>
    <w:rsid w:val="00130E76"/>
    <w:rsid w:val="00131025"/>
    <w:rsid w:val="001314CE"/>
    <w:rsid w:val="00131DF1"/>
    <w:rsid w:val="0013214D"/>
    <w:rsid w:val="00132434"/>
    <w:rsid w:val="00132619"/>
    <w:rsid w:val="00133D0B"/>
    <w:rsid w:val="00133FB2"/>
    <w:rsid w:val="0013422C"/>
    <w:rsid w:val="00134823"/>
    <w:rsid w:val="00134A24"/>
    <w:rsid w:val="00134A70"/>
    <w:rsid w:val="00134B8C"/>
    <w:rsid w:val="001359DA"/>
    <w:rsid w:val="00136098"/>
    <w:rsid w:val="001366E5"/>
    <w:rsid w:val="001401A1"/>
    <w:rsid w:val="001404C6"/>
    <w:rsid w:val="00140E3D"/>
    <w:rsid w:val="0014172F"/>
    <w:rsid w:val="00141A1A"/>
    <w:rsid w:val="00141A6B"/>
    <w:rsid w:val="00141ACE"/>
    <w:rsid w:val="00142A9A"/>
    <w:rsid w:val="00142D72"/>
    <w:rsid w:val="00143A13"/>
    <w:rsid w:val="00143AEC"/>
    <w:rsid w:val="00144543"/>
    <w:rsid w:val="00144822"/>
    <w:rsid w:val="00144D70"/>
    <w:rsid w:val="00144F06"/>
    <w:rsid w:val="001450FB"/>
    <w:rsid w:val="00145C87"/>
    <w:rsid w:val="00145D44"/>
    <w:rsid w:val="0014647C"/>
    <w:rsid w:val="00146DC8"/>
    <w:rsid w:val="00147088"/>
    <w:rsid w:val="001472AF"/>
    <w:rsid w:val="0014742C"/>
    <w:rsid w:val="00147D0C"/>
    <w:rsid w:val="00147EE0"/>
    <w:rsid w:val="00150B2C"/>
    <w:rsid w:val="0015163A"/>
    <w:rsid w:val="001527E2"/>
    <w:rsid w:val="0015286B"/>
    <w:rsid w:val="0015298F"/>
    <w:rsid w:val="00152AA0"/>
    <w:rsid w:val="00152C65"/>
    <w:rsid w:val="00152F7F"/>
    <w:rsid w:val="00153922"/>
    <w:rsid w:val="00154F5E"/>
    <w:rsid w:val="001551AD"/>
    <w:rsid w:val="001557F3"/>
    <w:rsid w:val="00155850"/>
    <w:rsid w:val="001563CD"/>
    <w:rsid w:val="001563F7"/>
    <w:rsid w:val="00156A4F"/>
    <w:rsid w:val="00156CE3"/>
    <w:rsid w:val="00156EBF"/>
    <w:rsid w:val="001570C2"/>
    <w:rsid w:val="001572DB"/>
    <w:rsid w:val="0015752E"/>
    <w:rsid w:val="0016004F"/>
    <w:rsid w:val="00160190"/>
    <w:rsid w:val="00160C0D"/>
    <w:rsid w:val="00160CC3"/>
    <w:rsid w:val="00160E89"/>
    <w:rsid w:val="00160EE8"/>
    <w:rsid w:val="0016186F"/>
    <w:rsid w:val="00161A4D"/>
    <w:rsid w:val="00161DE5"/>
    <w:rsid w:val="00162337"/>
    <w:rsid w:val="00162C1A"/>
    <w:rsid w:val="00163485"/>
    <w:rsid w:val="0016386C"/>
    <w:rsid w:val="001639A4"/>
    <w:rsid w:val="00163DBD"/>
    <w:rsid w:val="00164638"/>
    <w:rsid w:val="00164ADF"/>
    <w:rsid w:val="00165659"/>
    <w:rsid w:val="00165A00"/>
    <w:rsid w:val="00166F86"/>
    <w:rsid w:val="0016757F"/>
    <w:rsid w:val="0016767F"/>
    <w:rsid w:val="00167EEE"/>
    <w:rsid w:val="001703BD"/>
    <w:rsid w:val="00170AF9"/>
    <w:rsid w:val="00170B1B"/>
    <w:rsid w:val="00170DEC"/>
    <w:rsid w:val="001710B4"/>
    <w:rsid w:val="001711C9"/>
    <w:rsid w:val="00171315"/>
    <w:rsid w:val="00171B1B"/>
    <w:rsid w:val="001728AD"/>
    <w:rsid w:val="00172FC4"/>
    <w:rsid w:val="00173234"/>
    <w:rsid w:val="001738E2"/>
    <w:rsid w:val="00173CF0"/>
    <w:rsid w:val="00173EEB"/>
    <w:rsid w:val="001740E2"/>
    <w:rsid w:val="00174662"/>
    <w:rsid w:val="00174968"/>
    <w:rsid w:val="00174A19"/>
    <w:rsid w:val="00174A1C"/>
    <w:rsid w:val="00174CA7"/>
    <w:rsid w:val="001752AD"/>
    <w:rsid w:val="00175520"/>
    <w:rsid w:val="0017579E"/>
    <w:rsid w:val="00175837"/>
    <w:rsid w:val="00175D99"/>
    <w:rsid w:val="0017603A"/>
    <w:rsid w:val="00176644"/>
    <w:rsid w:val="00176E3D"/>
    <w:rsid w:val="00176FCC"/>
    <w:rsid w:val="001770EB"/>
    <w:rsid w:val="001771FA"/>
    <w:rsid w:val="00177A7C"/>
    <w:rsid w:val="00177DC6"/>
    <w:rsid w:val="00180036"/>
    <w:rsid w:val="00180CE4"/>
    <w:rsid w:val="00181110"/>
    <w:rsid w:val="001812F7"/>
    <w:rsid w:val="00181708"/>
    <w:rsid w:val="00181881"/>
    <w:rsid w:val="00181FA1"/>
    <w:rsid w:val="0018212E"/>
    <w:rsid w:val="001843C5"/>
    <w:rsid w:val="00184A9E"/>
    <w:rsid w:val="00184DE8"/>
    <w:rsid w:val="00184E98"/>
    <w:rsid w:val="00184EA2"/>
    <w:rsid w:val="00185D6C"/>
    <w:rsid w:val="00186DA2"/>
    <w:rsid w:val="00187214"/>
    <w:rsid w:val="00187653"/>
    <w:rsid w:val="00187838"/>
    <w:rsid w:val="001878C9"/>
    <w:rsid w:val="00187D6F"/>
    <w:rsid w:val="001903D7"/>
    <w:rsid w:val="001903EE"/>
    <w:rsid w:val="00190752"/>
    <w:rsid w:val="00190836"/>
    <w:rsid w:val="00190B4C"/>
    <w:rsid w:val="0019167B"/>
    <w:rsid w:val="0019169B"/>
    <w:rsid w:val="001917B9"/>
    <w:rsid w:val="00191CB7"/>
    <w:rsid w:val="00192A49"/>
    <w:rsid w:val="00193BA0"/>
    <w:rsid w:val="00194627"/>
    <w:rsid w:val="00194DC7"/>
    <w:rsid w:val="0019517B"/>
    <w:rsid w:val="00195855"/>
    <w:rsid w:val="001958F6"/>
    <w:rsid w:val="00195A4C"/>
    <w:rsid w:val="00195ECA"/>
    <w:rsid w:val="0019633E"/>
    <w:rsid w:val="0019640E"/>
    <w:rsid w:val="00196884"/>
    <w:rsid w:val="001977EF"/>
    <w:rsid w:val="00197FCA"/>
    <w:rsid w:val="001A04D4"/>
    <w:rsid w:val="001A07B0"/>
    <w:rsid w:val="001A0C16"/>
    <w:rsid w:val="001A1C53"/>
    <w:rsid w:val="001A1FA8"/>
    <w:rsid w:val="001A200E"/>
    <w:rsid w:val="001A209B"/>
    <w:rsid w:val="001A26B6"/>
    <w:rsid w:val="001A2C52"/>
    <w:rsid w:val="001A300A"/>
    <w:rsid w:val="001A338A"/>
    <w:rsid w:val="001A3460"/>
    <w:rsid w:val="001A36CD"/>
    <w:rsid w:val="001A3C0A"/>
    <w:rsid w:val="001A3CDF"/>
    <w:rsid w:val="001A3DBF"/>
    <w:rsid w:val="001A4C73"/>
    <w:rsid w:val="001A541F"/>
    <w:rsid w:val="001A5EEB"/>
    <w:rsid w:val="001A6014"/>
    <w:rsid w:val="001A6255"/>
    <w:rsid w:val="001A6875"/>
    <w:rsid w:val="001A688E"/>
    <w:rsid w:val="001A6ECA"/>
    <w:rsid w:val="001A6FDD"/>
    <w:rsid w:val="001A7185"/>
    <w:rsid w:val="001A7788"/>
    <w:rsid w:val="001A7A07"/>
    <w:rsid w:val="001A7BA5"/>
    <w:rsid w:val="001A7F2A"/>
    <w:rsid w:val="001B0AF7"/>
    <w:rsid w:val="001B0F99"/>
    <w:rsid w:val="001B1030"/>
    <w:rsid w:val="001B16E5"/>
    <w:rsid w:val="001B188E"/>
    <w:rsid w:val="001B194D"/>
    <w:rsid w:val="001B2235"/>
    <w:rsid w:val="001B23AB"/>
    <w:rsid w:val="001B2910"/>
    <w:rsid w:val="001B2C4A"/>
    <w:rsid w:val="001B2E8E"/>
    <w:rsid w:val="001B3443"/>
    <w:rsid w:val="001B3B64"/>
    <w:rsid w:val="001B3EB2"/>
    <w:rsid w:val="001B3FDB"/>
    <w:rsid w:val="001B41BB"/>
    <w:rsid w:val="001B44DA"/>
    <w:rsid w:val="001B45D5"/>
    <w:rsid w:val="001B4BF2"/>
    <w:rsid w:val="001B56E8"/>
    <w:rsid w:val="001B57C7"/>
    <w:rsid w:val="001B5C7E"/>
    <w:rsid w:val="001B67DB"/>
    <w:rsid w:val="001B75C8"/>
    <w:rsid w:val="001B77ED"/>
    <w:rsid w:val="001B7914"/>
    <w:rsid w:val="001B795B"/>
    <w:rsid w:val="001B7DE8"/>
    <w:rsid w:val="001C0744"/>
    <w:rsid w:val="001C0B32"/>
    <w:rsid w:val="001C1612"/>
    <w:rsid w:val="001C20EF"/>
    <w:rsid w:val="001C2236"/>
    <w:rsid w:val="001C25C1"/>
    <w:rsid w:val="001C365C"/>
    <w:rsid w:val="001C3861"/>
    <w:rsid w:val="001C3952"/>
    <w:rsid w:val="001C4C2D"/>
    <w:rsid w:val="001C540E"/>
    <w:rsid w:val="001C564F"/>
    <w:rsid w:val="001C57B6"/>
    <w:rsid w:val="001C584D"/>
    <w:rsid w:val="001C5FFE"/>
    <w:rsid w:val="001C6756"/>
    <w:rsid w:val="001C6F7D"/>
    <w:rsid w:val="001C7281"/>
    <w:rsid w:val="001C759F"/>
    <w:rsid w:val="001C78EF"/>
    <w:rsid w:val="001C7E44"/>
    <w:rsid w:val="001D078A"/>
    <w:rsid w:val="001D0AB7"/>
    <w:rsid w:val="001D121F"/>
    <w:rsid w:val="001D1519"/>
    <w:rsid w:val="001D1868"/>
    <w:rsid w:val="001D1D90"/>
    <w:rsid w:val="001D21C4"/>
    <w:rsid w:val="001D2DF9"/>
    <w:rsid w:val="001D2EE8"/>
    <w:rsid w:val="001D398B"/>
    <w:rsid w:val="001D43C8"/>
    <w:rsid w:val="001D4451"/>
    <w:rsid w:val="001D4514"/>
    <w:rsid w:val="001D4CDB"/>
    <w:rsid w:val="001D5814"/>
    <w:rsid w:val="001D5E5F"/>
    <w:rsid w:val="001D6435"/>
    <w:rsid w:val="001D6FFF"/>
    <w:rsid w:val="001D7141"/>
    <w:rsid w:val="001E009D"/>
    <w:rsid w:val="001E08BA"/>
    <w:rsid w:val="001E0A64"/>
    <w:rsid w:val="001E0F9D"/>
    <w:rsid w:val="001E12BB"/>
    <w:rsid w:val="001E14E0"/>
    <w:rsid w:val="001E153E"/>
    <w:rsid w:val="001E1F7A"/>
    <w:rsid w:val="001E21BB"/>
    <w:rsid w:val="001E2665"/>
    <w:rsid w:val="001E26C8"/>
    <w:rsid w:val="001E2884"/>
    <w:rsid w:val="001E333A"/>
    <w:rsid w:val="001E3494"/>
    <w:rsid w:val="001E360E"/>
    <w:rsid w:val="001E3D0D"/>
    <w:rsid w:val="001E4138"/>
    <w:rsid w:val="001E4AA3"/>
    <w:rsid w:val="001E55AF"/>
    <w:rsid w:val="001E6077"/>
    <w:rsid w:val="001E6301"/>
    <w:rsid w:val="001E6687"/>
    <w:rsid w:val="001F0AE0"/>
    <w:rsid w:val="001F0FE6"/>
    <w:rsid w:val="001F1880"/>
    <w:rsid w:val="001F1B59"/>
    <w:rsid w:val="001F1D5A"/>
    <w:rsid w:val="001F1F1F"/>
    <w:rsid w:val="001F2211"/>
    <w:rsid w:val="001F22BF"/>
    <w:rsid w:val="001F288E"/>
    <w:rsid w:val="001F2990"/>
    <w:rsid w:val="001F3806"/>
    <w:rsid w:val="001F3A4E"/>
    <w:rsid w:val="001F4734"/>
    <w:rsid w:val="001F5878"/>
    <w:rsid w:val="001F5A2B"/>
    <w:rsid w:val="001F5A31"/>
    <w:rsid w:val="001F5ADB"/>
    <w:rsid w:val="001F5C5C"/>
    <w:rsid w:val="001F5F5B"/>
    <w:rsid w:val="001F62CE"/>
    <w:rsid w:val="001F6758"/>
    <w:rsid w:val="001F6AAA"/>
    <w:rsid w:val="001F71D0"/>
    <w:rsid w:val="00200060"/>
    <w:rsid w:val="00200166"/>
    <w:rsid w:val="002007ED"/>
    <w:rsid w:val="002009EA"/>
    <w:rsid w:val="0020113B"/>
    <w:rsid w:val="00201DA7"/>
    <w:rsid w:val="00202158"/>
    <w:rsid w:val="0020325D"/>
    <w:rsid w:val="00203515"/>
    <w:rsid w:val="0020361D"/>
    <w:rsid w:val="00203BDA"/>
    <w:rsid w:val="00203E24"/>
    <w:rsid w:val="00203E67"/>
    <w:rsid w:val="0020415C"/>
    <w:rsid w:val="002049BC"/>
    <w:rsid w:val="002057C9"/>
    <w:rsid w:val="00206063"/>
    <w:rsid w:val="00206078"/>
    <w:rsid w:val="002061A2"/>
    <w:rsid w:val="00206706"/>
    <w:rsid w:val="002072A9"/>
    <w:rsid w:val="002077F1"/>
    <w:rsid w:val="0021004C"/>
    <w:rsid w:val="002100B6"/>
    <w:rsid w:val="002102A4"/>
    <w:rsid w:val="002107BD"/>
    <w:rsid w:val="0021106E"/>
    <w:rsid w:val="00211207"/>
    <w:rsid w:val="002119FE"/>
    <w:rsid w:val="00212604"/>
    <w:rsid w:val="00212660"/>
    <w:rsid w:val="00212779"/>
    <w:rsid w:val="0021284B"/>
    <w:rsid w:val="00212CDE"/>
    <w:rsid w:val="00213B41"/>
    <w:rsid w:val="00213BEA"/>
    <w:rsid w:val="00213E22"/>
    <w:rsid w:val="00214721"/>
    <w:rsid w:val="00214C4F"/>
    <w:rsid w:val="00214D0D"/>
    <w:rsid w:val="00214FF5"/>
    <w:rsid w:val="00215214"/>
    <w:rsid w:val="002155F1"/>
    <w:rsid w:val="00215B48"/>
    <w:rsid w:val="00215FB8"/>
    <w:rsid w:val="002163B5"/>
    <w:rsid w:val="002168BB"/>
    <w:rsid w:val="00216A38"/>
    <w:rsid w:val="002176E9"/>
    <w:rsid w:val="00217AC4"/>
    <w:rsid w:val="00217BEC"/>
    <w:rsid w:val="00217D68"/>
    <w:rsid w:val="002201DE"/>
    <w:rsid w:val="0022036B"/>
    <w:rsid w:val="0022064C"/>
    <w:rsid w:val="00220906"/>
    <w:rsid w:val="00220DE1"/>
    <w:rsid w:val="002210B5"/>
    <w:rsid w:val="002214A6"/>
    <w:rsid w:val="002214F1"/>
    <w:rsid w:val="00221C8A"/>
    <w:rsid w:val="00221E87"/>
    <w:rsid w:val="00222311"/>
    <w:rsid w:val="00222C35"/>
    <w:rsid w:val="002230E7"/>
    <w:rsid w:val="00223E1F"/>
    <w:rsid w:val="00224CCE"/>
    <w:rsid w:val="00224E30"/>
    <w:rsid w:val="0022518D"/>
    <w:rsid w:val="00225812"/>
    <w:rsid w:val="00225A4C"/>
    <w:rsid w:val="00225FB7"/>
    <w:rsid w:val="00226224"/>
    <w:rsid w:val="00226A4D"/>
    <w:rsid w:val="00227AAD"/>
    <w:rsid w:val="0023056D"/>
    <w:rsid w:val="00230769"/>
    <w:rsid w:val="00230C35"/>
    <w:rsid w:val="00231806"/>
    <w:rsid w:val="00231D80"/>
    <w:rsid w:val="00231DF2"/>
    <w:rsid w:val="002323B8"/>
    <w:rsid w:val="002325B4"/>
    <w:rsid w:val="0023282E"/>
    <w:rsid w:val="00232A17"/>
    <w:rsid w:val="00232E29"/>
    <w:rsid w:val="002336E4"/>
    <w:rsid w:val="002338EE"/>
    <w:rsid w:val="00233B0D"/>
    <w:rsid w:val="00233E15"/>
    <w:rsid w:val="00233E61"/>
    <w:rsid w:val="002341CC"/>
    <w:rsid w:val="0023460D"/>
    <w:rsid w:val="002348EC"/>
    <w:rsid w:val="00234A57"/>
    <w:rsid w:val="00234F1A"/>
    <w:rsid w:val="0023555B"/>
    <w:rsid w:val="00235666"/>
    <w:rsid w:val="00235949"/>
    <w:rsid w:val="002362FA"/>
    <w:rsid w:val="0023651F"/>
    <w:rsid w:val="002368F2"/>
    <w:rsid w:val="00236A18"/>
    <w:rsid w:val="00237894"/>
    <w:rsid w:val="002379AC"/>
    <w:rsid w:val="00237B0A"/>
    <w:rsid w:val="00237C3A"/>
    <w:rsid w:val="00237C60"/>
    <w:rsid w:val="00237D06"/>
    <w:rsid w:val="00237F45"/>
    <w:rsid w:val="002400FB"/>
    <w:rsid w:val="00240B0A"/>
    <w:rsid w:val="00241F6E"/>
    <w:rsid w:val="0024207F"/>
    <w:rsid w:val="002423A3"/>
    <w:rsid w:val="00242440"/>
    <w:rsid w:val="00242EEA"/>
    <w:rsid w:val="00243B43"/>
    <w:rsid w:val="00243B85"/>
    <w:rsid w:val="00243EDD"/>
    <w:rsid w:val="0024456E"/>
    <w:rsid w:val="002446E7"/>
    <w:rsid w:val="002449B0"/>
    <w:rsid w:val="0024508E"/>
    <w:rsid w:val="00245DE8"/>
    <w:rsid w:val="00245EF9"/>
    <w:rsid w:val="00246082"/>
    <w:rsid w:val="00246289"/>
    <w:rsid w:val="002469F2"/>
    <w:rsid w:val="00246F02"/>
    <w:rsid w:val="00247541"/>
    <w:rsid w:val="00247B19"/>
    <w:rsid w:val="00247CA1"/>
    <w:rsid w:val="00247D67"/>
    <w:rsid w:val="002506C9"/>
    <w:rsid w:val="00250BA6"/>
    <w:rsid w:val="0025113A"/>
    <w:rsid w:val="00251396"/>
    <w:rsid w:val="0025149A"/>
    <w:rsid w:val="00251EE2"/>
    <w:rsid w:val="002529F8"/>
    <w:rsid w:val="00252AF1"/>
    <w:rsid w:val="00252FD8"/>
    <w:rsid w:val="0025369A"/>
    <w:rsid w:val="00254BBB"/>
    <w:rsid w:val="00254E61"/>
    <w:rsid w:val="00255A35"/>
    <w:rsid w:val="00255FED"/>
    <w:rsid w:val="002560F9"/>
    <w:rsid w:val="00256B08"/>
    <w:rsid w:val="00257413"/>
    <w:rsid w:val="0025745D"/>
    <w:rsid w:val="0025779E"/>
    <w:rsid w:val="00257D1C"/>
    <w:rsid w:val="00257DE9"/>
    <w:rsid w:val="002606F1"/>
    <w:rsid w:val="00260895"/>
    <w:rsid w:val="002608C0"/>
    <w:rsid w:val="00260A7E"/>
    <w:rsid w:val="00260D7A"/>
    <w:rsid w:val="00260F7E"/>
    <w:rsid w:val="00261848"/>
    <w:rsid w:val="00263E81"/>
    <w:rsid w:val="0026479F"/>
    <w:rsid w:val="002649CE"/>
    <w:rsid w:val="002656CF"/>
    <w:rsid w:val="00265861"/>
    <w:rsid w:val="002660DB"/>
    <w:rsid w:val="00266605"/>
    <w:rsid w:val="002674E1"/>
    <w:rsid w:val="00267524"/>
    <w:rsid w:val="002679A4"/>
    <w:rsid w:val="002711B5"/>
    <w:rsid w:val="0027150E"/>
    <w:rsid w:val="002718D2"/>
    <w:rsid w:val="00272AF1"/>
    <w:rsid w:val="00273FDF"/>
    <w:rsid w:val="002740B5"/>
    <w:rsid w:val="0027432A"/>
    <w:rsid w:val="0027444A"/>
    <w:rsid w:val="002745E9"/>
    <w:rsid w:val="00274DAB"/>
    <w:rsid w:val="002751D7"/>
    <w:rsid w:val="00275575"/>
    <w:rsid w:val="0027561E"/>
    <w:rsid w:val="0027572B"/>
    <w:rsid w:val="0027637C"/>
    <w:rsid w:val="002764A1"/>
    <w:rsid w:val="00276ACB"/>
    <w:rsid w:val="00277582"/>
    <w:rsid w:val="002775BB"/>
    <w:rsid w:val="00280327"/>
    <w:rsid w:val="00280949"/>
    <w:rsid w:val="00280AC6"/>
    <w:rsid w:val="00280E6C"/>
    <w:rsid w:val="002811C5"/>
    <w:rsid w:val="00281200"/>
    <w:rsid w:val="00281EA8"/>
    <w:rsid w:val="00282298"/>
    <w:rsid w:val="00283ECF"/>
    <w:rsid w:val="00286013"/>
    <w:rsid w:val="002862D2"/>
    <w:rsid w:val="00286C37"/>
    <w:rsid w:val="00286E34"/>
    <w:rsid w:val="00287534"/>
    <w:rsid w:val="00287D1F"/>
    <w:rsid w:val="00287E7D"/>
    <w:rsid w:val="00290003"/>
    <w:rsid w:val="00290BDA"/>
    <w:rsid w:val="00290CC9"/>
    <w:rsid w:val="00290D11"/>
    <w:rsid w:val="00291016"/>
    <w:rsid w:val="002917D7"/>
    <w:rsid w:val="00291CC7"/>
    <w:rsid w:val="002923EB"/>
    <w:rsid w:val="002927DC"/>
    <w:rsid w:val="00292971"/>
    <w:rsid w:val="00292978"/>
    <w:rsid w:val="00295631"/>
    <w:rsid w:val="00295C1F"/>
    <w:rsid w:val="002964FE"/>
    <w:rsid w:val="00297C1E"/>
    <w:rsid w:val="00297C6C"/>
    <w:rsid w:val="002A0076"/>
    <w:rsid w:val="002A00B9"/>
    <w:rsid w:val="002A0869"/>
    <w:rsid w:val="002A0ED5"/>
    <w:rsid w:val="002A15BC"/>
    <w:rsid w:val="002A1B8E"/>
    <w:rsid w:val="002A2079"/>
    <w:rsid w:val="002A27C6"/>
    <w:rsid w:val="002A2CBD"/>
    <w:rsid w:val="002A383D"/>
    <w:rsid w:val="002A3ABE"/>
    <w:rsid w:val="002A4409"/>
    <w:rsid w:val="002A49E4"/>
    <w:rsid w:val="002A4E8F"/>
    <w:rsid w:val="002A53F1"/>
    <w:rsid w:val="002A5633"/>
    <w:rsid w:val="002A5856"/>
    <w:rsid w:val="002A5C20"/>
    <w:rsid w:val="002A6A11"/>
    <w:rsid w:val="002A6AC9"/>
    <w:rsid w:val="002A6C82"/>
    <w:rsid w:val="002A6D8E"/>
    <w:rsid w:val="002A7002"/>
    <w:rsid w:val="002A72BB"/>
    <w:rsid w:val="002A766D"/>
    <w:rsid w:val="002A7BBE"/>
    <w:rsid w:val="002A7DFB"/>
    <w:rsid w:val="002A7E52"/>
    <w:rsid w:val="002B0B9C"/>
    <w:rsid w:val="002B15F2"/>
    <w:rsid w:val="002B1A4D"/>
    <w:rsid w:val="002B1A83"/>
    <w:rsid w:val="002B1D8E"/>
    <w:rsid w:val="002B20A5"/>
    <w:rsid w:val="002B2282"/>
    <w:rsid w:val="002B24A4"/>
    <w:rsid w:val="002B25DD"/>
    <w:rsid w:val="002B3526"/>
    <w:rsid w:val="002B3675"/>
    <w:rsid w:val="002B42D7"/>
    <w:rsid w:val="002B4436"/>
    <w:rsid w:val="002B4459"/>
    <w:rsid w:val="002B4B12"/>
    <w:rsid w:val="002B4F6F"/>
    <w:rsid w:val="002B55E6"/>
    <w:rsid w:val="002B5985"/>
    <w:rsid w:val="002B610F"/>
    <w:rsid w:val="002B6B07"/>
    <w:rsid w:val="002C06D1"/>
    <w:rsid w:val="002C076C"/>
    <w:rsid w:val="002C08B7"/>
    <w:rsid w:val="002C0962"/>
    <w:rsid w:val="002C0EFF"/>
    <w:rsid w:val="002C1958"/>
    <w:rsid w:val="002C1DC9"/>
    <w:rsid w:val="002C2801"/>
    <w:rsid w:val="002C2FD5"/>
    <w:rsid w:val="002C32C9"/>
    <w:rsid w:val="002C339A"/>
    <w:rsid w:val="002C3B24"/>
    <w:rsid w:val="002C3C17"/>
    <w:rsid w:val="002C3D31"/>
    <w:rsid w:val="002C44B3"/>
    <w:rsid w:val="002C44FC"/>
    <w:rsid w:val="002C468E"/>
    <w:rsid w:val="002C4CCA"/>
    <w:rsid w:val="002C5060"/>
    <w:rsid w:val="002C556F"/>
    <w:rsid w:val="002C55D1"/>
    <w:rsid w:val="002C5BDD"/>
    <w:rsid w:val="002C5E2A"/>
    <w:rsid w:val="002C64AD"/>
    <w:rsid w:val="002C685A"/>
    <w:rsid w:val="002C68AA"/>
    <w:rsid w:val="002C71EC"/>
    <w:rsid w:val="002C7CB7"/>
    <w:rsid w:val="002C7CC0"/>
    <w:rsid w:val="002C7F04"/>
    <w:rsid w:val="002D0012"/>
    <w:rsid w:val="002D03D4"/>
    <w:rsid w:val="002D04BF"/>
    <w:rsid w:val="002D1C42"/>
    <w:rsid w:val="002D1FF3"/>
    <w:rsid w:val="002D23B0"/>
    <w:rsid w:val="002D3818"/>
    <w:rsid w:val="002D3DDB"/>
    <w:rsid w:val="002D4ACD"/>
    <w:rsid w:val="002D4D63"/>
    <w:rsid w:val="002D54DC"/>
    <w:rsid w:val="002D6107"/>
    <w:rsid w:val="002D63BD"/>
    <w:rsid w:val="002D6D18"/>
    <w:rsid w:val="002D71EF"/>
    <w:rsid w:val="002D77B9"/>
    <w:rsid w:val="002D795E"/>
    <w:rsid w:val="002E0157"/>
    <w:rsid w:val="002E088B"/>
    <w:rsid w:val="002E1307"/>
    <w:rsid w:val="002E1CA8"/>
    <w:rsid w:val="002E1D54"/>
    <w:rsid w:val="002E2051"/>
    <w:rsid w:val="002E23EF"/>
    <w:rsid w:val="002E24FC"/>
    <w:rsid w:val="002E2531"/>
    <w:rsid w:val="002E26AD"/>
    <w:rsid w:val="002E2962"/>
    <w:rsid w:val="002E3043"/>
    <w:rsid w:val="002E3092"/>
    <w:rsid w:val="002E3697"/>
    <w:rsid w:val="002E3BC1"/>
    <w:rsid w:val="002E3E49"/>
    <w:rsid w:val="002E4092"/>
    <w:rsid w:val="002E42D9"/>
    <w:rsid w:val="002E47EF"/>
    <w:rsid w:val="002E532B"/>
    <w:rsid w:val="002E578D"/>
    <w:rsid w:val="002E5BEC"/>
    <w:rsid w:val="002E5FF8"/>
    <w:rsid w:val="002E627D"/>
    <w:rsid w:val="002E7418"/>
    <w:rsid w:val="002E7A2A"/>
    <w:rsid w:val="002F0841"/>
    <w:rsid w:val="002F096C"/>
    <w:rsid w:val="002F0C41"/>
    <w:rsid w:val="002F10B4"/>
    <w:rsid w:val="002F10CC"/>
    <w:rsid w:val="002F1DF9"/>
    <w:rsid w:val="002F20F8"/>
    <w:rsid w:val="002F217A"/>
    <w:rsid w:val="002F2B08"/>
    <w:rsid w:val="002F3D4D"/>
    <w:rsid w:val="002F45A3"/>
    <w:rsid w:val="002F4B5D"/>
    <w:rsid w:val="002F4B7D"/>
    <w:rsid w:val="002F5464"/>
    <w:rsid w:val="002F55DC"/>
    <w:rsid w:val="002F56E4"/>
    <w:rsid w:val="002F5B3D"/>
    <w:rsid w:val="002F5BC0"/>
    <w:rsid w:val="002F5D0D"/>
    <w:rsid w:val="002F6C37"/>
    <w:rsid w:val="002F6E05"/>
    <w:rsid w:val="002F6E2E"/>
    <w:rsid w:val="002F72FE"/>
    <w:rsid w:val="002F79F6"/>
    <w:rsid w:val="002F7F2F"/>
    <w:rsid w:val="00300613"/>
    <w:rsid w:val="00301D3D"/>
    <w:rsid w:val="00301DFF"/>
    <w:rsid w:val="00302210"/>
    <w:rsid w:val="003022A2"/>
    <w:rsid w:val="00302454"/>
    <w:rsid w:val="0030247E"/>
    <w:rsid w:val="003024E8"/>
    <w:rsid w:val="00302CA0"/>
    <w:rsid w:val="00303315"/>
    <w:rsid w:val="003038BE"/>
    <w:rsid w:val="0030453F"/>
    <w:rsid w:val="00304A5F"/>
    <w:rsid w:val="0030548F"/>
    <w:rsid w:val="00306102"/>
    <w:rsid w:val="00306742"/>
    <w:rsid w:val="0030691F"/>
    <w:rsid w:val="00306997"/>
    <w:rsid w:val="00306EB6"/>
    <w:rsid w:val="00307751"/>
    <w:rsid w:val="003077A3"/>
    <w:rsid w:val="0031001C"/>
    <w:rsid w:val="0031076B"/>
    <w:rsid w:val="003115AF"/>
    <w:rsid w:val="003122A3"/>
    <w:rsid w:val="00312373"/>
    <w:rsid w:val="00312376"/>
    <w:rsid w:val="0031261A"/>
    <w:rsid w:val="00312720"/>
    <w:rsid w:val="0031278B"/>
    <w:rsid w:val="003127E8"/>
    <w:rsid w:val="0031290B"/>
    <w:rsid w:val="00312D77"/>
    <w:rsid w:val="0031313B"/>
    <w:rsid w:val="0031368B"/>
    <w:rsid w:val="00313F19"/>
    <w:rsid w:val="00313FF9"/>
    <w:rsid w:val="00314183"/>
    <w:rsid w:val="00314822"/>
    <w:rsid w:val="00315014"/>
    <w:rsid w:val="0031535D"/>
    <w:rsid w:val="003156AF"/>
    <w:rsid w:val="00315920"/>
    <w:rsid w:val="00315F7D"/>
    <w:rsid w:val="00316E1C"/>
    <w:rsid w:val="00317605"/>
    <w:rsid w:val="00317798"/>
    <w:rsid w:val="00317C77"/>
    <w:rsid w:val="00317E93"/>
    <w:rsid w:val="00317ECF"/>
    <w:rsid w:val="00317FE1"/>
    <w:rsid w:val="003200A2"/>
    <w:rsid w:val="003201EB"/>
    <w:rsid w:val="00321444"/>
    <w:rsid w:val="003223DD"/>
    <w:rsid w:val="00322F44"/>
    <w:rsid w:val="0032314B"/>
    <w:rsid w:val="00323F3E"/>
    <w:rsid w:val="00324206"/>
    <w:rsid w:val="00324285"/>
    <w:rsid w:val="00324495"/>
    <w:rsid w:val="00324A35"/>
    <w:rsid w:val="00324CAB"/>
    <w:rsid w:val="00325816"/>
    <w:rsid w:val="00325EE5"/>
    <w:rsid w:val="00326700"/>
    <w:rsid w:val="003268CE"/>
    <w:rsid w:val="00327098"/>
    <w:rsid w:val="003271F9"/>
    <w:rsid w:val="003273A7"/>
    <w:rsid w:val="00327577"/>
    <w:rsid w:val="00327830"/>
    <w:rsid w:val="00327C5A"/>
    <w:rsid w:val="00327F77"/>
    <w:rsid w:val="003305D2"/>
    <w:rsid w:val="00330733"/>
    <w:rsid w:val="00330A11"/>
    <w:rsid w:val="00330B0B"/>
    <w:rsid w:val="00330B4D"/>
    <w:rsid w:val="00331517"/>
    <w:rsid w:val="0033176A"/>
    <w:rsid w:val="00331CA5"/>
    <w:rsid w:val="00332871"/>
    <w:rsid w:val="00332F66"/>
    <w:rsid w:val="003341C5"/>
    <w:rsid w:val="0033438E"/>
    <w:rsid w:val="00334C48"/>
    <w:rsid w:val="0033528A"/>
    <w:rsid w:val="00336235"/>
    <w:rsid w:val="003369F8"/>
    <w:rsid w:val="003372C7"/>
    <w:rsid w:val="003401FF"/>
    <w:rsid w:val="0034120B"/>
    <w:rsid w:val="0034161C"/>
    <w:rsid w:val="00341CF8"/>
    <w:rsid w:val="0034225C"/>
    <w:rsid w:val="003423B9"/>
    <w:rsid w:val="003427D3"/>
    <w:rsid w:val="003429E8"/>
    <w:rsid w:val="00342C3A"/>
    <w:rsid w:val="00342CA8"/>
    <w:rsid w:val="0034348E"/>
    <w:rsid w:val="00343E06"/>
    <w:rsid w:val="003448D7"/>
    <w:rsid w:val="00344B15"/>
    <w:rsid w:val="00344EB8"/>
    <w:rsid w:val="003450FC"/>
    <w:rsid w:val="0034558B"/>
    <w:rsid w:val="003455B4"/>
    <w:rsid w:val="0034569A"/>
    <w:rsid w:val="00345D19"/>
    <w:rsid w:val="00345D1E"/>
    <w:rsid w:val="003476ED"/>
    <w:rsid w:val="00347CA3"/>
    <w:rsid w:val="00350614"/>
    <w:rsid w:val="00350718"/>
    <w:rsid w:val="00350894"/>
    <w:rsid w:val="0035104C"/>
    <w:rsid w:val="00351AAA"/>
    <w:rsid w:val="00351C83"/>
    <w:rsid w:val="00351F69"/>
    <w:rsid w:val="00352287"/>
    <w:rsid w:val="00352DC2"/>
    <w:rsid w:val="00352FE7"/>
    <w:rsid w:val="00353578"/>
    <w:rsid w:val="003536D7"/>
    <w:rsid w:val="0035380D"/>
    <w:rsid w:val="00353C9B"/>
    <w:rsid w:val="00353CE2"/>
    <w:rsid w:val="00353E6B"/>
    <w:rsid w:val="00354459"/>
    <w:rsid w:val="0035451E"/>
    <w:rsid w:val="00354DE4"/>
    <w:rsid w:val="00355463"/>
    <w:rsid w:val="00355DDA"/>
    <w:rsid w:val="00356252"/>
    <w:rsid w:val="003563AA"/>
    <w:rsid w:val="00356877"/>
    <w:rsid w:val="003568B1"/>
    <w:rsid w:val="00357795"/>
    <w:rsid w:val="00360138"/>
    <w:rsid w:val="003601F3"/>
    <w:rsid w:val="00360330"/>
    <w:rsid w:val="003605B9"/>
    <w:rsid w:val="003608D3"/>
    <w:rsid w:val="00361371"/>
    <w:rsid w:val="0036171C"/>
    <w:rsid w:val="00361931"/>
    <w:rsid w:val="003619EE"/>
    <w:rsid w:val="00361AC5"/>
    <w:rsid w:val="003621C6"/>
    <w:rsid w:val="003622AC"/>
    <w:rsid w:val="003628BC"/>
    <w:rsid w:val="00362E61"/>
    <w:rsid w:val="00362E78"/>
    <w:rsid w:val="00363001"/>
    <w:rsid w:val="00363121"/>
    <w:rsid w:val="003633C5"/>
    <w:rsid w:val="00363712"/>
    <w:rsid w:val="0036402C"/>
    <w:rsid w:val="00364362"/>
    <w:rsid w:val="0036438A"/>
    <w:rsid w:val="00364BB6"/>
    <w:rsid w:val="00366076"/>
    <w:rsid w:val="0036626B"/>
    <w:rsid w:val="00366D74"/>
    <w:rsid w:val="00367556"/>
    <w:rsid w:val="0036772E"/>
    <w:rsid w:val="0036779E"/>
    <w:rsid w:val="00367D0A"/>
    <w:rsid w:val="0037036E"/>
    <w:rsid w:val="003703D8"/>
    <w:rsid w:val="00370760"/>
    <w:rsid w:val="00371C36"/>
    <w:rsid w:val="00372550"/>
    <w:rsid w:val="00373B8A"/>
    <w:rsid w:val="00373BEF"/>
    <w:rsid w:val="00373D46"/>
    <w:rsid w:val="003742AE"/>
    <w:rsid w:val="00374705"/>
    <w:rsid w:val="00374E5B"/>
    <w:rsid w:val="00374F06"/>
    <w:rsid w:val="0037502F"/>
    <w:rsid w:val="00375276"/>
    <w:rsid w:val="00375E94"/>
    <w:rsid w:val="0037614F"/>
    <w:rsid w:val="0037697C"/>
    <w:rsid w:val="00376A5A"/>
    <w:rsid w:val="00376B2B"/>
    <w:rsid w:val="00376E2C"/>
    <w:rsid w:val="003773A8"/>
    <w:rsid w:val="003778B1"/>
    <w:rsid w:val="00377F85"/>
    <w:rsid w:val="003801B9"/>
    <w:rsid w:val="0038070E"/>
    <w:rsid w:val="00380999"/>
    <w:rsid w:val="00380BCE"/>
    <w:rsid w:val="00380C9C"/>
    <w:rsid w:val="00381152"/>
    <w:rsid w:val="0038145D"/>
    <w:rsid w:val="003818CC"/>
    <w:rsid w:val="00381AF5"/>
    <w:rsid w:val="003828F8"/>
    <w:rsid w:val="00382BB2"/>
    <w:rsid w:val="003831E7"/>
    <w:rsid w:val="00383E8B"/>
    <w:rsid w:val="00384BF5"/>
    <w:rsid w:val="00386183"/>
    <w:rsid w:val="003862CC"/>
    <w:rsid w:val="00386A49"/>
    <w:rsid w:val="00386A4B"/>
    <w:rsid w:val="00386CD1"/>
    <w:rsid w:val="00386E9B"/>
    <w:rsid w:val="003871B3"/>
    <w:rsid w:val="00387C16"/>
    <w:rsid w:val="003905E9"/>
    <w:rsid w:val="0039093C"/>
    <w:rsid w:val="003912A6"/>
    <w:rsid w:val="0039165C"/>
    <w:rsid w:val="0039181B"/>
    <w:rsid w:val="00391B17"/>
    <w:rsid w:val="00391FD1"/>
    <w:rsid w:val="003921DF"/>
    <w:rsid w:val="00392A46"/>
    <w:rsid w:val="00392EB7"/>
    <w:rsid w:val="003934BD"/>
    <w:rsid w:val="00393897"/>
    <w:rsid w:val="00393F3A"/>
    <w:rsid w:val="0039416E"/>
    <w:rsid w:val="00394FC9"/>
    <w:rsid w:val="003953DC"/>
    <w:rsid w:val="00396201"/>
    <w:rsid w:val="003964CC"/>
    <w:rsid w:val="00396C64"/>
    <w:rsid w:val="00396E78"/>
    <w:rsid w:val="00397BAA"/>
    <w:rsid w:val="00397CBC"/>
    <w:rsid w:val="003A05D9"/>
    <w:rsid w:val="003A07FB"/>
    <w:rsid w:val="003A0E48"/>
    <w:rsid w:val="003A12E8"/>
    <w:rsid w:val="003A18E2"/>
    <w:rsid w:val="003A2551"/>
    <w:rsid w:val="003A2F12"/>
    <w:rsid w:val="003A3440"/>
    <w:rsid w:val="003A34A9"/>
    <w:rsid w:val="003A35F8"/>
    <w:rsid w:val="003A3879"/>
    <w:rsid w:val="003A3E1B"/>
    <w:rsid w:val="003A44E9"/>
    <w:rsid w:val="003A464A"/>
    <w:rsid w:val="003A472A"/>
    <w:rsid w:val="003A47D7"/>
    <w:rsid w:val="003A4B64"/>
    <w:rsid w:val="003A5DD1"/>
    <w:rsid w:val="003A6179"/>
    <w:rsid w:val="003A621E"/>
    <w:rsid w:val="003A6DA7"/>
    <w:rsid w:val="003A76DF"/>
    <w:rsid w:val="003A7C37"/>
    <w:rsid w:val="003B0303"/>
    <w:rsid w:val="003B0C37"/>
    <w:rsid w:val="003B0E98"/>
    <w:rsid w:val="003B105C"/>
    <w:rsid w:val="003B1586"/>
    <w:rsid w:val="003B26F1"/>
    <w:rsid w:val="003B2AA2"/>
    <w:rsid w:val="003B316F"/>
    <w:rsid w:val="003B335B"/>
    <w:rsid w:val="003B340F"/>
    <w:rsid w:val="003B3518"/>
    <w:rsid w:val="003B3614"/>
    <w:rsid w:val="003B3B8F"/>
    <w:rsid w:val="003B3EC4"/>
    <w:rsid w:val="003B42E3"/>
    <w:rsid w:val="003B43AA"/>
    <w:rsid w:val="003B4F14"/>
    <w:rsid w:val="003B4F48"/>
    <w:rsid w:val="003B509A"/>
    <w:rsid w:val="003B50CD"/>
    <w:rsid w:val="003B54ED"/>
    <w:rsid w:val="003B5BBA"/>
    <w:rsid w:val="003B6041"/>
    <w:rsid w:val="003B61A9"/>
    <w:rsid w:val="003B6591"/>
    <w:rsid w:val="003B68DB"/>
    <w:rsid w:val="003B6A65"/>
    <w:rsid w:val="003B6D1C"/>
    <w:rsid w:val="003B6D39"/>
    <w:rsid w:val="003B76C7"/>
    <w:rsid w:val="003B79EA"/>
    <w:rsid w:val="003B7B6C"/>
    <w:rsid w:val="003B7FF8"/>
    <w:rsid w:val="003C0539"/>
    <w:rsid w:val="003C05D0"/>
    <w:rsid w:val="003C0841"/>
    <w:rsid w:val="003C0971"/>
    <w:rsid w:val="003C0D17"/>
    <w:rsid w:val="003C0EA3"/>
    <w:rsid w:val="003C0EAE"/>
    <w:rsid w:val="003C0F78"/>
    <w:rsid w:val="003C1B7A"/>
    <w:rsid w:val="003C251D"/>
    <w:rsid w:val="003C2900"/>
    <w:rsid w:val="003C2BB7"/>
    <w:rsid w:val="003C36D9"/>
    <w:rsid w:val="003C3845"/>
    <w:rsid w:val="003C39E8"/>
    <w:rsid w:val="003C4B8C"/>
    <w:rsid w:val="003C4C29"/>
    <w:rsid w:val="003C5821"/>
    <w:rsid w:val="003C5DB3"/>
    <w:rsid w:val="003C5F48"/>
    <w:rsid w:val="003C688A"/>
    <w:rsid w:val="003C6960"/>
    <w:rsid w:val="003C71D1"/>
    <w:rsid w:val="003C7220"/>
    <w:rsid w:val="003C73F8"/>
    <w:rsid w:val="003C760F"/>
    <w:rsid w:val="003C79FF"/>
    <w:rsid w:val="003C7BD4"/>
    <w:rsid w:val="003D02CE"/>
    <w:rsid w:val="003D0B1A"/>
    <w:rsid w:val="003D1A25"/>
    <w:rsid w:val="003D1CD9"/>
    <w:rsid w:val="003D1DEA"/>
    <w:rsid w:val="003D20E4"/>
    <w:rsid w:val="003D2128"/>
    <w:rsid w:val="003D2646"/>
    <w:rsid w:val="003D26BF"/>
    <w:rsid w:val="003D2BDC"/>
    <w:rsid w:val="003D2BF5"/>
    <w:rsid w:val="003D3175"/>
    <w:rsid w:val="003D32F4"/>
    <w:rsid w:val="003D411A"/>
    <w:rsid w:val="003D50B3"/>
    <w:rsid w:val="003D5653"/>
    <w:rsid w:val="003D6168"/>
    <w:rsid w:val="003D64A4"/>
    <w:rsid w:val="003D6565"/>
    <w:rsid w:val="003D65A0"/>
    <w:rsid w:val="003D65B6"/>
    <w:rsid w:val="003D6CC2"/>
    <w:rsid w:val="003D6CFB"/>
    <w:rsid w:val="003D7278"/>
    <w:rsid w:val="003D7A84"/>
    <w:rsid w:val="003D7DB5"/>
    <w:rsid w:val="003D7F03"/>
    <w:rsid w:val="003E02B9"/>
    <w:rsid w:val="003E1098"/>
    <w:rsid w:val="003E1818"/>
    <w:rsid w:val="003E1B93"/>
    <w:rsid w:val="003E2026"/>
    <w:rsid w:val="003E4F29"/>
    <w:rsid w:val="003E5014"/>
    <w:rsid w:val="003E501D"/>
    <w:rsid w:val="003E56D3"/>
    <w:rsid w:val="003E5EAB"/>
    <w:rsid w:val="003E61A3"/>
    <w:rsid w:val="003E71BF"/>
    <w:rsid w:val="003E74E6"/>
    <w:rsid w:val="003F0314"/>
    <w:rsid w:val="003F3028"/>
    <w:rsid w:val="003F3786"/>
    <w:rsid w:val="003F4195"/>
    <w:rsid w:val="003F4360"/>
    <w:rsid w:val="003F4850"/>
    <w:rsid w:val="003F4ADD"/>
    <w:rsid w:val="003F4DB4"/>
    <w:rsid w:val="003F4F60"/>
    <w:rsid w:val="003F53F2"/>
    <w:rsid w:val="003F5557"/>
    <w:rsid w:val="003F69DE"/>
    <w:rsid w:val="003F6B18"/>
    <w:rsid w:val="003F6D4C"/>
    <w:rsid w:val="003F72F3"/>
    <w:rsid w:val="003F73AA"/>
    <w:rsid w:val="003F7950"/>
    <w:rsid w:val="003F7EA6"/>
    <w:rsid w:val="004002DE"/>
    <w:rsid w:val="00400642"/>
    <w:rsid w:val="00400B29"/>
    <w:rsid w:val="00400EDC"/>
    <w:rsid w:val="00401132"/>
    <w:rsid w:val="00401D62"/>
    <w:rsid w:val="00401F31"/>
    <w:rsid w:val="004021A7"/>
    <w:rsid w:val="0040491F"/>
    <w:rsid w:val="00404AD3"/>
    <w:rsid w:val="00404AD6"/>
    <w:rsid w:val="004052FB"/>
    <w:rsid w:val="004053F2"/>
    <w:rsid w:val="00405736"/>
    <w:rsid w:val="00406042"/>
    <w:rsid w:val="00406153"/>
    <w:rsid w:val="0040623E"/>
    <w:rsid w:val="004100FB"/>
    <w:rsid w:val="0041019D"/>
    <w:rsid w:val="00410308"/>
    <w:rsid w:val="004108E4"/>
    <w:rsid w:val="00410AE8"/>
    <w:rsid w:val="004114E1"/>
    <w:rsid w:val="004123E3"/>
    <w:rsid w:val="00412412"/>
    <w:rsid w:val="004125F3"/>
    <w:rsid w:val="00413006"/>
    <w:rsid w:val="004130A4"/>
    <w:rsid w:val="00413304"/>
    <w:rsid w:val="00413EB6"/>
    <w:rsid w:val="00414066"/>
    <w:rsid w:val="0041469C"/>
    <w:rsid w:val="00414762"/>
    <w:rsid w:val="00414795"/>
    <w:rsid w:val="00414DAD"/>
    <w:rsid w:val="00414E26"/>
    <w:rsid w:val="00414F07"/>
    <w:rsid w:val="0041507E"/>
    <w:rsid w:val="0041520E"/>
    <w:rsid w:val="004153BC"/>
    <w:rsid w:val="0041575D"/>
    <w:rsid w:val="00415A4F"/>
    <w:rsid w:val="00416730"/>
    <w:rsid w:val="00417498"/>
    <w:rsid w:val="004176A7"/>
    <w:rsid w:val="00417951"/>
    <w:rsid w:val="00420118"/>
    <w:rsid w:val="00420389"/>
    <w:rsid w:val="0042080A"/>
    <w:rsid w:val="00420C90"/>
    <w:rsid w:val="00421579"/>
    <w:rsid w:val="00421B48"/>
    <w:rsid w:val="00421C06"/>
    <w:rsid w:val="00421DE5"/>
    <w:rsid w:val="00421F95"/>
    <w:rsid w:val="004224C0"/>
    <w:rsid w:val="00423764"/>
    <w:rsid w:val="00423865"/>
    <w:rsid w:val="004239E4"/>
    <w:rsid w:val="00423A42"/>
    <w:rsid w:val="00424181"/>
    <w:rsid w:val="00425B8F"/>
    <w:rsid w:val="0042615B"/>
    <w:rsid w:val="00426534"/>
    <w:rsid w:val="00427032"/>
    <w:rsid w:val="00427075"/>
    <w:rsid w:val="004271E2"/>
    <w:rsid w:val="004275C6"/>
    <w:rsid w:val="004277E0"/>
    <w:rsid w:val="00427F97"/>
    <w:rsid w:val="004304B7"/>
    <w:rsid w:val="004307C3"/>
    <w:rsid w:val="0043250F"/>
    <w:rsid w:val="004326A6"/>
    <w:rsid w:val="004327A2"/>
    <w:rsid w:val="00432A07"/>
    <w:rsid w:val="004331ED"/>
    <w:rsid w:val="00434003"/>
    <w:rsid w:val="0043413C"/>
    <w:rsid w:val="00434B12"/>
    <w:rsid w:val="00434F96"/>
    <w:rsid w:val="0043649C"/>
    <w:rsid w:val="004367C9"/>
    <w:rsid w:val="00436BF4"/>
    <w:rsid w:val="0043766B"/>
    <w:rsid w:val="0043783D"/>
    <w:rsid w:val="00437E2C"/>
    <w:rsid w:val="00437F14"/>
    <w:rsid w:val="0044032E"/>
    <w:rsid w:val="00440496"/>
    <w:rsid w:val="00440FCC"/>
    <w:rsid w:val="00441397"/>
    <w:rsid w:val="00441B31"/>
    <w:rsid w:val="00441B40"/>
    <w:rsid w:val="00441C79"/>
    <w:rsid w:val="00442121"/>
    <w:rsid w:val="004426B0"/>
    <w:rsid w:val="00442E39"/>
    <w:rsid w:val="00442F60"/>
    <w:rsid w:val="00443396"/>
    <w:rsid w:val="0044398B"/>
    <w:rsid w:val="00443DEF"/>
    <w:rsid w:val="0044415C"/>
    <w:rsid w:val="00444A97"/>
    <w:rsid w:val="00444E79"/>
    <w:rsid w:val="00445651"/>
    <w:rsid w:val="00445EFB"/>
    <w:rsid w:val="004463DB"/>
    <w:rsid w:val="004500D4"/>
    <w:rsid w:val="0045066D"/>
    <w:rsid w:val="004507A1"/>
    <w:rsid w:val="00450E36"/>
    <w:rsid w:val="00450FBD"/>
    <w:rsid w:val="00451029"/>
    <w:rsid w:val="00451B9F"/>
    <w:rsid w:val="004526AB"/>
    <w:rsid w:val="004534F9"/>
    <w:rsid w:val="004535F7"/>
    <w:rsid w:val="004538C3"/>
    <w:rsid w:val="00453963"/>
    <w:rsid w:val="004539A2"/>
    <w:rsid w:val="00453CAB"/>
    <w:rsid w:val="00453FB3"/>
    <w:rsid w:val="004541AD"/>
    <w:rsid w:val="004542A6"/>
    <w:rsid w:val="00454468"/>
    <w:rsid w:val="00454B22"/>
    <w:rsid w:val="00454B5C"/>
    <w:rsid w:val="00455546"/>
    <w:rsid w:val="004560E8"/>
    <w:rsid w:val="004562D1"/>
    <w:rsid w:val="00456B3D"/>
    <w:rsid w:val="00457143"/>
    <w:rsid w:val="00457EFA"/>
    <w:rsid w:val="00457F67"/>
    <w:rsid w:val="004603C4"/>
    <w:rsid w:val="00460460"/>
    <w:rsid w:val="004604E5"/>
    <w:rsid w:val="00460FBF"/>
    <w:rsid w:val="00461004"/>
    <w:rsid w:val="00461C70"/>
    <w:rsid w:val="00461E88"/>
    <w:rsid w:val="00461EB4"/>
    <w:rsid w:val="004622A2"/>
    <w:rsid w:val="004628B1"/>
    <w:rsid w:val="00462D25"/>
    <w:rsid w:val="00463397"/>
    <w:rsid w:val="00463EC7"/>
    <w:rsid w:val="00463F51"/>
    <w:rsid w:val="00464607"/>
    <w:rsid w:val="00465080"/>
    <w:rsid w:val="00465091"/>
    <w:rsid w:val="00465546"/>
    <w:rsid w:val="00465B9E"/>
    <w:rsid w:val="004667E1"/>
    <w:rsid w:val="00466D88"/>
    <w:rsid w:val="0046727C"/>
    <w:rsid w:val="004673C7"/>
    <w:rsid w:val="004679FD"/>
    <w:rsid w:val="00467C71"/>
    <w:rsid w:val="00467D12"/>
    <w:rsid w:val="004705DF"/>
    <w:rsid w:val="00470DA9"/>
    <w:rsid w:val="00470F16"/>
    <w:rsid w:val="00471BFC"/>
    <w:rsid w:val="00472057"/>
    <w:rsid w:val="0047242C"/>
    <w:rsid w:val="00472D9B"/>
    <w:rsid w:val="0047322A"/>
    <w:rsid w:val="00473316"/>
    <w:rsid w:val="0047363E"/>
    <w:rsid w:val="004736C0"/>
    <w:rsid w:val="00473CD8"/>
    <w:rsid w:val="00473E66"/>
    <w:rsid w:val="004748D2"/>
    <w:rsid w:val="0047521E"/>
    <w:rsid w:val="00475424"/>
    <w:rsid w:val="00475899"/>
    <w:rsid w:val="0047610D"/>
    <w:rsid w:val="004778DC"/>
    <w:rsid w:val="004779BD"/>
    <w:rsid w:val="00477BA5"/>
    <w:rsid w:val="00477FB7"/>
    <w:rsid w:val="00480D6E"/>
    <w:rsid w:val="004813AE"/>
    <w:rsid w:val="004819D2"/>
    <w:rsid w:val="00481D41"/>
    <w:rsid w:val="00482B49"/>
    <w:rsid w:val="00482D5B"/>
    <w:rsid w:val="00483645"/>
    <w:rsid w:val="00483BFA"/>
    <w:rsid w:val="004840C0"/>
    <w:rsid w:val="0048504D"/>
    <w:rsid w:val="004850F7"/>
    <w:rsid w:val="00485270"/>
    <w:rsid w:val="004866FD"/>
    <w:rsid w:val="0048677A"/>
    <w:rsid w:val="00486A68"/>
    <w:rsid w:val="00487580"/>
    <w:rsid w:val="0048776D"/>
    <w:rsid w:val="004903C4"/>
    <w:rsid w:val="00490492"/>
    <w:rsid w:val="0049071B"/>
    <w:rsid w:val="004913B6"/>
    <w:rsid w:val="004914DA"/>
    <w:rsid w:val="0049226A"/>
    <w:rsid w:val="0049247C"/>
    <w:rsid w:val="00492A79"/>
    <w:rsid w:val="00492E6C"/>
    <w:rsid w:val="00492FA8"/>
    <w:rsid w:val="00493019"/>
    <w:rsid w:val="004934DC"/>
    <w:rsid w:val="00493548"/>
    <w:rsid w:val="0049389D"/>
    <w:rsid w:val="00493981"/>
    <w:rsid w:val="00493B2B"/>
    <w:rsid w:val="00494338"/>
    <w:rsid w:val="0049454E"/>
    <w:rsid w:val="004949EA"/>
    <w:rsid w:val="00494F82"/>
    <w:rsid w:val="0049526F"/>
    <w:rsid w:val="0049527D"/>
    <w:rsid w:val="004954BD"/>
    <w:rsid w:val="00495AF4"/>
    <w:rsid w:val="00495B83"/>
    <w:rsid w:val="00495D1D"/>
    <w:rsid w:val="0049618B"/>
    <w:rsid w:val="004964BF"/>
    <w:rsid w:val="0049667B"/>
    <w:rsid w:val="00496D1B"/>
    <w:rsid w:val="0049772E"/>
    <w:rsid w:val="0049774F"/>
    <w:rsid w:val="00497B5B"/>
    <w:rsid w:val="00497D48"/>
    <w:rsid w:val="004A03DE"/>
    <w:rsid w:val="004A060F"/>
    <w:rsid w:val="004A08D0"/>
    <w:rsid w:val="004A106C"/>
    <w:rsid w:val="004A169B"/>
    <w:rsid w:val="004A1F53"/>
    <w:rsid w:val="004A2952"/>
    <w:rsid w:val="004A2FF4"/>
    <w:rsid w:val="004A3245"/>
    <w:rsid w:val="004A3311"/>
    <w:rsid w:val="004A33F3"/>
    <w:rsid w:val="004A343E"/>
    <w:rsid w:val="004A3BCB"/>
    <w:rsid w:val="004A404E"/>
    <w:rsid w:val="004A40BE"/>
    <w:rsid w:val="004A47A8"/>
    <w:rsid w:val="004A5107"/>
    <w:rsid w:val="004A51F6"/>
    <w:rsid w:val="004A573F"/>
    <w:rsid w:val="004A5B02"/>
    <w:rsid w:val="004A5BCD"/>
    <w:rsid w:val="004A5F93"/>
    <w:rsid w:val="004A6A07"/>
    <w:rsid w:val="004A6D37"/>
    <w:rsid w:val="004A7EB3"/>
    <w:rsid w:val="004B0506"/>
    <w:rsid w:val="004B0710"/>
    <w:rsid w:val="004B0912"/>
    <w:rsid w:val="004B0BFD"/>
    <w:rsid w:val="004B13DC"/>
    <w:rsid w:val="004B13E2"/>
    <w:rsid w:val="004B150C"/>
    <w:rsid w:val="004B17DE"/>
    <w:rsid w:val="004B2440"/>
    <w:rsid w:val="004B3730"/>
    <w:rsid w:val="004B3A02"/>
    <w:rsid w:val="004B50D3"/>
    <w:rsid w:val="004B5F05"/>
    <w:rsid w:val="004B7C3C"/>
    <w:rsid w:val="004B7D05"/>
    <w:rsid w:val="004C0506"/>
    <w:rsid w:val="004C08DD"/>
    <w:rsid w:val="004C0BAC"/>
    <w:rsid w:val="004C0E50"/>
    <w:rsid w:val="004C1060"/>
    <w:rsid w:val="004C1262"/>
    <w:rsid w:val="004C182F"/>
    <w:rsid w:val="004C1F08"/>
    <w:rsid w:val="004C26DA"/>
    <w:rsid w:val="004C2982"/>
    <w:rsid w:val="004C2BA0"/>
    <w:rsid w:val="004C2E36"/>
    <w:rsid w:val="004C31AA"/>
    <w:rsid w:val="004C3991"/>
    <w:rsid w:val="004C3D5A"/>
    <w:rsid w:val="004C4240"/>
    <w:rsid w:val="004C48B2"/>
    <w:rsid w:val="004C49C7"/>
    <w:rsid w:val="004C518B"/>
    <w:rsid w:val="004C5930"/>
    <w:rsid w:val="004C59ED"/>
    <w:rsid w:val="004C67CD"/>
    <w:rsid w:val="004C6AE6"/>
    <w:rsid w:val="004C71CD"/>
    <w:rsid w:val="004C7740"/>
    <w:rsid w:val="004D07F1"/>
    <w:rsid w:val="004D0A90"/>
    <w:rsid w:val="004D0C0D"/>
    <w:rsid w:val="004D11ED"/>
    <w:rsid w:val="004D140A"/>
    <w:rsid w:val="004D146D"/>
    <w:rsid w:val="004D1DC4"/>
    <w:rsid w:val="004D2CBA"/>
    <w:rsid w:val="004D3C45"/>
    <w:rsid w:val="004D3FAD"/>
    <w:rsid w:val="004D42FC"/>
    <w:rsid w:val="004D4AED"/>
    <w:rsid w:val="004D52A0"/>
    <w:rsid w:val="004D57C6"/>
    <w:rsid w:val="004D5DCB"/>
    <w:rsid w:val="004D6026"/>
    <w:rsid w:val="004D6A2F"/>
    <w:rsid w:val="004D6D47"/>
    <w:rsid w:val="004D6D51"/>
    <w:rsid w:val="004D7F84"/>
    <w:rsid w:val="004E0067"/>
    <w:rsid w:val="004E00A6"/>
    <w:rsid w:val="004E00F1"/>
    <w:rsid w:val="004E0414"/>
    <w:rsid w:val="004E060B"/>
    <w:rsid w:val="004E0D6A"/>
    <w:rsid w:val="004E115F"/>
    <w:rsid w:val="004E155E"/>
    <w:rsid w:val="004E1AD8"/>
    <w:rsid w:val="004E244A"/>
    <w:rsid w:val="004E2D97"/>
    <w:rsid w:val="004E3369"/>
    <w:rsid w:val="004E3754"/>
    <w:rsid w:val="004E3F32"/>
    <w:rsid w:val="004E4B85"/>
    <w:rsid w:val="004E4CF9"/>
    <w:rsid w:val="004E52CA"/>
    <w:rsid w:val="004E5370"/>
    <w:rsid w:val="004E5563"/>
    <w:rsid w:val="004E5BB7"/>
    <w:rsid w:val="004E6280"/>
    <w:rsid w:val="004E6485"/>
    <w:rsid w:val="004E6BF5"/>
    <w:rsid w:val="004E6C92"/>
    <w:rsid w:val="004E71A6"/>
    <w:rsid w:val="004E7212"/>
    <w:rsid w:val="004E787C"/>
    <w:rsid w:val="004E7B34"/>
    <w:rsid w:val="004E7B43"/>
    <w:rsid w:val="004F00D0"/>
    <w:rsid w:val="004F0724"/>
    <w:rsid w:val="004F0A82"/>
    <w:rsid w:val="004F1090"/>
    <w:rsid w:val="004F18CD"/>
    <w:rsid w:val="004F1A9B"/>
    <w:rsid w:val="004F1FDC"/>
    <w:rsid w:val="004F2093"/>
    <w:rsid w:val="004F237F"/>
    <w:rsid w:val="004F2674"/>
    <w:rsid w:val="004F2B84"/>
    <w:rsid w:val="004F3BEF"/>
    <w:rsid w:val="004F3EA6"/>
    <w:rsid w:val="004F3F52"/>
    <w:rsid w:val="004F4146"/>
    <w:rsid w:val="004F46B8"/>
    <w:rsid w:val="004F5147"/>
    <w:rsid w:val="004F5988"/>
    <w:rsid w:val="004F62EE"/>
    <w:rsid w:val="004F645C"/>
    <w:rsid w:val="004F649F"/>
    <w:rsid w:val="004F6B67"/>
    <w:rsid w:val="004F6FDC"/>
    <w:rsid w:val="004F7560"/>
    <w:rsid w:val="004F78BC"/>
    <w:rsid w:val="004F7F0F"/>
    <w:rsid w:val="005010CF"/>
    <w:rsid w:val="0050116D"/>
    <w:rsid w:val="0050181D"/>
    <w:rsid w:val="00501CC1"/>
    <w:rsid w:val="00501F1B"/>
    <w:rsid w:val="005026FA"/>
    <w:rsid w:val="00503620"/>
    <w:rsid w:val="00503FFC"/>
    <w:rsid w:val="00504BB0"/>
    <w:rsid w:val="00504C62"/>
    <w:rsid w:val="00504D4E"/>
    <w:rsid w:val="005054C8"/>
    <w:rsid w:val="005062CC"/>
    <w:rsid w:val="00506613"/>
    <w:rsid w:val="00506620"/>
    <w:rsid w:val="00506995"/>
    <w:rsid w:val="0050736A"/>
    <w:rsid w:val="005073DD"/>
    <w:rsid w:val="00507853"/>
    <w:rsid w:val="0050792B"/>
    <w:rsid w:val="00507B03"/>
    <w:rsid w:val="005102E1"/>
    <w:rsid w:val="00510483"/>
    <w:rsid w:val="005108FD"/>
    <w:rsid w:val="00510B4B"/>
    <w:rsid w:val="00510F46"/>
    <w:rsid w:val="00511205"/>
    <w:rsid w:val="005118AD"/>
    <w:rsid w:val="00512520"/>
    <w:rsid w:val="005125EF"/>
    <w:rsid w:val="00513045"/>
    <w:rsid w:val="00513481"/>
    <w:rsid w:val="00513DB5"/>
    <w:rsid w:val="00513F17"/>
    <w:rsid w:val="005146CD"/>
    <w:rsid w:val="0051477A"/>
    <w:rsid w:val="0051552B"/>
    <w:rsid w:val="00515A05"/>
    <w:rsid w:val="00516267"/>
    <w:rsid w:val="005162F4"/>
    <w:rsid w:val="005166D2"/>
    <w:rsid w:val="00516F99"/>
    <w:rsid w:val="00517430"/>
    <w:rsid w:val="00517694"/>
    <w:rsid w:val="00517DCA"/>
    <w:rsid w:val="00517E1A"/>
    <w:rsid w:val="00517FAF"/>
    <w:rsid w:val="005203B5"/>
    <w:rsid w:val="00521033"/>
    <w:rsid w:val="00522B9F"/>
    <w:rsid w:val="00522D6F"/>
    <w:rsid w:val="00523880"/>
    <w:rsid w:val="00523D75"/>
    <w:rsid w:val="00523F17"/>
    <w:rsid w:val="005243BA"/>
    <w:rsid w:val="005245C2"/>
    <w:rsid w:val="00524CBB"/>
    <w:rsid w:val="00525104"/>
    <w:rsid w:val="00525290"/>
    <w:rsid w:val="00525471"/>
    <w:rsid w:val="00527188"/>
    <w:rsid w:val="00527C7F"/>
    <w:rsid w:val="00527DEF"/>
    <w:rsid w:val="00527E31"/>
    <w:rsid w:val="00527EC1"/>
    <w:rsid w:val="00530596"/>
    <w:rsid w:val="00530E14"/>
    <w:rsid w:val="00531DBF"/>
    <w:rsid w:val="00531EDF"/>
    <w:rsid w:val="00531FFB"/>
    <w:rsid w:val="00532927"/>
    <w:rsid w:val="00533D53"/>
    <w:rsid w:val="00533DCE"/>
    <w:rsid w:val="005344BB"/>
    <w:rsid w:val="00535C20"/>
    <w:rsid w:val="00535D4B"/>
    <w:rsid w:val="00536806"/>
    <w:rsid w:val="00536B04"/>
    <w:rsid w:val="00536F8C"/>
    <w:rsid w:val="005372E2"/>
    <w:rsid w:val="00537332"/>
    <w:rsid w:val="00537398"/>
    <w:rsid w:val="00537F1F"/>
    <w:rsid w:val="005409D5"/>
    <w:rsid w:val="00540C5A"/>
    <w:rsid w:val="0054101A"/>
    <w:rsid w:val="00541089"/>
    <w:rsid w:val="005413BB"/>
    <w:rsid w:val="00541E21"/>
    <w:rsid w:val="005423EB"/>
    <w:rsid w:val="00542A95"/>
    <w:rsid w:val="00542E5C"/>
    <w:rsid w:val="0054353F"/>
    <w:rsid w:val="00543EAD"/>
    <w:rsid w:val="005446A9"/>
    <w:rsid w:val="005446FB"/>
    <w:rsid w:val="00544E00"/>
    <w:rsid w:val="00545000"/>
    <w:rsid w:val="00545728"/>
    <w:rsid w:val="00545DA1"/>
    <w:rsid w:val="005464AE"/>
    <w:rsid w:val="00546786"/>
    <w:rsid w:val="00546AA8"/>
    <w:rsid w:val="00546E01"/>
    <w:rsid w:val="00546E46"/>
    <w:rsid w:val="00546ED3"/>
    <w:rsid w:val="005471F0"/>
    <w:rsid w:val="00550361"/>
    <w:rsid w:val="00550897"/>
    <w:rsid w:val="00551006"/>
    <w:rsid w:val="00551CA8"/>
    <w:rsid w:val="00552B0D"/>
    <w:rsid w:val="00552E42"/>
    <w:rsid w:val="00552FA3"/>
    <w:rsid w:val="0055319E"/>
    <w:rsid w:val="00554165"/>
    <w:rsid w:val="0055447A"/>
    <w:rsid w:val="00554A7E"/>
    <w:rsid w:val="00554F94"/>
    <w:rsid w:val="00554FF4"/>
    <w:rsid w:val="0055531A"/>
    <w:rsid w:val="005556B3"/>
    <w:rsid w:val="00555770"/>
    <w:rsid w:val="0055590F"/>
    <w:rsid w:val="0055593C"/>
    <w:rsid w:val="00555FBA"/>
    <w:rsid w:val="00556562"/>
    <w:rsid w:val="005567F8"/>
    <w:rsid w:val="00556D7D"/>
    <w:rsid w:val="00556F03"/>
    <w:rsid w:val="00557DE3"/>
    <w:rsid w:val="00560318"/>
    <w:rsid w:val="0056032B"/>
    <w:rsid w:val="00561598"/>
    <w:rsid w:val="00561A99"/>
    <w:rsid w:val="0056207E"/>
    <w:rsid w:val="00562959"/>
    <w:rsid w:val="00562BDF"/>
    <w:rsid w:val="00562F81"/>
    <w:rsid w:val="00563212"/>
    <w:rsid w:val="00563417"/>
    <w:rsid w:val="00563B77"/>
    <w:rsid w:val="00563CF6"/>
    <w:rsid w:val="00563DD7"/>
    <w:rsid w:val="0056414F"/>
    <w:rsid w:val="0056565F"/>
    <w:rsid w:val="00565BC7"/>
    <w:rsid w:val="005660D1"/>
    <w:rsid w:val="00566468"/>
    <w:rsid w:val="00566C6A"/>
    <w:rsid w:val="0056748E"/>
    <w:rsid w:val="00570A99"/>
    <w:rsid w:val="00570CEA"/>
    <w:rsid w:val="0057108B"/>
    <w:rsid w:val="005712A9"/>
    <w:rsid w:val="00571670"/>
    <w:rsid w:val="00571A0F"/>
    <w:rsid w:val="0057203A"/>
    <w:rsid w:val="00572FA4"/>
    <w:rsid w:val="00573040"/>
    <w:rsid w:val="005730CA"/>
    <w:rsid w:val="00573176"/>
    <w:rsid w:val="0057330E"/>
    <w:rsid w:val="005748B1"/>
    <w:rsid w:val="0057528C"/>
    <w:rsid w:val="00575609"/>
    <w:rsid w:val="00575A7A"/>
    <w:rsid w:val="00575E64"/>
    <w:rsid w:val="0057615A"/>
    <w:rsid w:val="00576429"/>
    <w:rsid w:val="005766A6"/>
    <w:rsid w:val="00576CC6"/>
    <w:rsid w:val="00576EFE"/>
    <w:rsid w:val="005770B9"/>
    <w:rsid w:val="0057727D"/>
    <w:rsid w:val="005777C1"/>
    <w:rsid w:val="00577A67"/>
    <w:rsid w:val="00577B94"/>
    <w:rsid w:val="00580301"/>
    <w:rsid w:val="0058094D"/>
    <w:rsid w:val="005826F9"/>
    <w:rsid w:val="00582936"/>
    <w:rsid w:val="00582972"/>
    <w:rsid w:val="0058299E"/>
    <w:rsid w:val="005830AD"/>
    <w:rsid w:val="00584761"/>
    <w:rsid w:val="005850A8"/>
    <w:rsid w:val="0058512E"/>
    <w:rsid w:val="00585A54"/>
    <w:rsid w:val="00586087"/>
    <w:rsid w:val="00586103"/>
    <w:rsid w:val="00586968"/>
    <w:rsid w:val="005906CF"/>
    <w:rsid w:val="00590CC8"/>
    <w:rsid w:val="00591387"/>
    <w:rsid w:val="00591EFD"/>
    <w:rsid w:val="005925CE"/>
    <w:rsid w:val="005929E5"/>
    <w:rsid w:val="00592CF9"/>
    <w:rsid w:val="00593585"/>
    <w:rsid w:val="00593692"/>
    <w:rsid w:val="00593817"/>
    <w:rsid w:val="00593E86"/>
    <w:rsid w:val="00593F44"/>
    <w:rsid w:val="005943E8"/>
    <w:rsid w:val="005944D4"/>
    <w:rsid w:val="0059452E"/>
    <w:rsid w:val="00595160"/>
    <w:rsid w:val="0059545F"/>
    <w:rsid w:val="0059551C"/>
    <w:rsid w:val="0059556B"/>
    <w:rsid w:val="005959C1"/>
    <w:rsid w:val="00595C1B"/>
    <w:rsid w:val="00595CCB"/>
    <w:rsid w:val="00595DA8"/>
    <w:rsid w:val="00595E1F"/>
    <w:rsid w:val="00596047"/>
    <w:rsid w:val="005960B4"/>
    <w:rsid w:val="00596456"/>
    <w:rsid w:val="0059652D"/>
    <w:rsid w:val="00597111"/>
    <w:rsid w:val="005978D0"/>
    <w:rsid w:val="005978F3"/>
    <w:rsid w:val="00597A46"/>
    <w:rsid w:val="00597DE0"/>
    <w:rsid w:val="005A0868"/>
    <w:rsid w:val="005A0F07"/>
    <w:rsid w:val="005A1244"/>
    <w:rsid w:val="005A1517"/>
    <w:rsid w:val="005A2259"/>
    <w:rsid w:val="005A299E"/>
    <w:rsid w:val="005A4507"/>
    <w:rsid w:val="005A4B10"/>
    <w:rsid w:val="005A540B"/>
    <w:rsid w:val="005A5467"/>
    <w:rsid w:val="005A5482"/>
    <w:rsid w:val="005A5AAF"/>
    <w:rsid w:val="005A5EC7"/>
    <w:rsid w:val="005A6551"/>
    <w:rsid w:val="005A6F68"/>
    <w:rsid w:val="005A7CE4"/>
    <w:rsid w:val="005A7DA2"/>
    <w:rsid w:val="005A7DC8"/>
    <w:rsid w:val="005B03D2"/>
    <w:rsid w:val="005B0A05"/>
    <w:rsid w:val="005B0A49"/>
    <w:rsid w:val="005B1656"/>
    <w:rsid w:val="005B1E37"/>
    <w:rsid w:val="005B2D91"/>
    <w:rsid w:val="005B3005"/>
    <w:rsid w:val="005B380D"/>
    <w:rsid w:val="005B4007"/>
    <w:rsid w:val="005B47E2"/>
    <w:rsid w:val="005B4D1A"/>
    <w:rsid w:val="005B4D4E"/>
    <w:rsid w:val="005B4DFD"/>
    <w:rsid w:val="005B4FBA"/>
    <w:rsid w:val="005B561A"/>
    <w:rsid w:val="005B5682"/>
    <w:rsid w:val="005B5DEC"/>
    <w:rsid w:val="005B6DA7"/>
    <w:rsid w:val="005B71D4"/>
    <w:rsid w:val="005B7415"/>
    <w:rsid w:val="005B7808"/>
    <w:rsid w:val="005B7A76"/>
    <w:rsid w:val="005B7C1F"/>
    <w:rsid w:val="005C0085"/>
    <w:rsid w:val="005C03D4"/>
    <w:rsid w:val="005C1C7F"/>
    <w:rsid w:val="005C3436"/>
    <w:rsid w:val="005C35EE"/>
    <w:rsid w:val="005C3AF6"/>
    <w:rsid w:val="005C3B43"/>
    <w:rsid w:val="005C3D30"/>
    <w:rsid w:val="005C4621"/>
    <w:rsid w:val="005C4B0E"/>
    <w:rsid w:val="005C53B7"/>
    <w:rsid w:val="005C553E"/>
    <w:rsid w:val="005C61A2"/>
    <w:rsid w:val="005C6709"/>
    <w:rsid w:val="005C7BFF"/>
    <w:rsid w:val="005C7E5A"/>
    <w:rsid w:val="005D04ED"/>
    <w:rsid w:val="005D0A8A"/>
    <w:rsid w:val="005D1008"/>
    <w:rsid w:val="005D1DF1"/>
    <w:rsid w:val="005D1E41"/>
    <w:rsid w:val="005D23C9"/>
    <w:rsid w:val="005D2D05"/>
    <w:rsid w:val="005D321C"/>
    <w:rsid w:val="005D42C9"/>
    <w:rsid w:val="005D43C7"/>
    <w:rsid w:val="005D494D"/>
    <w:rsid w:val="005D4DF4"/>
    <w:rsid w:val="005D4F5C"/>
    <w:rsid w:val="005D50FD"/>
    <w:rsid w:val="005D5B1B"/>
    <w:rsid w:val="005D5F51"/>
    <w:rsid w:val="005D5FE4"/>
    <w:rsid w:val="005D63A6"/>
    <w:rsid w:val="005D6A48"/>
    <w:rsid w:val="005D6C30"/>
    <w:rsid w:val="005D6DB6"/>
    <w:rsid w:val="005D77D6"/>
    <w:rsid w:val="005D78FC"/>
    <w:rsid w:val="005D7BFD"/>
    <w:rsid w:val="005D7E7A"/>
    <w:rsid w:val="005E01EA"/>
    <w:rsid w:val="005E03EA"/>
    <w:rsid w:val="005E1AB6"/>
    <w:rsid w:val="005E1C46"/>
    <w:rsid w:val="005E1C73"/>
    <w:rsid w:val="005E1EC7"/>
    <w:rsid w:val="005E2D89"/>
    <w:rsid w:val="005E310D"/>
    <w:rsid w:val="005E44A0"/>
    <w:rsid w:val="005E493A"/>
    <w:rsid w:val="005E5E5B"/>
    <w:rsid w:val="005E5FCC"/>
    <w:rsid w:val="005E6CB8"/>
    <w:rsid w:val="005E6D46"/>
    <w:rsid w:val="005F03C3"/>
    <w:rsid w:val="005F0496"/>
    <w:rsid w:val="005F07AE"/>
    <w:rsid w:val="005F08FB"/>
    <w:rsid w:val="005F0DD6"/>
    <w:rsid w:val="005F0F88"/>
    <w:rsid w:val="005F1B2E"/>
    <w:rsid w:val="005F1CD8"/>
    <w:rsid w:val="005F1EA3"/>
    <w:rsid w:val="005F21D5"/>
    <w:rsid w:val="005F2472"/>
    <w:rsid w:val="005F25A0"/>
    <w:rsid w:val="005F32CD"/>
    <w:rsid w:val="005F3728"/>
    <w:rsid w:val="005F38E0"/>
    <w:rsid w:val="005F40FF"/>
    <w:rsid w:val="005F442D"/>
    <w:rsid w:val="005F5403"/>
    <w:rsid w:val="005F598B"/>
    <w:rsid w:val="005F5A58"/>
    <w:rsid w:val="005F5D4C"/>
    <w:rsid w:val="005F5D74"/>
    <w:rsid w:val="005F5DC1"/>
    <w:rsid w:val="005F6090"/>
    <w:rsid w:val="005F6511"/>
    <w:rsid w:val="005F66CB"/>
    <w:rsid w:val="005F6927"/>
    <w:rsid w:val="005F6B70"/>
    <w:rsid w:val="005F6FB9"/>
    <w:rsid w:val="005F7255"/>
    <w:rsid w:val="006000E8"/>
    <w:rsid w:val="00600666"/>
    <w:rsid w:val="00600FDE"/>
    <w:rsid w:val="00600FEE"/>
    <w:rsid w:val="00601086"/>
    <w:rsid w:val="00601976"/>
    <w:rsid w:val="00601B16"/>
    <w:rsid w:val="00601E89"/>
    <w:rsid w:val="006024BB"/>
    <w:rsid w:val="006028BD"/>
    <w:rsid w:val="00602A01"/>
    <w:rsid w:val="00602BA6"/>
    <w:rsid w:val="00603240"/>
    <w:rsid w:val="006034CF"/>
    <w:rsid w:val="00603708"/>
    <w:rsid w:val="006039D0"/>
    <w:rsid w:val="0060463D"/>
    <w:rsid w:val="00604665"/>
    <w:rsid w:val="00606F8B"/>
    <w:rsid w:val="006072E4"/>
    <w:rsid w:val="006077FB"/>
    <w:rsid w:val="00607ADB"/>
    <w:rsid w:val="006102F2"/>
    <w:rsid w:val="00610DD0"/>
    <w:rsid w:val="006113F8"/>
    <w:rsid w:val="006116E0"/>
    <w:rsid w:val="00611D58"/>
    <w:rsid w:val="00612499"/>
    <w:rsid w:val="00612B16"/>
    <w:rsid w:val="00612BA3"/>
    <w:rsid w:val="00612BD6"/>
    <w:rsid w:val="006143C7"/>
    <w:rsid w:val="00614512"/>
    <w:rsid w:val="0061459D"/>
    <w:rsid w:val="00614EF7"/>
    <w:rsid w:val="0061511E"/>
    <w:rsid w:val="0061540C"/>
    <w:rsid w:val="00615E2D"/>
    <w:rsid w:val="00616011"/>
    <w:rsid w:val="0061662F"/>
    <w:rsid w:val="00616E4B"/>
    <w:rsid w:val="00617155"/>
    <w:rsid w:val="0061720C"/>
    <w:rsid w:val="0061785A"/>
    <w:rsid w:val="00620296"/>
    <w:rsid w:val="006207B5"/>
    <w:rsid w:val="0062085F"/>
    <w:rsid w:val="0062157F"/>
    <w:rsid w:val="00621AEF"/>
    <w:rsid w:val="00621F37"/>
    <w:rsid w:val="006223FE"/>
    <w:rsid w:val="0062267E"/>
    <w:rsid w:val="00622D6A"/>
    <w:rsid w:val="006230C7"/>
    <w:rsid w:val="00623447"/>
    <w:rsid w:val="006236C1"/>
    <w:rsid w:val="00623BDB"/>
    <w:rsid w:val="00624340"/>
    <w:rsid w:val="0062493D"/>
    <w:rsid w:val="00624B21"/>
    <w:rsid w:val="00624CB9"/>
    <w:rsid w:val="00624E4F"/>
    <w:rsid w:val="00625532"/>
    <w:rsid w:val="006256C8"/>
    <w:rsid w:val="00625AB8"/>
    <w:rsid w:val="00625EF9"/>
    <w:rsid w:val="00625F6C"/>
    <w:rsid w:val="0062682E"/>
    <w:rsid w:val="006268F2"/>
    <w:rsid w:val="00626B99"/>
    <w:rsid w:val="0062706C"/>
    <w:rsid w:val="0062713F"/>
    <w:rsid w:val="00630026"/>
    <w:rsid w:val="006308C5"/>
    <w:rsid w:val="00630973"/>
    <w:rsid w:val="00630BA8"/>
    <w:rsid w:val="00631019"/>
    <w:rsid w:val="006317C2"/>
    <w:rsid w:val="00631ACF"/>
    <w:rsid w:val="006321CE"/>
    <w:rsid w:val="00632A6D"/>
    <w:rsid w:val="00632DB5"/>
    <w:rsid w:val="00633F8F"/>
    <w:rsid w:val="00633FEB"/>
    <w:rsid w:val="00634139"/>
    <w:rsid w:val="006341B5"/>
    <w:rsid w:val="00635291"/>
    <w:rsid w:val="0063635F"/>
    <w:rsid w:val="0063653E"/>
    <w:rsid w:val="006366A9"/>
    <w:rsid w:val="00636896"/>
    <w:rsid w:val="00636D52"/>
    <w:rsid w:val="00636D69"/>
    <w:rsid w:val="00637346"/>
    <w:rsid w:val="0063751E"/>
    <w:rsid w:val="006377C7"/>
    <w:rsid w:val="00637917"/>
    <w:rsid w:val="006379C9"/>
    <w:rsid w:val="00637E66"/>
    <w:rsid w:val="00637F6B"/>
    <w:rsid w:val="00640053"/>
    <w:rsid w:val="00640757"/>
    <w:rsid w:val="00640A09"/>
    <w:rsid w:val="00640BF8"/>
    <w:rsid w:val="00641A00"/>
    <w:rsid w:val="00641FC3"/>
    <w:rsid w:val="00642018"/>
    <w:rsid w:val="00642126"/>
    <w:rsid w:val="0064268C"/>
    <w:rsid w:val="00642989"/>
    <w:rsid w:val="00642FE5"/>
    <w:rsid w:val="0064376A"/>
    <w:rsid w:val="006439E7"/>
    <w:rsid w:val="006439EF"/>
    <w:rsid w:val="00643B11"/>
    <w:rsid w:val="00644377"/>
    <w:rsid w:val="0064464B"/>
    <w:rsid w:val="00644A53"/>
    <w:rsid w:val="00644C1A"/>
    <w:rsid w:val="00645355"/>
    <w:rsid w:val="0064559A"/>
    <w:rsid w:val="00645A41"/>
    <w:rsid w:val="00645C46"/>
    <w:rsid w:val="00645E45"/>
    <w:rsid w:val="00645F68"/>
    <w:rsid w:val="0064607A"/>
    <w:rsid w:val="006466A2"/>
    <w:rsid w:val="00646704"/>
    <w:rsid w:val="00646AEE"/>
    <w:rsid w:val="00646C7B"/>
    <w:rsid w:val="00646CDF"/>
    <w:rsid w:val="00646E37"/>
    <w:rsid w:val="00647354"/>
    <w:rsid w:val="0065093E"/>
    <w:rsid w:val="00650D69"/>
    <w:rsid w:val="00651486"/>
    <w:rsid w:val="0065201D"/>
    <w:rsid w:val="0065264A"/>
    <w:rsid w:val="006526F7"/>
    <w:rsid w:val="00652945"/>
    <w:rsid w:val="00652BC5"/>
    <w:rsid w:val="00653A4C"/>
    <w:rsid w:val="0065423B"/>
    <w:rsid w:val="00654283"/>
    <w:rsid w:val="0065428B"/>
    <w:rsid w:val="006547F1"/>
    <w:rsid w:val="00654AA4"/>
    <w:rsid w:val="0065500B"/>
    <w:rsid w:val="00655760"/>
    <w:rsid w:val="00655925"/>
    <w:rsid w:val="006566D9"/>
    <w:rsid w:val="006568C2"/>
    <w:rsid w:val="0065748B"/>
    <w:rsid w:val="006575A0"/>
    <w:rsid w:val="00657D43"/>
    <w:rsid w:val="006602ED"/>
    <w:rsid w:val="0066048E"/>
    <w:rsid w:val="0066058A"/>
    <w:rsid w:val="006609EA"/>
    <w:rsid w:val="00660A55"/>
    <w:rsid w:val="0066136B"/>
    <w:rsid w:val="0066145E"/>
    <w:rsid w:val="00661ACC"/>
    <w:rsid w:val="00661EB5"/>
    <w:rsid w:val="00662283"/>
    <w:rsid w:val="00662894"/>
    <w:rsid w:val="00662CFC"/>
    <w:rsid w:val="00663ADC"/>
    <w:rsid w:val="00663BDD"/>
    <w:rsid w:val="00664489"/>
    <w:rsid w:val="00664689"/>
    <w:rsid w:val="00664850"/>
    <w:rsid w:val="00665088"/>
    <w:rsid w:val="00665227"/>
    <w:rsid w:val="00665A62"/>
    <w:rsid w:val="00665F97"/>
    <w:rsid w:val="0066629D"/>
    <w:rsid w:val="006665E8"/>
    <w:rsid w:val="00666812"/>
    <w:rsid w:val="00666CDD"/>
    <w:rsid w:val="00666D7B"/>
    <w:rsid w:val="00666F2C"/>
    <w:rsid w:val="00667221"/>
    <w:rsid w:val="0066752B"/>
    <w:rsid w:val="0066797F"/>
    <w:rsid w:val="00670760"/>
    <w:rsid w:val="00670BA2"/>
    <w:rsid w:val="00672349"/>
    <w:rsid w:val="006728E1"/>
    <w:rsid w:val="00672936"/>
    <w:rsid w:val="0067395B"/>
    <w:rsid w:val="006743E6"/>
    <w:rsid w:val="00674903"/>
    <w:rsid w:val="006749B0"/>
    <w:rsid w:val="006752A1"/>
    <w:rsid w:val="006759AE"/>
    <w:rsid w:val="00675BB4"/>
    <w:rsid w:val="00675CF7"/>
    <w:rsid w:val="00675FE8"/>
    <w:rsid w:val="0067623A"/>
    <w:rsid w:val="006770EC"/>
    <w:rsid w:val="006778F2"/>
    <w:rsid w:val="006779FB"/>
    <w:rsid w:val="0068135D"/>
    <w:rsid w:val="006816A5"/>
    <w:rsid w:val="00681918"/>
    <w:rsid w:val="00681BDE"/>
    <w:rsid w:val="00681CCD"/>
    <w:rsid w:val="00682252"/>
    <w:rsid w:val="006830ED"/>
    <w:rsid w:val="00683E0D"/>
    <w:rsid w:val="006840AB"/>
    <w:rsid w:val="00684707"/>
    <w:rsid w:val="00685403"/>
    <w:rsid w:val="00685B98"/>
    <w:rsid w:val="00686204"/>
    <w:rsid w:val="0068681C"/>
    <w:rsid w:val="00687DA3"/>
    <w:rsid w:val="00690A2A"/>
    <w:rsid w:val="00690F04"/>
    <w:rsid w:val="00691CF9"/>
    <w:rsid w:val="006921BC"/>
    <w:rsid w:val="00692201"/>
    <w:rsid w:val="006922F5"/>
    <w:rsid w:val="006927CC"/>
    <w:rsid w:val="00692A94"/>
    <w:rsid w:val="00692C74"/>
    <w:rsid w:val="00692CA4"/>
    <w:rsid w:val="006935A4"/>
    <w:rsid w:val="006939A4"/>
    <w:rsid w:val="00694836"/>
    <w:rsid w:val="00694BD1"/>
    <w:rsid w:val="0069507A"/>
    <w:rsid w:val="006952A1"/>
    <w:rsid w:val="0069548A"/>
    <w:rsid w:val="0069548F"/>
    <w:rsid w:val="006957AF"/>
    <w:rsid w:val="00695BB5"/>
    <w:rsid w:val="00696BCE"/>
    <w:rsid w:val="0069776B"/>
    <w:rsid w:val="00697CF4"/>
    <w:rsid w:val="00697D96"/>
    <w:rsid w:val="00697FCC"/>
    <w:rsid w:val="006A055F"/>
    <w:rsid w:val="006A16A6"/>
    <w:rsid w:val="006A1712"/>
    <w:rsid w:val="006A1B6D"/>
    <w:rsid w:val="006A1E4C"/>
    <w:rsid w:val="006A1F20"/>
    <w:rsid w:val="006A2652"/>
    <w:rsid w:val="006A32FE"/>
    <w:rsid w:val="006A4759"/>
    <w:rsid w:val="006A4B58"/>
    <w:rsid w:val="006A5068"/>
    <w:rsid w:val="006A533B"/>
    <w:rsid w:val="006A575A"/>
    <w:rsid w:val="006A62C8"/>
    <w:rsid w:val="006A6705"/>
    <w:rsid w:val="006A685B"/>
    <w:rsid w:val="006A6B55"/>
    <w:rsid w:val="006B0483"/>
    <w:rsid w:val="006B06D5"/>
    <w:rsid w:val="006B09E7"/>
    <w:rsid w:val="006B0D09"/>
    <w:rsid w:val="006B118E"/>
    <w:rsid w:val="006B1420"/>
    <w:rsid w:val="006B2037"/>
    <w:rsid w:val="006B2689"/>
    <w:rsid w:val="006B4342"/>
    <w:rsid w:val="006B45D2"/>
    <w:rsid w:val="006B4E08"/>
    <w:rsid w:val="006B4FDA"/>
    <w:rsid w:val="006B5464"/>
    <w:rsid w:val="006B5789"/>
    <w:rsid w:val="006B5C66"/>
    <w:rsid w:val="006B5E5D"/>
    <w:rsid w:val="006B61B8"/>
    <w:rsid w:val="006B6D5D"/>
    <w:rsid w:val="006B6D77"/>
    <w:rsid w:val="006B792A"/>
    <w:rsid w:val="006C0D85"/>
    <w:rsid w:val="006C2264"/>
    <w:rsid w:val="006C28E6"/>
    <w:rsid w:val="006C2A0A"/>
    <w:rsid w:val="006C2AAC"/>
    <w:rsid w:val="006C3053"/>
    <w:rsid w:val="006C3512"/>
    <w:rsid w:val="006C3EF5"/>
    <w:rsid w:val="006C4029"/>
    <w:rsid w:val="006C46E8"/>
    <w:rsid w:val="006C501E"/>
    <w:rsid w:val="006C557D"/>
    <w:rsid w:val="006C5823"/>
    <w:rsid w:val="006C59F6"/>
    <w:rsid w:val="006C5EF6"/>
    <w:rsid w:val="006C600B"/>
    <w:rsid w:val="006C6BE0"/>
    <w:rsid w:val="006C708F"/>
    <w:rsid w:val="006C7472"/>
    <w:rsid w:val="006C7620"/>
    <w:rsid w:val="006C774D"/>
    <w:rsid w:val="006C7B2C"/>
    <w:rsid w:val="006D01A2"/>
    <w:rsid w:val="006D0B6A"/>
    <w:rsid w:val="006D0C29"/>
    <w:rsid w:val="006D0CAE"/>
    <w:rsid w:val="006D0D5A"/>
    <w:rsid w:val="006D1ADF"/>
    <w:rsid w:val="006D1BE5"/>
    <w:rsid w:val="006D1CA3"/>
    <w:rsid w:val="006D2027"/>
    <w:rsid w:val="006D21EF"/>
    <w:rsid w:val="006D2598"/>
    <w:rsid w:val="006D27D0"/>
    <w:rsid w:val="006D2A0E"/>
    <w:rsid w:val="006D31D7"/>
    <w:rsid w:val="006D32D8"/>
    <w:rsid w:val="006D3659"/>
    <w:rsid w:val="006D3E64"/>
    <w:rsid w:val="006D4266"/>
    <w:rsid w:val="006D4515"/>
    <w:rsid w:val="006D468D"/>
    <w:rsid w:val="006D49F0"/>
    <w:rsid w:val="006D5194"/>
    <w:rsid w:val="006D5DA0"/>
    <w:rsid w:val="006D68DB"/>
    <w:rsid w:val="006D6BC7"/>
    <w:rsid w:val="006D6E27"/>
    <w:rsid w:val="006D74BA"/>
    <w:rsid w:val="006D7709"/>
    <w:rsid w:val="006D78F7"/>
    <w:rsid w:val="006D7999"/>
    <w:rsid w:val="006E0532"/>
    <w:rsid w:val="006E056B"/>
    <w:rsid w:val="006E11D6"/>
    <w:rsid w:val="006E12AE"/>
    <w:rsid w:val="006E1716"/>
    <w:rsid w:val="006E17FB"/>
    <w:rsid w:val="006E1D22"/>
    <w:rsid w:val="006E2456"/>
    <w:rsid w:val="006E286E"/>
    <w:rsid w:val="006E28DE"/>
    <w:rsid w:val="006E2982"/>
    <w:rsid w:val="006E2C2E"/>
    <w:rsid w:val="006E2D2C"/>
    <w:rsid w:val="006E2F4B"/>
    <w:rsid w:val="006E3023"/>
    <w:rsid w:val="006E3F91"/>
    <w:rsid w:val="006E42D1"/>
    <w:rsid w:val="006E4A75"/>
    <w:rsid w:val="006E5774"/>
    <w:rsid w:val="006E5CAD"/>
    <w:rsid w:val="006E5E37"/>
    <w:rsid w:val="006E7147"/>
    <w:rsid w:val="006E7BC8"/>
    <w:rsid w:val="006F0193"/>
    <w:rsid w:val="006F01E1"/>
    <w:rsid w:val="006F0586"/>
    <w:rsid w:val="006F06DB"/>
    <w:rsid w:val="006F0793"/>
    <w:rsid w:val="006F0ABC"/>
    <w:rsid w:val="006F1347"/>
    <w:rsid w:val="006F1ACD"/>
    <w:rsid w:val="006F20F2"/>
    <w:rsid w:val="006F2709"/>
    <w:rsid w:val="006F2ED0"/>
    <w:rsid w:val="006F38B4"/>
    <w:rsid w:val="006F3DB4"/>
    <w:rsid w:val="006F3F14"/>
    <w:rsid w:val="006F4289"/>
    <w:rsid w:val="006F4440"/>
    <w:rsid w:val="006F4BE3"/>
    <w:rsid w:val="006F4DA4"/>
    <w:rsid w:val="006F4DC3"/>
    <w:rsid w:val="006F566E"/>
    <w:rsid w:val="006F566F"/>
    <w:rsid w:val="006F58FE"/>
    <w:rsid w:val="006F5CCB"/>
    <w:rsid w:val="006F5D3A"/>
    <w:rsid w:val="006F60F6"/>
    <w:rsid w:val="006F63D4"/>
    <w:rsid w:val="006F7BE0"/>
    <w:rsid w:val="007000CC"/>
    <w:rsid w:val="0070025B"/>
    <w:rsid w:val="00700756"/>
    <w:rsid w:val="00700BFD"/>
    <w:rsid w:val="00700E1B"/>
    <w:rsid w:val="00700E22"/>
    <w:rsid w:val="0070119B"/>
    <w:rsid w:val="00701288"/>
    <w:rsid w:val="00702417"/>
    <w:rsid w:val="00702D07"/>
    <w:rsid w:val="0070333E"/>
    <w:rsid w:val="00703A48"/>
    <w:rsid w:val="0070437E"/>
    <w:rsid w:val="007044F6"/>
    <w:rsid w:val="00704A5E"/>
    <w:rsid w:val="00705549"/>
    <w:rsid w:val="00705737"/>
    <w:rsid w:val="00705880"/>
    <w:rsid w:val="00705A13"/>
    <w:rsid w:val="00705D2D"/>
    <w:rsid w:val="00706189"/>
    <w:rsid w:val="00706282"/>
    <w:rsid w:val="0070677C"/>
    <w:rsid w:val="007067D5"/>
    <w:rsid w:val="00706BBA"/>
    <w:rsid w:val="007072E4"/>
    <w:rsid w:val="00707CA1"/>
    <w:rsid w:val="0071010E"/>
    <w:rsid w:val="00710313"/>
    <w:rsid w:val="0071041F"/>
    <w:rsid w:val="007109B1"/>
    <w:rsid w:val="00710ABA"/>
    <w:rsid w:val="00710BF9"/>
    <w:rsid w:val="00711385"/>
    <w:rsid w:val="0071151E"/>
    <w:rsid w:val="00711BB1"/>
    <w:rsid w:val="00711BE4"/>
    <w:rsid w:val="00711CF2"/>
    <w:rsid w:val="00711ED9"/>
    <w:rsid w:val="00711EEC"/>
    <w:rsid w:val="007120B4"/>
    <w:rsid w:val="0071242F"/>
    <w:rsid w:val="00712607"/>
    <w:rsid w:val="00712E6B"/>
    <w:rsid w:val="00713398"/>
    <w:rsid w:val="007137A7"/>
    <w:rsid w:val="00714B78"/>
    <w:rsid w:val="00714BCD"/>
    <w:rsid w:val="007151CE"/>
    <w:rsid w:val="00715CCC"/>
    <w:rsid w:val="00716507"/>
    <w:rsid w:val="007166A2"/>
    <w:rsid w:val="007166C0"/>
    <w:rsid w:val="00716CC8"/>
    <w:rsid w:val="00716F90"/>
    <w:rsid w:val="007173F2"/>
    <w:rsid w:val="00720F52"/>
    <w:rsid w:val="007219AC"/>
    <w:rsid w:val="00721FE4"/>
    <w:rsid w:val="00722990"/>
    <w:rsid w:val="007231E3"/>
    <w:rsid w:val="00723264"/>
    <w:rsid w:val="00723D3F"/>
    <w:rsid w:val="00724443"/>
    <w:rsid w:val="00724743"/>
    <w:rsid w:val="007256C8"/>
    <w:rsid w:val="00725744"/>
    <w:rsid w:val="007259AC"/>
    <w:rsid w:val="00725F63"/>
    <w:rsid w:val="0072601E"/>
    <w:rsid w:val="007261B3"/>
    <w:rsid w:val="00726633"/>
    <w:rsid w:val="0072667C"/>
    <w:rsid w:val="00726946"/>
    <w:rsid w:val="00726D03"/>
    <w:rsid w:val="00726D4F"/>
    <w:rsid w:val="0072719E"/>
    <w:rsid w:val="00727342"/>
    <w:rsid w:val="007273F5"/>
    <w:rsid w:val="00727524"/>
    <w:rsid w:val="007276B5"/>
    <w:rsid w:val="00727701"/>
    <w:rsid w:val="00727FEC"/>
    <w:rsid w:val="007302E1"/>
    <w:rsid w:val="00730890"/>
    <w:rsid w:val="00730CAF"/>
    <w:rsid w:val="00730D63"/>
    <w:rsid w:val="00731136"/>
    <w:rsid w:val="00731362"/>
    <w:rsid w:val="007313DC"/>
    <w:rsid w:val="0073188A"/>
    <w:rsid w:val="00732A76"/>
    <w:rsid w:val="00732C3C"/>
    <w:rsid w:val="00732D0B"/>
    <w:rsid w:val="00732D31"/>
    <w:rsid w:val="00732E62"/>
    <w:rsid w:val="00732F26"/>
    <w:rsid w:val="007334AB"/>
    <w:rsid w:val="00733B7D"/>
    <w:rsid w:val="00733CF1"/>
    <w:rsid w:val="00733D5B"/>
    <w:rsid w:val="00734510"/>
    <w:rsid w:val="00734689"/>
    <w:rsid w:val="007350FE"/>
    <w:rsid w:val="00735D5C"/>
    <w:rsid w:val="00735DBF"/>
    <w:rsid w:val="00736177"/>
    <w:rsid w:val="007363EF"/>
    <w:rsid w:val="00736410"/>
    <w:rsid w:val="00736703"/>
    <w:rsid w:val="00736CD7"/>
    <w:rsid w:val="00736DC6"/>
    <w:rsid w:val="00736E40"/>
    <w:rsid w:val="00736EC1"/>
    <w:rsid w:val="00736F2F"/>
    <w:rsid w:val="00737A9A"/>
    <w:rsid w:val="007408F7"/>
    <w:rsid w:val="0074101D"/>
    <w:rsid w:val="0074130F"/>
    <w:rsid w:val="00741ACF"/>
    <w:rsid w:val="00742772"/>
    <w:rsid w:val="00742C76"/>
    <w:rsid w:val="007430AB"/>
    <w:rsid w:val="00743FDC"/>
    <w:rsid w:val="007455AB"/>
    <w:rsid w:val="0074597C"/>
    <w:rsid w:val="00745EEF"/>
    <w:rsid w:val="00745F42"/>
    <w:rsid w:val="00745F6C"/>
    <w:rsid w:val="007460C3"/>
    <w:rsid w:val="00746184"/>
    <w:rsid w:val="00746188"/>
    <w:rsid w:val="0074674C"/>
    <w:rsid w:val="00746E84"/>
    <w:rsid w:val="00746EC7"/>
    <w:rsid w:val="0074710D"/>
    <w:rsid w:val="00747310"/>
    <w:rsid w:val="007473CD"/>
    <w:rsid w:val="007474CD"/>
    <w:rsid w:val="007474E9"/>
    <w:rsid w:val="0074752E"/>
    <w:rsid w:val="00747906"/>
    <w:rsid w:val="0075044D"/>
    <w:rsid w:val="0075053F"/>
    <w:rsid w:val="00750680"/>
    <w:rsid w:val="007506A1"/>
    <w:rsid w:val="00750AC5"/>
    <w:rsid w:val="00750C0F"/>
    <w:rsid w:val="00751042"/>
    <w:rsid w:val="0075108A"/>
    <w:rsid w:val="0075133C"/>
    <w:rsid w:val="0075177C"/>
    <w:rsid w:val="00752602"/>
    <w:rsid w:val="00753325"/>
    <w:rsid w:val="00753A1C"/>
    <w:rsid w:val="007545A5"/>
    <w:rsid w:val="00754B14"/>
    <w:rsid w:val="00755C57"/>
    <w:rsid w:val="00755D30"/>
    <w:rsid w:val="00755E36"/>
    <w:rsid w:val="007561B4"/>
    <w:rsid w:val="00756D32"/>
    <w:rsid w:val="00756FA0"/>
    <w:rsid w:val="00756FDC"/>
    <w:rsid w:val="0075733E"/>
    <w:rsid w:val="00760803"/>
    <w:rsid w:val="00760DDC"/>
    <w:rsid w:val="00761216"/>
    <w:rsid w:val="00761244"/>
    <w:rsid w:val="0076151D"/>
    <w:rsid w:val="00761637"/>
    <w:rsid w:val="00761BB9"/>
    <w:rsid w:val="00761F61"/>
    <w:rsid w:val="0076262D"/>
    <w:rsid w:val="007628D0"/>
    <w:rsid w:val="007631F1"/>
    <w:rsid w:val="00763DAF"/>
    <w:rsid w:val="007646DF"/>
    <w:rsid w:val="00764DC8"/>
    <w:rsid w:val="0076560B"/>
    <w:rsid w:val="00767825"/>
    <w:rsid w:val="007704D9"/>
    <w:rsid w:val="00771031"/>
    <w:rsid w:val="00771961"/>
    <w:rsid w:val="00772E07"/>
    <w:rsid w:val="007731E1"/>
    <w:rsid w:val="007734A5"/>
    <w:rsid w:val="00774A4D"/>
    <w:rsid w:val="00774B91"/>
    <w:rsid w:val="007754D8"/>
    <w:rsid w:val="0077564A"/>
    <w:rsid w:val="007756B2"/>
    <w:rsid w:val="007757FA"/>
    <w:rsid w:val="00775A21"/>
    <w:rsid w:val="00775D9A"/>
    <w:rsid w:val="00776560"/>
    <w:rsid w:val="00776896"/>
    <w:rsid w:val="007768CB"/>
    <w:rsid w:val="0077706B"/>
    <w:rsid w:val="00777201"/>
    <w:rsid w:val="007773DE"/>
    <w:rsid w:val="00780C53"/>
    <w:rsid w:val="00780F89"/>
    <w:rsid w:val="007810B0"/>
    <w:rsid w:val="00781363"/>
    <w:rsid w:val="00781699"/>
    <w:rsid w:val="007817BA"/>
    <w:rsid w:val="00781E13"/>
    <w:rsid w:val="007823A8"/>
    <w:rsid w:val="00782438"/>
    <w:rsid w:val="007828B2"/>
    <w:rsid w:val="00782C09"/>
    <w:rsid w:val="00782ECB"/>
    <w:rsid w:val="00783137"/>
    <w:rsid w:val="007838ED"/>
    <w:rsid w:val="00783B3B"/>
    <w:rsid w:val="00783C54"/>
    <w:rsid w:val="007842E2"/>
    <w:rsid w:val="00784FF3"/>
    <w:rsid w:val="0078532A"/>
    <w:rsid w:val="0078571B"/>
    <w:rsid w:val="007857DC"/>
    <w:rsid w:val="00785C5D"/>
    <w:rsid w:val="0078633A"/>
    <w:rsid w:val="007865F8"/>
    <w:rsid w:val="00787043"/>
    <w:rsid w:val="00787695"/>
    <w:rsid w:val="00787816"/>
    <w:rsid w:val="007906C9"/>
    <w:rsid w:val="00790925"/>
    <w:rsid w:val="00790F35"/>
    <w:rsid w:val="00791123"/>
    <w:rsid w:val="0079142B"/>
    <w:rsid w:val="007914F0"/>
    <w:rsid w:val="00791614"/>
    <w:rsid w:val="007925E0"/>
    <w:rsid w:val="0079299A"/>
    <w:rsid w:val="00792C9A"/>
    <w:rsid w:val="0079327C"/>
    <w:rsid w:val="00793B6A"/>
    <w:rsid w:val="00793F6E"/>
    <w:rsid w:val="00794A67"/>
    <w:rsid w:val="00794D4F"/>
    <w:rsid w:val="00794DD6"/>
    <w:rsid w:val="00794E58"/>
    <w:rsid w:val="00795109"/>
    <w:rsid w:val="007952D7"/>
    <w:rsid w:val="00795AA3"/>
    <w:rsid w:val="00795D3D"/>
    <w:rsid w:val="0079611A"/>
    <w:rsid w:val="007967C3"/>
    <w:rsid w:val="00796838"/>
    <w:rsid w:val="00796A95"/>
    <w:rsid w:val="00797015"/>
    <w:rsid w:val="00797224"/>
    <w:rsid w:val="0079774D"/>
    <w:rsid w:val="007977C4"/>
    <w:rsid w:val="0079788A"/>
    <w:rsid w:val="007A046A"/>
    <w:rsid w:val="007A0FBB"/>
    <w:rsid w:val="007A1242"/>
    <w:rsid w:val="007A1300"/>
    <w:rsid w:val="007A1ED1"/>
    <w:rsid w:val="007A203F"/>
    <w:rsid w:val="007A269A"/>
    <w:rsid w:val="007A2E0B"/>
    <w:rsid w:val="007A2E75"/>
    <w:rsid w:val="007A2E8F"/>
    <w:rsid w:val="007A2F62"/>
    <w:rsid w:val="007A3698"/>
    <w:rsid w:val="007A3A50"/>
    <w:rsid w:val="007A3B1D"/>
    <w:rsid w:val="007A3D91"/>
    <w:rsid w:val="007A401B"/>
    <w:rsid w:val="007A4AA9"/>
    <w:rsid w:val="007A4D1B"/>
    <w:rsid w:val="007A58C5"/>
    <w:rsid w:val="007A6CC0"/>
    <w:rsid w:val="007A775A"/>
    <w:rsid w:val="007A7E49"/>
    <w:rsid w:val="007B0F9B"/>
    <w:rsid w:val="007B1C98"/>
    <w:rsid w:val="007B222C"/>
    <w:rsid w:val="007B26AF"/>
    <w:rsid w:val="007B2E6F"/>
    <w:rsid w:val="007B2EB4"/>
    <w:rsid w:val="007B32BB"/>
    <w:rsid w:val="007B3A19"/>
    <w:rsid w:val="007B3A73"/>
    <w:rsid w:val="007B3EA9"/>
    <w:rsid w:val="007B4AE1"/>
    <w:rsid w:val="007B5F11"/>
    <w:rsid w:val="007B62AB"/>
    <w:rsid w:val="007B7124"/>
    <w:rsid w:val="007B7A8B"/>
    <w:rsid w:val="007B7ACD"/>
    <w:rsid w:val="007B7B2A"/>
    <w:rsid w:val="007C03F2"/>
    <w:rsid w:val="007C0574"/>
    <w:rsid w:val="007C19BF"/>
    <w:rsid w:val="007C1A95"/>
    <w:rsid w:val="007C1AC9"/>
    <w:rsid w:val="007C2209"/>
    <w:rsid w:val="007C2747"/>
    <w:rsid w:val="007C2B9D"/>
    <w:rsid w:val="007C2F6D"/>
    <w:rsid w:val="007C3C9C"/>
    <w:rsid w:val="007C4DF9"/>
    <w:rsid w:val="007C580B"/>
    <w:rsid w:val="007C59B0"/>
    <w:rsid w:val="007C5D9E"/>
    <w:rsid w:val="007C5E23"/>
    <w:rsid w:val="007C5EFB"/>
    <w:rsid w:val="007C63E8"/>
    <w:rsid w:val="007C699B"/>
    <w:rsid w:val="007C7134"/>
    <w:rsid w:val="007C72F0"/>
    <w:rsid w:val="007C7350"/>
    <w:rsid w:val="007C7374"/>
    <w:rsid w:val="007D0136"/>
    <w:rsid w:val="007D0FE3"/>
    <w:rsid w:val="007D27AF"/>
    <w:rsid w:val="007D39DB"/>
    <w:rsid w:val="007D40D6"/>
    <w:rsid w:val="007D4D50"/>
    <w:rsid w:val="007D51EC"/>
    <w:rsid w:val="007D54F7"/>
    <w:rsid w:val="007D59EF"/>
    <w:rsid w:val="007D5A08"/>
    <w:rsid w:val="007D5E39"/>
    <w:rsid w:val="007D5F60"/>
    <w:rsid w:val="007D63DB"/>
    <w:rsid w:val="007D6768"/>
    <w:rsid w:val="007D6774"/>
    <w:rsid w:val="007D6C9E"/>
    <w:rsid w:val="007D6DD7"/>
    <w:rsid w:val="007D72CB"/>
    <w:rsid w:val="007D7C73"/>
    <w:rsid w:val="007D7CAB"/>
    <w:rsid w:val="007E0082"/>
    <w:rsid w:val="007E0104"/>
    <w:rsid w:val="007E0739"/>
    <w:rsid w:val="007E0DC2"/>
    <w:rsid w:val="007E0E58"/>
    <w:rsid w:val="007E1B2D"/>
    <w:rsid w:val="007E1EA3"/>
    <w:rsid w:val="007E2850"/>
    <w:rsid w:val="007E299F"/>
    <w:rsid w:val="007E2B22"/>
    <w:rsid w:val="007E31F5"/>
    <w:rsid w:val="007E3376"/>
    <w:rsid w:val="007E33DE"/>
    <w:rsid w:val="007E36FC"/>
    <w:rsid w:val="007E410A"/>
    <w:rsid w:val="007E42A5"/>
    <w:rsid w:val="007E62AE"/>
    <w:rsid w:val="007E62D6"/>
    <w:rsid w:val="007E6A3C"/>
    <w:rsid w:val="007E6DEB"/>
    <w:rsid w:val="007E6FF7"/>
    <w:rsid w:val="007E73FA"/>
    <w:rsid w:val="007E7541"/>
    <w:rsid w:val="007E759C"/>
    <w:rsid w:val="007E787F"/>
    <w:rsid w:val="007E7B6D"/>
    <w:rsid w:val="007F0297"/>
    <w:rsid w:val="007F0560"/>
    <w:rsid w:val="007F0C14"/>
    <w:rsid w:val="007F0FDF"/>
    <w:rsid w:val="007F1056"/>
    <w:rsid w:val="007F12A4"/>
    <w:rsid w:val="007F1D5B"/>
    <w:rsid w:val="007F2153"/>
    <w:rsid w:val="007F32CD"/>
    <w:rsid w:val="007F331E"/>
    <w:rsid w:val="007F340B"/>
    <w:rsid w:val="007F3464"/>
    <w:rsid w:val="007F40E7"/>
    <w:rsid w:val="007F4319"/>
    <w:rsid w:val="007F43A4"/>
    <w:rsid w:val="007F4893"/>
    <w:rsid w:val="007F4A1F"/>
    <w:rsid w:val="007F59C1"/>
    <w:rsid w:val="007F5E90"/>
    <w:rsid w:val="007F5E92"/>
    <w:rsid w:val="007F6696"/>
    <w:rsid w:val="007F6733"/>
    <w:rsid w:val="007F694F"/>
    <w:rsid w:val="007F6D01"/>
    <w:rsid w:val="007F7722"/>
    <w:rsid w:val="00800310"/>
    <w:rsid w:val="00800667"/>
    <w:rsid w:val="008009AF"/>
    <w:rsid w:val="00800CE0"/>
    <w:rsid w:val="00800FDA"/>
    <w:rsid w:val="00801579"/>
    <w:rsid w:val="00802067"/>
    <w:rsid w:val="00803777"/>
    <w:rsid w:val="008039FC"/>
    <w:rsid w:val="00803C11"/>
    <w:rsid w:val="00803C25"/>
    <w:rsid w:val="00804015"/>
    <w:rsid w:val="008040CF"/>
    <w:rsid w:val="00804894"/>
    <w:rsid w:val="00804E6B"/>
    <w:rsid w:val="0080590A"/>
    <w:rsid w:val="00806800"/>
    <w:rsid w:val="00806993"/>
    <w:rsid w:val="008069E0"/>
    <w:rsid w:val="00806AE3"/>
    <w:rsid w:val="00807E73"/>
    <w:rsid w:val="0081025A"/>
    <w:rsid w:val="00810560"/>
    <w:rsid w:val="00810838"/>
    <w:rsid w:val="00810E16"/>
    <w:rsid w:val="0081149D"/>
    <w:rsid w:val="00811CE7"/>
    <w:rsid w:val="008120AA"/>
    <w:rsid w:val="00812294"/>
    <w:rsid w:val="0081237D"/>
    <w:rsid w:val="008130B6"/>
    <w:rsid w:val="008133FC"/>
    <w:rsid w:val="00813C8F"/>
    <w:rsid w:val="008150B1"/>
    <w:rsid w:val="0081513E"/>
    <w:rsid w:val="00815286"/>
    <w:rsid w:val="0081666E"/>
    <w:rsid w:val="00817263"/>
    <w:rsid w:val="00820074"/>
    <w:rsid w:val="00820277"/>
    <w:rsid w:val="00820548"/>
    <w:rsid w:val="0082064C"/>
    <w:rsid w:val="00820A57"/>
    <w:rsid w:val="00821173"/>
    <w:rsid w:val="00821324"/>
    <w:rsid w:val="00821402"/>
    <w:rsid w:val="00821B30"/>
    <w:rsid w:val="00822190"/>
    <w:rsid w:val="008223EE"/>
    <w:rsid w:val="0082289C"/>
    <w:rsid w:val="00822D18"/>
    <w:rsid w:val="00822DAB"/>
    <w:rsid w:val="00822E24"/>
    <w:rsid w:val="0082343A"/>
    <w:rsid w:val="00823658"/>
    <w:rsid w:val="008239FA"/>
    <w:rsid w:val="00823FCB"/>
    <w:rsid w:val="008244CF"/>
    <w:rsid w:val="008254C7"/>
    <w:rsid w:val="0082598C"/>
    <w:rsid w:val="00825A47"/>
    <w:rsid w:val="00825DE6"/>
    <w:rsid w:val="0082671E"/>
    <w:rsid w:val="00826AB4"/>
    <w:rsid w:val="00827BDD"/>
    <w:rsid w:val="00827C35"/>
    <w:rsid w:val="0083078D"/>
    <w:rsid w:val="0083081B"/>
    <w:rsid w:val="00830832"/>
    <w:rsid w:val="008309FF"/>
    <w:rsid w:val="008311D4"/>
    <w:rsid w:val="00831240"/>
    <w:rsid w:val="0083148F"/>
    <w:rsid w:val="00831592"/>
    <w:rsid w:val="008316A9"/>
    <w:rsid w:val="00831831"/>
    <w:rsid w:val="008319DF"/>
    <w:rsid w:val="0083267B"/>
    <w:rsid w:val="00832B1F"/>
    <w:rsid w:val="00832CF3"/>
    <w:rsid w:val="008337A3"/>
    <w:rsid w:val="00833A08"/>
    <w:rsid w:val="00833A65"/>
    <w:rsid w:val="00834032"/>
    <w:rsid w:val="00834688"/>
    <w:rsid w:val="00834D51"/>
    <w:rsid w:val="008353BB"/>
    <w:rsid w:val="00835BFE"/>
    <w:rsid w:val="00837240"/>
    <w:rsid w:val="0083772B"/>
    <w:rsid w:val="00837824"/>
    <w:rsid w:val="00837CBE"/>
    <w:rsid w:val="00837CC7"/>
    <w:rsid w:val="0084005D"/>
    <w:rsid w:val="008407C9"/>
    <w:rsid w:val="00840ED7"/>
    <w:rsid w:val="00840F6F"/>
    <w:rsid w:val="008417B9"/>
    <w:rsid w:val="00841AAD"/>
    <w:rsid w:val="00841E7E"/>
    <w:rsid w:val="0084286A"/>
    <w:rsid w:val="00842CE3"/>
    <w:rsid w:val="008438F1"/>
    <w:rsid w:val="00843F3C"/>
    <w:rsid w:val="008440B4"/>
    <w:rsid w:val="008440EE"/>
    <w:rsid w:val="008441B1"/>
    <w:rsid w:val="008445E8"/>
    <w:rsid w:val="0084484A"/>
    <w:rsid w:val="0084495B"/>
    <w:rsid w:val="00845132"/>
    <w:rsid w:val="008454FE"/>
    <w:rsid w:val="00845F51"/>
    <w:rsid w:val="00845FAE"/>
    <w:rsid w:val="00846145"/>
    <w:rsid w:val="0084662E"/>
    <w:rsid w:val="00846794"/>
    <w:rsid w:val="00846AFE"/>
    <w:rsid w:val="00846EAD"/>
    <w:rsid w:val="0084771C"/>
    <w:rsid w:val="008502DF"/>
    <w:rsid w:val="008503A0"/>
    <w:rsid w:val="00850690"/>
    <w:rsid w:val="00850B08"/>
    <w:rsid w:val="00850B3D"/>
    <w:rsid w:val="00851F65"/>
    <w:rsid w:val="00852C17"/>
    <w:rsid w:val="00852EE4"/>
    <w:rsid w:val="00853208"/>
    <w:rsid w:val="00853298"/>
    <w:rsid w:val="00853C20"/>
    <w:rsid w:val="008547C2"/>
    <w:rsid w:val="00854CD1"/>
    <w:rsid w:val="00854CF6"/>
    <w:rsid w:val="00854E83"/>
    <w:rsid w:val="0085592D"/>
    <w:rsid w:val="00855A57"/>
    <w:rsid w:val="00855CDE"/>
    <w:rsid w:val="00855D0F"/>
    <w:rsid w:val="00855DFA"/>
    <w:rsid w:val="00856B70"/>
    <w:rsid w:val="00856D13"/>
    <w:rsid w:val="00857B21"/>
    <w:rsid w:val="008600A2"/>
    <w:rsid w:val="00860236"/>
    <w:rsid w:val="008604E7"/>
    <w:rsid w:val="00861212"/>
    <w:rsid w:val="008614A2"/>
    <w:rsid w:val="008615B7"/>
    <w:rsid w:val="008616E9"/>
    <w:rsid w:val="00862232"/>
    <w:rsid w:val="008623F0"/>
    <w:rsid w:val="00862612"/>
    <w:rsid w:val="00862C11"/>
    <w:rsid w:val="00862E06"/>
    <w:rsid w:val="00863250"/>
    <w:rsid w:val="008636E0"/>
    <w:rsid w:val="0086433D"/>
    <w:rsid w:val="0086492F"/>
    <w:rsid w:val="00864A0C"/>
    <w:rsid w:val="00864DC2"/>
    <w:rsid w:val="008653B9"/>
    <w:rsid w:val="008653D6"/>
    <w:rsid w:val="00865782"/>
    <w:rsid w:val="008658C2"/>
    <w:rsid w:val="0086593B"/>
    <w:rsid w:val="00865A2F"/>
    <w:rsid w:val="00866334"/>
    <w:rsid w:val="0086649A"/>
    <w:rsid w:val="00866C2F"/>
    <w:rsid w:val="00866C43"/>
    <w:rsid w:val="00867123"/>
    <w:rsid w:val="00867BB4"/>
    <w:rsid w:val="00867E99"/>
    <w:rsid w:val="00870A61"/>
    <w:rsid w:val="00871284"/>
    <w:rsid w:val="00872124"/>
    <w:rsid w:val="008721E2"/>
    <w:rsid w:val="008722EB"/>
    <w:rsid w:val="0087290C"/>
    <w:rsid w:val="00872D2D"/>
    <w:rsid w:val="00872F5A"/>
    <w:rsid w:val="00873D6A"/>
    <w:rsid w:val="0087413A"/>
    <w:rsid w:val="008743F2"/>
    <w:rsid w:val="00874561"/>
    <w:rsid w:val="0087467D"/>
    <w:rsid w:val="00874B4B"/>
    <w:rsid w:val="00874F34"/>
    <w:rsid w:val="00875314"/>
    <w:rsid w:val="0087542D"/>
    <w:rsid w:val="0087740B"/>
    <w:rsid w:val="00877522"/>
    <w:rsid w:val="008775A2"/>
    <w:rsid w:val="008776B7"/>
    <w:rsid w:val="00877B06"/>
    <w:rsid w:val="0088025C"/>
    <w:rsid w:val="0088064D"/>
    <w:rsid w:val="00880E76"/>
    <w:rsid w:val="00881044"/>
    <w:rsid w:val="00881057"/>
    <w:rsid w:val="008810D2"/>
    <w:rsid w:val="008813FB"/>
    <w:rsid w:val="00881419"/>
    <w:rsid w:val="008815B5"/>
    <w:rsid w:val="008819E1"/>
    <w:rsid w:val="00881C09"/>
    <w:rsid w:val="00881CA4"/>
    <w:rsid w:val="00881F90"/>
    <w:rsid w:val="0088213D"/>
    <w:rsid w:val="008826CD"/>
    <w:rsid w:val="00882A00"/>
    <w:rsid w:val="00883511"/>
    <w:rsid w:val="0088397B"/>
    <w:rsid w:val="0088470F"/>
    <w:rsid w:val="00884F6D"/>
    <w:rsid w:val="008853C1"/>
    <w:rsid w:val="00885FCB"/>
    <w:rsid w:val="008868F2"/>
    <w:rsid w:val="00886DE5"/>
    <w:rsid w:val="00886DF6"/>
    <w:rsid w:val="00886FF3"/>
    <w:rsid w:val="0088738F"/>
    <w:rsid w:val="0088743E"/>
    <w:rsid w:val="008874BC"/>
    <w:rsid w:val="00887AFA"/>
    <w:rsid w:val="0089021C"/>
    <w:rsid w:val="008905D2"/>
    <w:rsid w:val="00890E02"/>
    <w:rsid w:val="00890F1E"/>
    <w:rsid w:val="00890F8A"/>
    <w:rsid w:val="00891138"/>
    <w:rsid w:val="00891495"/>
    <w:rsid w:val="00891659"/>
    <w:rsid w:val="00891F0A"/>
    <w:rsid w:val="00892210"/>
    <w:rsid w:val="00892BF1"/>
    <w:rsid w:val="00893560"/>
    <w:rsid w:val="008935B6"/>
    <w:rsid w:val="00893EBF"/>
    <w:rsid w:val="00894038"/>
    <w:rsid w:val="00894D7D"/>
    <w:rsid w:val="008952D4"/>
    <w:rsid w:val="00895940"/>
    <w:rsid w:val="008963D9"/>
    <w:rsid w:val="008963DB"/>
    <w:rsid w:val="008969E9"/>
    <w:rsid w:val="0089711E"/>
    <w:rsid w:val="00897266"/>
    <w:rsid w:val="008979BE"/>
    <w:rsid w:val="008A01A6"/>
    <w:rsid w:val="008A0C9C"/>
    <w:rsid w:val="008A0EBB"/>
    <w:rsid w:val="008A16A8"/>
    <w:rsid w:val="008A1970"/>
    <w:rsid w:val="008A1B87"/>
    <w:rsid w:val="008A2099"/>
    <w:rsid w:val="008A2284"/>
    <w:rsid w:val="008A22CD"/>
    <w:rsid w:val="008A2605"/>
    <w:rsid w:val="008A2A59"/>
    <w:rsid w:val="008A2CF6"/>
    <w:rsid w:val="008A2D1D"/>
    <w:rsid w:val="008A2E7A"/>
    <w:rsid w:val="008A2EFA"/>
    <w:rsid w:val="008A3447"/>
    <w:rsid w:val="008A3851"/>
    <w:rsid w:val="008A3B95"/>
    <w:rsid w:val="008A5073"/>
    <w:rsid w:val="008A5532"/>
    <w:rsid w:val="008A603E"/>
    <w:rsid w:val="008A6414"/>
    <w:rsid w:val="008A6AE9"/>
    <w:rsid w:val="008A733A"/>
    <w:rsid w:val="008A7535"/>
    <w:rsid w:val="008A7735"/>
    <w:rsid w:val="008A7976"/>
    <w:rsid w:val="008B0058"/>
    <w:rsid w:val="008B160E"/>
    <w:rsid w:val="008B1BB9"/>
    <w:rsid w:val="008B272E"/>
    <w:rsid w:val="008B274C"/>
    <w:rsid w:val="008B2BCB"/>
    <w:rsid w:val="008B2C2D"/>
    <w:rsid w:val="008B2CBB"/>
    <w:rsid w:val="008B2FB8"/>
    <w:rsid w:val="008B304F"/>
    <w:rsid w:val="008B4020"/>
    <w:rsid w:val="008B46A7"/>
    <w:rsid w:val="008B4917"/>
    <w:rsid w:val="008B58C9"/>
    <w:rsid w:val="008B5B99"/>
    <w:rsid w:val="008B6040"/>
    <w:rsid w:val="008B60EB"/>
    <w:rsid w:val="008B63AC"/>
    <w:rsid w:val="008B6810"/>
    <w:rsid w:val="008B68FA"/>
    <w:rsid w:val="008B7184"/>
    <w:rsid w:val="008B7455"/>
    <w:rsid w:val="008B762B"/>
    <w:rsid w:val="008B7776"/>
    <w:rsid w:val="008C089B"/>
    <w:rsid w:val="008C0971"/>
    <w:rsid w:val="008C0CF1"/>
    <w:rsid w:val="008C0EAC"/>
    <w:rsid w:val="008C1917"/>
    <w:rsid w:val="008C1C0C"/>
    <w:rsid w:val="008C1F69"/>
    <w:rsid w:val="008C2558"/>
    <w:rsid w:val="008C2723"/>
    <w:rsid w:val="008C30AE"/>
    <w:rsid w:val="008C3305"/>
    <w:rsid w:val="008C34FB"/>
    <w:rsid w:val="008C3A3C"/>
    <w:rsid w:val="008C4349"/>
    <w:rsid w:val="008C4646"/>
    <w:rsid w:val="008C511E"/>
    <w:rsid w:val="008C5F10"/>
    <w:rsid w:val="008C6E52"/>
    <w:rsid w:val="008C7A35"/>
    <w:rsid w:val="008C7B74"/>
    <w:rsid w:val="008C7D1C"/>
    <w:rsid w:val="008C7D9A"/>
    <w:rsid w:val="008C7DDB"/>
    <w:rsid w:val="008D0452"/>
    <w:rsid w:val="008D07D4"/>
    <w:rsid w:val="008D086C"/>
    <w:rsid w:val="008D0FC1"/>
    <w:rsid w:val="008D17C5"/>
    <w:rsid w:val="008D2353"/>
    <w:rsid w:val="008D2358"/>
    <w:rsid w:val="008D263D"/>
    <w:rsid w:val="008D277D"/>
    <w:rsid w:val="008D2993"/>
    <w:rsid w:val="008D2C63"/>
    <w:rsid w:val="008D3016"/>
    <w:rsid w:val="008D332F"/>
    <w:rsid w:val="008D370F"/>
    <w:rsid w:val="008D37CC"/>
    <w:rsid w:val="008D4146"/>
    <w:rsid w:val="008D549B"/>
    <w:rsid w:val="008D54A4"/>
    <w:rsid w:val="008D5799"/>
    <w:rsid w:val="008D598A"/>
    <w:rsid w:val="008D59D2"/>
    <w:rsid w:val="008D6351"/>
    <w:rsid w:val="008D6F16"/>
    <w:rsid w:val="008D71D3"/>
    <w:rsid w:val="008D720F"/>
    <w:rsid w:val="008D7CD9"/>
    <w:rsid w:val="008D7E54"/>
    <w:rsid w:val="008D7EED"/>
    <w:rsid w:val="008E0491"/>
    <w:rsid w:val="008E0938"/>
    <w:rsid w:val="008E1354"/>
    <w:rsid w:val="008E1778"/>
    <w:rsid w:val="008E1C65"/>
    <w:rsid w:val="008E1E0A"/>
    <w:rsid w:val="008E28C7"/>
    <w:rsid w:val="008E2ABA"/>
    <w:rsid w:val="008E2C64"/>
    <w:rsid w:val="008E385D"/>
    <w:rsid w:val="008E3B29"/>
    <w:rsid w:val="008E3D04"/>
    <w:rsid w:val="008E475E"/>
    <w:rsid w:val="008E4DCF"/>
    <w:rsid w:val="008E5061"/>
    <w:rsid w:val="008E5890"/>
    <w:rsid w:val="008E5A3D"/>
    <w:rsid w:val="008E5F7F"/>
    <w:rsid w:val="008E7219"/>
    <w:rsid w:val="008E72C3"/>
    <w:rsid w:val="008E73AD"/>
    <w:rsid w:val="008E7BE8"/>
    <w:rsid w:val="008F047B"/>
    <w:rsid w:val="008F06A6"/>
    <w:rsid w:val="008F14DB"/>
    <w:rsid w:val="008F165A"/>
    <w:rsid w:val="008F221B"/>
    <w:rsid w:val="008F2B4B"/>
    <w:rsid w:val="008F31EE"/>
    <w:rsid w:val="008F32B6"/>
    <w:rsid w:val="008F340B"/>
    <w:rsid w:val="008F3D7E"/>
    <w:rsid w:val="008F3ED1"/>
    <w:rsid w:val="008F443A"/>
    <w:rsid w:val="008F4993"/>
    <w:rsid w:val="008F54BA"/>
    <w:rsid w:val="008F54D6"/>
    <w:rsid w:val="008F581B"/>
    <w:rsid w:val="008F5D85"/>
    <w:rsid w:val="008F5DA7"/>
    <w:rsid w:val="008F6741"/>
    <w:rsid w:val="008F74AB"/>
    <w:rsid w:val="008F78AF"/>
    <w:rsid w:val="008F7B1A"/>
    <w:rsid w:val="008F7BFA"/>
    <w:rsid w:val="008F7E42"/>
    <w:rsid w:val="0090057B"/>
    <w:rsid w:val="00900A8F"/>
    <w:rsid w:val="00901527"/>
    <w:rsid w:val="00901A99"/>
    <w:rsid w:val="009024A1"/>
    <w:rsid w:val="00902717"/>
    <w:rsid w:val="00902769"/>
    <w:rsid w:val="00902D62"/>
    <w:rsid w:val="00903B54"/>
    <w:rsid w:val="009047EF"/>
    <w:rsid w:val="00904A3A"/>
    <w:rsid w:val="00906000"/>
    <w:rsid w:val="009063A2"/>
    <w:rsid w:val="00906951"/>
    <w:rsid w:val="00906AE8"/>
    <w:rsid w:val="00906B96"/>
    <w:rsid w:val="009072F4"/>
    <w:rsid w:val="00910420"/>
    <w:rsid w:val="00910783"/>
    <w:rsid w:val="0091147E"/>
    <w:rsid w:val="00911B22"/>
    <w:rsid w:val="00911C10"/>
    <w:rsid w:val="0091266A"/>
    <w:rsid w:val="009127CE"/>
    <w:rsid w:val="00912CA2"/>
    <w:rsid w:val="00912DCB"/>
    <w:rsid w:val="0091378B"/>
    <w:rsid w:val="00913F7D"/>
    <w:rsid w:val="0091435D"/>
    <w:rsid w:val="009151C0"/>
    <w:rsid w:val="009158C9"/>
    <w:rsid w:val="00915CA4"/>
    <w:rsid w:val="0091648E"/>
    <w:rsid w:val="00916B4A"/>
    <w:rsid w:val="00916D29"/>
    <w:rsid w:val="0091712E"/>
    <w:rsid w:val="00917A47"/>
    <w:rsid w:val="00917BE9"/>
    <w:rsid w:val="00920CCE"/>
    <w:rsid w:val="00920D26"/>
    <w:rsid w:val="00920D89"/>
    <w:rsid w:val="00920F30"/>
    <w:rsid w:val="00920FB0"/>
    <w:rsid w:val="0092154C"/>
    <w:rsid w:val="009216E0"/>
    <w:rsid w:val="00921835"/>
    <w:rsid w:val="00921838"/>
    <w:rsid w:val="009218D1"/>
    <w:rsid w:val="0092217F"/>
    <w:rsid w:val="009231D4"/>
    <w:rsid w:val="0092339C"/>
    <w:rsid w:val="0092430A"/>
    <w:rsid w:val="00924801"/>
    <w:rsid w:val="00924DE0"/>
    <w:rsid w:val="00925A81"/>
    <w:rsid w:val="00925FD7"/>
    <w:rsid w:val="009262A8"/>
    <w:rsid w:val="009264E2"/>
    <w:rsid w:val="0092692A"/>
    <w:rsid w:val="009269BA"/>
    <w:rsid w:val="00927B65"/>
    <w:rsid w:val="00927F1A"/>
    <w:rsid w:val="00930273"/>
    <w:rsid w:val="009305D7"/>
    <w:rsid w:val="00930A9D"/>
    <w:rsid w:val="00930BD7"/>
    <w:rsid w:val="0093106D"/>
    <w:rsid w:val="009317C4"/>
    <w:rsid w:val="00931F90"/>
    <w:rsid w:val="0093204E"/>
    <w:rsid w:val="0093217D"/>
    <w:rsid w:val="00932538"/>
    <w:rsid w:val="009328C5"/>
    <w:rsid w:val="00932B97"/>
    <w:rsid w:val="00934091"/>
    <w:rsid w:val="00934215"/>
    <w:rsid w:val="009342D2"/>
    <w:rsid w:val="00935290"/>
    <w:rsid w:val="00935554"/>
    <w:rsid w:val="009356BC"/>
    <w:rsid w:val="0093599E"/>
    <w:rsid w:val="00935D3E"/>
    <w:rsid w:val="00935E08"/>
    <w:rsid w:val="009367C1"/>
    <w:rsid w:val="00937715"/>
    <w:rsid w:val="00937A65"/>
    <w:rsid w:val="00940772"/>
    <w:rsid w:val="00940ACF"/>
    <w:rsid w:val="00940B58"/>
    <w:rsid w:val="00940F9C"/>
    <w:rsid w:val="00941C9D"/>
    <w:rsid w:val="009420A3"/>
    <w:rsid w:val="0094239F"/>
    <w:rsid w:val="009426AD"/>
    <w:rsid w:val="00942982"/>
    <w:rsid w:val="00943031"/>
    <w:rsid w:val="00943168"/>
    <w:rsid w:val="009432DD"/>
    <w:rsid w:val="00944FAC"/>
    <w:rsid w:val="00944FF4"/>
    <w:rsid w:val="00944FF6"/>
    <w:rsid w:val="009458EB"/>
    <w:rsid w:val="00945DF8"/>
    <w:rsid w:val="00946275"/>
    <w:rsid w:val="0094648E"/>
    <w:rsid w:val="00947102"/>
    <w:rsid w:val="00947D42"/>
    <w:rsid w:val="00947DA2"/>
    <w:rsid w:val="00947DC0"/>
    <w:rsid w:val="009500F8"/>
    <w:rsid w:val="00950570"/>
    <w:rsid w:val="0095078D"/>
    <w:rsid w:val="00950E85"/>
    <w:rsid w:val="009516E5"/>
    <w:rsid w:val="009517ED"/>
    <w:rsid w:val="00951D13"/>
    <w:rsid w:val="00951FF6"/>
    <w:rsid w:val="00952BD3"/>
    <w:rsid w:val="009530E9"/>
    <w:rsid w:val="009531FB"/>
    <w:rsid w:val="0095329D"/>
    <w:rsid w:val="0095334F"/>
    <w:rsid w:val="00953BD9"/>
    <w:rsid w:val="00954B00"/>
    <w:rsid w:val="00954B98"/>
    <w:rsid w:val="00955629"/>
    <w:rsid w:val="009561D2"/>
    <w:rsid w:val="0095641C"/>
    <w:rsid w:val="00956802"/>
    <w:rsid w:val="009568BB"/>
    <w:rsid w:val="00957A6F"/>
    <w:rsid w:val="00957D5B"/>
    <w:rsid w:val="00957F77"/>
    <w:rsid w:val="00960382"/>
    <w:rsid w:val="0096080F"/>
    <w:rsid w:val="00960E81"/>
    <w:rsid w:val="009610B0"/>
    <w:rsid w:val="009615CA"/>
    <w:rsid w:val="00961859"/>
    <w:rsid w:val="00962CC2"/>
    <w:rsid w:val="00963DBC"/>
    <w:rsid w:val="00964D55"/>
    <w:rsid w:val="00965170"/>
    <w:rsid w:val="00965438"/>
    <w:rsid w:val="00965672"/>
    <w:rsid w:val="0096570A"/>
    <w:rsid w:val="00965B19"/>
    <w:rsid w:val="00965F11"/>
    <w:rsid w:val="00965FEB"/>
    <w:rsid w:val="009662ED"/>
    <w:rsid w:val="00966396"/>
    <w:rsid w:val="00966401"/>
    <w:rsid w:val="009665FF"/>
    <w:rsid w:val="00966E9C"/>
    <w:rsid w:val="00967A28"/>
    <w:rsid w:val="00967B73"/>
    <w:rsid w:val="00967D28"/>
    <w:rsid w:val="0097069C"/>
    <w:rsid w:val="00970734"/>
    <w:rsid w:val="009709FF"/>
    <w:rsid w:val="00970AC9"/>
    <w:rsid w:val="00970B37"/>
    <w:rsid w:val="00971822"/>
    <w:rsid w:val="00971848"/>
    <w:rsid w:val="00971A30"/>
    <w:rsid w:val="00971C93"/>
    <w:rsid w:val="00971F7E"/>
    <w:rsid w:val="009720EF"/>
    <w:rsid w:val="00972164"/>
    <w:rsid w:val="00972560"/>
    <w:rsid w:val="00972A06"/>
    <w:rsid w:val="00972A59"/>
    <w:rsid w:val="00972CB8"/>
    <w:rsid w:val="00972D6F"/>
    <w:rsid w:val="00973BD7"/>
    <w:rsid w:val="00974781"/>
    <w:rsid w:val="00974C50"/>
    <w:rsid w:val="00974D5B"/>
    <w:rsid w:val="0097501A"/>
    <w:rsid w:val="009752CD"/>
    <w:rsid w:val="0097548E"/>
    <w:rsid w:val="009759C6"/>
    <w:rsid w:val="00975EA0"/>
    <w:rsid w:val="00976569"/>
    <w:rsid w:val="00976FD1"/>
    <w:rsid w:val="0097766D"/>
    <w:rsid w:val="00980154"/>
    <w:rsid w:val="00980855"/>
    <w:rsid w:val="0098095C"/>
    <w:rsid w:val="009817CF"/>
    <w:rsid w:val="00981D7C"/>
    <w:rsid w:val="00982223"/>
    <w:rsid w:val="009824F0"/>
    <w:rsid w:val="00982556"/>
    <w:rsid w:val="009827DC"/>
    <w:rsid w:val="009828EB"/>
    <w:rsid w:val="00982BEA"/>
    <w:rsid w:val="00982E9E"/>
    <w:rsid w:val="00982F9C"/>
    <w:rsid w:val="0098385F"/>
    <w:rsid w:val="00983A90"/>
    <w:rsid w:val="00984BD8"/>
    <w:rsid w:val="009859D7"/>
    <w:rsid w:val="00985DB4"/>
    <w:rsid w:val="009860DE"/>
    <w:rsid w:val="009862BF"/>
    <w:rsid w:val="00986666"/>
    <w:rsid w:val="0098676C"/>
    <w:rsid w:val="009867A0"/>
    <w:rsid w:val="00987158"/>
    <w:rsid w:val="00987959"/>
    <w:rsid w:val="00987964"/>
    <w:rsid w:val="009900D1"/>
    <w:rsid w:val="009905CD"/>
    <w:rsid w:val="00990805"/>
    <w:rsid w:val="00990EB6"/>
    <w:rsid w:val="00991D4E"/>
    <w:rsid w:val="009920B1"/>
    <w:rsid w:val="009920E5"/>
    <w:rsid w:val="00992B19"/>
    <w:rsid w:val="00994658"/>
    <w:rsid w:val="00994794"/>
    <w:rsid w:val="009947DD"/>
    <w:rsid w:val="00994BA0"/>
    <w:rsid w:val="00994F03"/>
    <w:rsid w:val="009955F1"/>
    <w:rsid w:val="00995F71"/>
    <w:rsid w:val="00996152"/>
    <w:rsid w:val="00996639"/>
    <w:rsid w:val="00996C4A"/>
    <w:rsid w:val="00997802"/>
    <w:rsid w:val="009978EF"/>
    <w:rsid w:val="009A008A"/>
    <w:rsid w:val="009A03CE"/>
    <w:rsid w:val="009A0EB5"/>
    <w:rsid w:val="009A1E54"/>
    <w:rsid w:val="009A1F6A"/>
    <w:rsid w:val="009A20C5"/>
    <w:rsid w:val="009A288C"/>
    <w:rsid w:val="009A398F"/>
    <w:rsid w:val="009A3AD9"/>
    <w:rsid w:val="009A41C2"/>
    <w:rsid w:val="009A4264"/>
    <w:rsid w:val="009A4CA0"/>
    <w:rsid w:val="009A4CC3"/>
    <w:rsid w:val="009A5A16"/>
    <w:rsid w:val="009A5B5E"/>
    <w:rsid w:val="009A5C87"/>
    <w:rsid w:val="009A6BA8"/>
    <w:rsid w:val="009A6BFF"/>
    <w:rsid w:val="009A6CC5"/>
    <w:rsid w:val="009A7F16"/>
    <w:rsid w:val="009B0115"/>
    <w:rsid w:val="009B0A90"/>
    <w:rsid w:val="009B0C42"/>
    <w:rsid w:val="009B0D46"/>
    <w:rsid w:val="009B15F5"/>
    <w:rsid w:val="009B165D"/>
    <w:rsid w:val="009B167B"/>
    <w:rsid w:val="009B1691"/>
    <w:rsid w:val="009B1CDE"/>
    <w:rsid w:val="009B2834"/>
    <w:rsid w:val="009B2E60"/>
    <w:rsid w:val="009B3208"/>
    <w:rsid w:val="009B3A15"/>
    <w:rsid w:val="009B3DF1"/>
    <w:rsid w:val="009B5BE4"/>
    <w:rsid w:val="009B6109"/>
    <w:rsid w:val="009B6421"/>
    <w:rsid w:val="009B6A78"/>
    <w:rsid w:val="009B6AB5"/>
    <w:rsid w:val="009B6C81"/>
    <w:rsid w:val="009B7119"/>
    <w:rsid w:val="009C0017"/>
    <w:rsid w:val="009C0092"/>
    <w:rsid w:val="009C1120"/>
    <w:rsid w:val="009C145B"/>
    <w:rsid w:val="009C23FE"/>
    <w:rsid w:val="009C26B4"/>
    <w:rsid w:val="009C2BE5"/>
    <w:rsid w:val="009C3068"/>
    <w:rsid w:val="009C3649"/>
    <w:rsid w:val="009C3773"/>
    <w:rsid w:val="009C3780"/>
    <w:rsid w:val="009C3CA6"/>
    <w:rsid w:val="009C4427"/>
    <w:rsid w:val="009C4E8A"/>
    <w:rsid w:val="009C4FF0"/>
    <w:rsid w:val="009C60EC"/>
    <w:rsid w:val="009C6693"/>
    <w:rsid w:val="009C67CB"/>
    <w:rsid w:val="009C689F"/>
    <w:rsid w:val="009C69F5"/>
    <w:rsid w:val="009C6BBD"/>
    <w:rsid w:val="009C6FB0"/>
    <w:rsid w:val="009C6FD5"/>
    <w:rsid w:val="009C71F5"/>
    <w:rsid w:val="009C77A4"/>
    <w:rsid w:val="009C77C6"/>
    <w:rsid w:val="009C7A2C"/>
    <w:rsid w:val="009C7B72"/>
    <w:rsid w:val="009C7FED"/>
    <w:rsid w:val="009D022D"/>
    <w:rsid w:val="009D1089"/>
    <w:rsid w:val="009D1271"/>
    <w:rsid w:val="009D2408"/>
    <w:rsid w:val="009D27BE"/>
    <w:rsid w:val="009D28D9"/>
    <w:rsid w:val="009D3271"/>
    <w:rsid w:val="009D3551"/>
    <w:rsid w:val="009D3DA2"/>
    <w:rsid w:val="009D3EA0"/>
    <w:rsid w:val="009D4567"/>
    <w:rsid w:val="009D5319"/>
    <w:rsid w:val="009D5335"/>
    <w:rsid w:val="009D5424"/>
    <w:rsid w:val="009D55ED"/>
    <w:rsid w:val="009D5943"/>
    <w:rsid w:val="009D5C37"/>
    <w:rsid w:val="009D5FA8"/>
    <w:rsid w:val="009D68A8"/>
    <w:rsid w:val="009D6EEA"/>
    <w:rsid w:val="009D70C5"/>
    <w:rsid w:val="009E0B8A"/>
    <w:rsid w:val="009E152E"/>
    <w:rsid w:val="009E1ABE"/>
    <w:rsid w:val="009E1D3D"/>
    <w:rsid w:val="009E20F0"/>
    <w:rsid w:val="009E278B"/>
    <w:rsid w:val="009E284A"/>
    <w:rsid w:val="009E2B59"/>
    <w:rsid w:val="009E2ED9"/>
    <w:rsid w:val="009E3D14"/>
    <w:rsid w:val="009E3D51"/>
    <w:rsid w:val="009E4259"/>
    <w:rsid w:val="009E4895"/>
    <w:rsid w:val="009E4CAA"/>
    <w:rsid w:val="009E4FE0"/>
    <w:rsid w:val="009E5602"/>
    <w:rsid w:val="009E5A72"/>
    <w:rsid w:val="009E5F99"/>
    <w:rsid w:val="009E6D42"/>
    <w:rsid w:val="009E6D77"/>
    <w:rsid w:val="009E6F47"/>
    <w:rsid w:val="009E7119"/>
    <w:rsid w:val="009E7AA1"/>
    <w:rsid w:val="009E7F17"/>
    <w:rsid w:val="009F039D"/>
    <w:rsid w:val="009F0A5E"/>
    <w:rsid w:val="009F10AD"/>
    <w:rsid w:val="009F10E3"/>
    <w:rsid w:val="009F116E"/>
    <w:rsid w:val="009F1282"/>
    <w:rsid w:val="009F1345"/>
    <w:rsid w:val="009F2013"/>
    <w:rsid w:val="009F2306"/>
    <w:rsid w:val="009F2539"/>
    <w:rsid w:val="009F27D7"/>
    <w:rsid w:val="009F27FC"/>
    <w:rsid w:val="009F2C76"/>
    <w:rsid w:val="009F304A"/>
    <w:rsid w:val="009F3760"/>
    <w:rsid w:val="009F45F0"/>
    <w:rsid w:val="009F47D2"/>
    <w:rsid w:val="009F499B"/>
    <w:rsid w:val="009F4A69"/>
    <w:rsid w:val="009F4F19"/>
    <w:rsid w:val="009F57CA"/>
    <w:rsid w:val="009F5B60"/>
    <w:rsid w:val="009F5B65"/>
    <w:rsid w:val="009F5E80"/>
    <w:rsid w:val="009F6C24"/>
    <w:rsid w:val="009F6F17"/>
    <w:rsid w:val="009F7031"/>
    <w:rsid w:val="009F7A16"/>
    <w:rsid w:val="009F7BBF"/>
    <w:rsid w:val="00A008E3"/>
    <w:rsid w:val="00A009B1"/>
    <w:rsid w:val="00A00E9E"/>
    <w:rsid w:val="00A015E9"/>
    <w:rsid w:val="00A01854"/>
    <w:rsid w:val="00A02C21"/>
    <w:rsid w:val="00A02F9C"/>
    <w:rsid w:val="00A03309"/>
    <w:rsid w:val="00A03796"/>
    <w:rsid w:val="00A038A3"/>
    <w:rsid w:val="00A03A7B"/>
    <w:rsid w:val="00A03B6D"/>
    <w:rsid w:val="00A03CEB"/>
    <w:rsid w:val="00A04133"/>
    <w:rsid w:val="00A04B69"/>
    <w:rsid w:val="00A05710"/>
    <w:rsid w:val="00A05852"/>
    <w:rsid w:val="00A0696B"/>
    <w:rsid w:val="00A06B80"/>
    <w:rsid w:val="00A07142"/>
    <w:rsid w:val="00A075E2"/>
    <w:rsid w:val="00A077EF"/>
    <w:rsid w:val="00A07EA0"/>
    <w:rsid w:val="00A104EA"/>
    <w:rsid w:val="00A10B2A"/>
    <w:rsid w:val="00A10D3D"/>
    <w:rsid w:val="00A1170B"/>
    <w:rsid w:val="00A11D1B"/>
    <w:rsid w:val="00A121DA"/>
    <w:rsid w:val="00A12224"/>
    <w:rsid w:val="00A1234D"/>
    <w:rsid w:val="00A1249D"/>
    <w:rsid w:val="00A12B4C"/>
    <w:rsid w:val="00A12ED0"/>
    <w:rsid w:val="00A13094"/>
    <w:rsid w:val="00A130F3"/>
    <w:rsid w:val="00A13103"/>
    <w:rsid w:val="00A133B7"/>
    <w:rsid w:val="00A133CB"/>
    <w:rsid w:val="00A13680"/>
    <w:rsid w:val="00A139E6"/>
    <w:rsid w:val="00A141A2"/>
    <w:rsid w:val="00A14587"/>
    <w:rsid w:val="00A14ACA"/>
    <w:rsid w:val="00A14D52"/>
    <w:rsid w:val="00A14F80"/>
    <w:rsid w:val="00A15238"/>
    <w:rsid w:val="00A1536C"/>
    <w:rsid w:val="00A15DCA"/>
    <w:rsid w:val="00A1640C"/>
    <w:rsid w:val="00A16E60"/>
    <w:rsid w:val="00A1719E"/>
    <w:rsid w:val="00A172E1"/>
    <w:rsid w:val="00A17754"/>
    <w:rsid w:val="00A1787F"/>
    <w:rsid w:val="00A17D1A"/>
    <w:rsid w:val="00A20272"/>
    <w:rsid w:val="00A208EE"/>
    <w:rsid w:val="00A20A69"/>
    <w:rsid w:val="00A2163D"/>
    <w:rsid w:val="00A22FFF"/>
    <w:rsid w:val="00A23068"/>
    <w:rsid w:val="00A234CE"/>
    <w:rsid w:val="00A2351B"/>
    <w:rsid w:val="00A23809"/>
    <w:rsid w:val="00A23F30"/>
    <w:rsid w:val="00A244B6"/>
    <w:rsid w:val="00A24F78"/>
    <w:rsid w:val="00A253C0"/>
    <w:rsid w:val="00A25834"/>
    <w:rsid w:val="00A26202"/>
    <w:rsid w:val="00A2789B"/>
    <w:rsid w:val="00A27918"/>
    <w:rsid w:val="00A27DD2"/>
    <w:rsid w:val="00A27E87"/>
    <w:rsid w:val="00A31286"/>
    <w:rsid w:val="00A315A4"/>
    <w:rsid w:val="00A31883"/>
    <w:rsid w:val="00A321FA"/>
    <w:rsid w:val="00A322C3"/>
    <w:rsid w:val="00A324F0"/>
    <w:rsid w:val="00A32636"/>
    <w:rsid w:val="00A33195"/>
    <w:rsid w:val="00A332B6"/>
    <w:rsid w:val="00A33A73"/>
    <w:rsid w:val="00A34097"/>
    <w:rsid w:val="00A3412C"/>
    <w:rsid w:val="00A34493"/>
    <w:rsid w:val="00A34AF8"/>
    <w:rsid w:val="00A34C50"/>
    <w:rsid w:val="00A34CCB"/>
    <w:rsid w:val="00A35034"/>
    <w:rsid w:val="00A352A9"/>
    <w:rsid w:val="00A35526"/>
    <w:rsid w:val="00A359B5"/>
    <w:rsid w:val="00A35D10"/>
    <w:rsid w:val="00A35E05"/>
    <w:rsid w:val="00A35F3E"/>
    <w:rsid w:val="00A36041"/>
    <w:rsid w:val="00A3638E"/>
    <w:rsid w:val="00A36408"/>
    <w:rsid w:val="00A3641D"/>
    <w:rsid w:val="00A36965"/>
    <w:rsid w:val="00A36C1F"/>
    <w:rsid w:val="00A36C7E"/>
    <w:rsid w:val="00A36C82"/>
    <w:rsid w:val="00A36D16"/>
    <w:rsid w:val="00A36FE6"/>
    <w:rsid w:val="00A37199"/>
    <w:rsid w:val="00A37633"/>
    <w:rsid w:val="00A3783B"/>
    <w:rsid w:val="00A379F9"/>
    <w:rsid w:val="00A402C9"/>
    <w:rsid w:val="00A40973"/>
    <w:rsid w:val="00A419C2"/>
    <w:rsid w:val="00A422C4"/>
    <w:rsid w:val="00A42803"/>
    <w:rsid w:val="00A42949"/>
    <w:rsid w:val="00A42BC5"/>
    <w:rsid w:val="00A42DE6"/>
    <w:rsid w:val="00A42FE0"/>
    <w:rsid w:val="00A43486"/>
    <w:rsid w:val="00A43866"/>
    <w:rsid w:val="00A43914"/>
    <w:rsid w:val="00A43E79"/>
    <w:rsid w:val="00A444BF"/>
    <w:rsid w:val="00A4476F"/>
    <w:rsid w:val="00A44A65"/>
    <w:rsid w:val="00A44DAF"/>
    <w:rsid w:val="00A45327"/>
    <w:rsid w:val="00A45433"/>
    <w:rsid w:val="00A456D5"/>
    <w:rsid w:val="00A45AA3"/>
    <w:rsid w:val="00A45B02"/>
    <w:rsid w:val="00A45B7E"/>
    <w:rsid w:val="00A4629F"/>
    <w:rsid w:val="00A463C4"/>
    <w:rsid w:val="00A46853"/>
    <w:rsid w:val="00A4688B"/>
    <w:rsid w:val="00A46904"/>
    <w:rsid w:val="00A46C53"/>
    <w:rsid w:val="00A46D7E"/>
    <w:rsid w:val="00A46DC9"/>
    <w:rsid w:val="00A46EAC"/>
    <w:rsid w:val="00A50079"/>
    <w:rsid w:val="00A50167"/>
    <w:rsid w:val="00A50507"/>
    <w:rsid w:val="00A50A76"/>
    <w:rsid w:val="00A50C5A"/>
    <w:rsid w:val="00A50D7F"/>
    <w:rsid w:val="00A50FD3"/>
    <w:rsid w:val="00A51450"/>
    <w:rsid w:val="00A5192C"/>
    <w:rsid w:val="00A51976"/>
    <w:rsid w:val="00A51FBA"/>
    <w:rsid w:val="00A52110"/>
    <w:rsid w:val="00A52408"/>
    <w:rsid w:val="00A528BA"/>
    <w:rsid w:val="00A52A4F"/>
    <w:rsid w:val="00A535D2"/>
    <w:rsid w:val="00A54137"/>
    <w:rsid w:val="00A54B9C"/>
    <w:rsid w:val="00A54C65"/>
    <w:rsid w:val="00A56358"/>
    <w:rsid w:val="00A564DE"/>
    <w:rsid w:val="00A56633"/>
    <w:rsid w:val="00A56906"/>
    <w:rsid w:val="00A56B86"/>
    <w:rsid w:val="00A56FE7"/>
    <w:rsid w:val="00A5706F"/>
    <w:rsid w:val="00A57BF9"/>
    <w:rsid w:val="00A57CB5"/>
    <w:rsid w:val="00A60556"/>
    <w:rsid w:val="00A60EE3"/>
    <w:rsid w:val="00A6130B"/>
    <w:rsid w:val="00A61544"/>
    <w:rsid w:val="00A619C0"/>
    <w:rsid w:val="00A61D4C"/>
    <w:rsid w:val="00A621A0"/>
    <w:rsid w:val="00A62386"/>
    <w:rsid w:val="00A6258A"/>
    <w:rsid w:val="00A62646"/>
    <w:rsid w:val="00A6278C"/>
    <w:rsid w:val="00A627CA"/>
    <w:rsid w:val="00A639C1"/>
    <w:rsid w:val="00A641EB"/>
    <w:rsid w:val="00A64538"/>
    <w:rsid w:val="00A64D91"/>
    <w:rsid w:val="00A64EA8"/>
    <w:rsid w:val="00A6539A"/>
    <w:rsid w:val="00A653E2"/>
    <w:rsid w:val="00A65CD7"/>
    <w:rsid w:val="00A66028"/>
    <w:rsid w:val="00A66486"/>
    <w:rsid w:val="00A66EBE"/>
    <w:rsid w:val="00A67125"/>
    <w:rsid w:val="00A6730E"/>
    <w:rsid w:val="00A674E9"/>
    <w:rsid w:val="00A67670"/>
    <w:rsid w:val="00A70149"/>
    <w:rsid w:val="00A703B6"/>
    <w:rsid w:val="00A705CF"/>
    <w:rsid w:val="00A70A0E"/>
    <w:rsid w:val="00A70A3F"/>
    <w:rsid w:val="00A70A8D"/>
    <w:rsid w:val="00A70E6B"/>
    <w:rsid w:val="00A73054"/>
    <w:rsid w:val="00A731B5"/>
    <w:rsid w:val="00A731F2"/>
    <w:rsid w:val="00A7326A"/>
    <w:rsid w:val="00A7408E"/>
    <w:rsid w:val="00A7425A"/>
    <w:rsid w:val="00A746FB"/>
    <w:rsid w:val="00A7506C"/>
    <w:rsid w:val="00A75E24"/>
    <w:rsid w:val="00A7681A"/>
    <w:rsid w:val="00A76E20"/>
    <w:rsid w:val="00A76E7E"/>
    <w:rsid w:val="00A779D1"/>
    <w:rsid w:val="00A779F5"/>
    <w:rsid w:val="00A801B2"/>
    <w:rsid w:val="00A80A70"/>
    <w:rsid w:val="00A80C14"/>
    <w:rsid w:val="00A80E21"/>
    <w:rsid w:val="00A81224"/>
    <w:rsid w:val="00A813B0"/>
    <w:rsid w:val="00A817B5"/>
    <w:rsid w:val="00A81A07"/>
    <w:rsid w:val="00A81C0C"/>
    <w:rsid w:val="00A81EC7"/>
    <w:rsid w:val="00A81EE7"/>
    <w:rsid w:val="00A82A1A"/>
    <w:rsid w:val="00A83095"/>
    <w:rsid w:val="00A83167"/>
    <w:rsid w:val="00A8373C"/>
    <w:rsid w:val="00A83865"/>
    <w:rsid w:val="00A83B24"/>
    <w:rsid w:val="00A842C9"/>
    <w:rsid w:val="00A8454F"/>
    <w:rsid w:val="00A85AE8"/>
    <w:rsid w:val="00A863FF"/>
    <w:rsid w:val="00A86506"/>
    <w:rsid w:val="00A86666"/>
    <w:rsid w:val="00A86F5B"/>
    <w:rsid w:val="00A87D3A"/>
    <w:rsid w:val="00A90206"/>
    <w:rsid w:val="00A903D1"/>
    <w:rsid w:val="00A9040E"/>
    <w:rsid w:val="00A909F7"/>
    <w:rsid w:val="00A91369"/>
    <w:rsid w:val="00A9177E"/>
    <w:rsid w:val="00A91860"/>
    <w:rsid w:val="00A91AA5"/>
    <w:rsid w:val="00A91D3D"/>
    <w:rsid w:val="00A934E3"/>
    <w:rsid w:val="00A93913"/>
    <w:rsid w:val="00A94192"/>
    <w:rsid w:val="00A94AA9"/>
    <w:rsid w:val="00A94F54"/>
    <w:rsid w:val="00A96129"/>
    <w:rsid w:val="00A96580"/>
    <w:rsid w:val="00A97723"/>
    <w:rsid w:val="00AA0E74"/>
    <w:rsid w:val="00AA1052"/>
    <w:rsid w:val="00AA1570"/>
    <w:rsid w:val="00AA1A90"/>
    <w:rsid w:val="00AA1CD4"/>
    <w:rsid w:val="00AA1DBF"/>
    <w:rsid w:val="00AA21F7"/>
    <w:rsid w:val="00AA24FB"/>
    <w:rsid w:val="00AA269D"/>
    <w:rsid w:val="00AA451B"/>
    <w:rsid w:val="00AA58B7"/>
    <w:rsid w:val="00AA6D97"/>
    <w:rsid w:val="00AB061D"/>
    <w:rsid w:val="00AB0CB8"/>
    <w:rsid w:val="00AB0F3E"/>
    <w:rsid w:val="00AB184B"/>
    <w:rsid w:val="00AB1BD2"/>
    <w:rsid w:val="00AB2B68"/>
    <w:rsid w:val="00AB2C0A"/>
    <w:rsid w:val="00AB4BFA"/>
    <w:rsid w:val="00AB56CD"/>
    <w:rsid w:val="00AB5DED"/>
    <w:rsid w:val="00AB6E2C"/>
    <w:rsid w:val="00AB6E6B"/>
    <w:rsid w:val="00AB75E0"/>
    <w:rsid w:val="00AB765E"/>
    <w:rsid w:val="00AB77B3"/>
    <w:rsid w:val="00AC08F8"/>
    <w:rsid w:val="00AC112D"/>
    <w:rsid w:val="00AC1165"/>
    <w:rsid w:val="00AC11AA"/>
    <w:rsid w:val="00AC1233"/>
    <w:rsid w:val="00AC12F2"/>
    <w:rsid w:val="00AC146A"/>
    <w:rsid w:val="00AC1A35"/>
    <w:rsid w:val="00AC1B93"/>
    <w:rsid w:val="00AC20C9"/>
    <w:rsid w:val="00AC265E"/>
    <w:rsid w:val="00AC2664"/>
    <w:rsid w:val="00AC30B3"/>
    <w:rsid w:val="00AC3824"/>
    <w:rsid w:val="00AC3C35"/>
    <w:rsid w:val="00AC4E43"/>
    <w:rsid w:val="00AC586A"/>
    <w:rsid w:val="00AC5CEC"/>
    <w:rsid w:val="00AC5D3C"/>
    <w:rsid w:val="00AC5FED"/>
    <w:rsid w:val="00AC742A"/>
    <w:rsid w:val="00AC7612"/>
    <w:rsid w:val="00AC7C36"/>
    <w:rsid w:val="00AC7EB6"/>
    <w:rsid w:val="00AD102F"/>
    <w:rsid w:val="00AD104E"/>
    <w:rsid w:val="00AD1777"/>
    <w:rsid w:val="00AD1AED"/>
    <w:rsid w:val="00AD1F72"/>
    <w:rsid w:val="00AD217E"/>
    <w:rsid w:val="00AD26AE"/>
    <w:rsid w:val="00AD2F82"/>
    <w:rsid w:val="00AD34B5"/>
    <w:rsid w:val="00AD3A7B"/>
    <w:rsid w:val="00AD3EAD"/>
    <w:rsid w:val="00AD3F8A"/>
    <w:rsid w:val="00AD40CA"/>
    <w:rsid w:val="00AD4565"/>
    <w:rsid w:val="00AD46DB"/>
    <w:rsid w:val="00AD4960"/>
    <w:rsid w:val="00AD4D9C"/>
    <w:rsid w:val="00AD5770"/>
    <w:rsid w:val="00AD63EA"/>
    <w:rsid w:val="00AD66EB"/>
    <w:rsid w:val="00AD6989"/>
    <w:rsid w:val="00AD6B4A"/>
    <w:rsid w:val="00AD6DB7"/>
    <w:rsid w:val="00AD703A"/>
    <w:rsid w:val="00AD7235"/>
    <w:rsid w:val="00AD7711"/>
    <w:rsid w:val="00AE03F8"/>
    <w:rsid w:val="00AE05AB"/>
    <w:rsid w:val="00AE0639"/>
    <w:rsid w:val="00AE14E3"/>
    <w:rsid w:val="00AE22DA"/>
    <w:rsid w:val="00AE24A5"/>
    <w:rsid w:val="00AE271A"/>
    <w:rsid w:val="00AE2FF7"/>
    <w:rsid w:val="00AE3699"/>
    <w:rsid w:val="00AE3848"/>
    <w:rsid w:val="00AE3912"/>
    <w:rsid w:val="00AE51A6"/>
    <w:rsid w:val="00AE5375"/>
    <w:rsid w:val="00AE58A0"/>
    <w:rsid w:val="00AE5E4F"/>
    <w:rsid w:val="00AE64CA"/>
    <w:rsid w:val="00AE6862"/>
    <w:rsid w:val="00AE6963"/>
    <w:rsid w:val="00AE701B"/>
    <w:rsid w:val="00AE76AA"/>
    <w:rsid w:val="00AE7B3E"/>
    <w:rsid w:val="00AF007E"/>
    <w:rsid w:val="00AF019D"/>
    <w:rsid w:val="00AF0F77"/>
    <w:rsid w:val="00AF10C2"/>
    <w:rsid w:val="00AF190A"/>
    <w:rsid w:val="00AF1933"/>
    <w:rsid w:val="00AF1ABC"/>
    <w:rsid w:val="00AF1C02"/>
    <w:rsid w:val="00AF1E69"/>
    <w:rsid w:val="00AF291C"/>
    <w:rsid w:val="00AF2BD6"/>
    <w:rsid w:val="00AF30E7"/>
    <w:rsid w:val="00AF30F0"/>
    <w:rsid w:val="00AF33B0"/>
    <w:rsid w:val="00AF376C"/>
    <w:rsid w:val="00AF3B91"/>
    <w:rsid w:val="00AF447C"/>
    <w:rsid w:val="00AF5B8F"/>
    <w:rsid w:val="00AF5E18"/>
    <w:rsid w:val="00AF6181"/>
    <w:rsid w:val="00AF64C5"/>
    <w:rsid w:val="00AF6522"/>
    <w:rsid w:val="00AF67B9"/>
    <w:rsid w:val="00AF69DA"/>
    <w:rsid w:val="00AF6A89"/>
    <w:rsid w:val="00AF6D34"/>
    <w:rsid w:val="00AF6D46"/>
    <w:rsid w:val="00AF6F05"/>
    <w:rsid w:val="00AF6F12"/>
    <w:rsid w:val="00AF74B8"/>
    <w:rsid w:val="00AF7A0E"/>
    <w:rsid w:val="00B005EA"/>
    <w:rsid w:val="00B00BA3"/>
    <w:rsid w:val="00B00ED6"/>
    <w:rsid w:val="00B01013"/>
    <w:rsid w:val="00B012C2"/>
    <w:rsid w:val="00B01365"/>
    <w:rsid w:val="00B013D9"/>
    <w:rsid w:val="00B02071"/>
    <w:rsid w:val="00B0217C"/>
    <w:rsid w:val="00B02653"/>
    <w:rsid w:val="00B02967"/>
    <w:rsid w:val="00B02A7B"/>
    <w:rsid w:val="00B047A5"/>
    <w:rsid w:val="00B047E1"/>
    <w:rsid w:val="00B04DC3"/>
    <w:rsid w:val="00B04F11"/>
    <w:rsid w:val="00B052EE"/>
    <w:rsid w:val="00B05369"/>
    <w:rsid w:val="00B05698"/>
    <w:rsid w:val="00B05EF3"/>
    <w:rsid w:val="00B067D8"/>
    <w:rsid w:val="00B06DEF"/>
    <w:rsid w:val="00B06F7D"/>
    <w:rsid w:val="00B073A1"/>
    <w:rsid w:val="00B07AB5"/>
    <w:rsid w:val="00B07F36"/>
    <w:rsid w:val="00B100D3"/>
    <w:rsid w:val="00B106F8"/>
    <w:rsid w:val="00B10C43"/>
    <w:rsid w:val="00B12059"/>
    <w:rsid w:val="00B120EE"/>
    <w:rsid w:val="00B1215B"/>
    <w:rsid w:val="00B12340"/>
    <w:rsid w:val="00B125BF"/>
    <w:rsid w:val="00B1272E"/>
    <w:rsid w:val="00B13689"/>
    <w:rsid w:val="00B13B3F"/>
    <w:rsid w:val="00B148B4"/>
    <w:rsid w:val="00B15A03"/>
    <w:rsid w:val="00B1652E"/>
    <w:rsid w:val="00B168AD"/>
    <w:rsid w:val="00B17908"/>
    <w:rsid w:val="00B17B6F"/>
    <w:rsid w:val="00B20004"/>
    <w:rsid w:val="00B20614"/>
    <w:rsid w:val="00B20895"/>
    <w:rsid w:val="00B20FCE"/>
    <w:rsid w:val="00B21379"/>
    <w:rsid w:val="00B2144A"/>
    <w:rsid w:val="00B21CEE"/>
    <w:rsid w:val="00B21D19"/>
    <w:rsid w:val="00B22F00"/>
    <w:rsid w:val="00B22F04"/>
    <w:rsid w:val="00B22FAD"/>
    <w:rsid w:val="00B23219"/>
    <w:rsid w:val="00B234E6"/>
    <w:rsid w:val="00B240D7"/>
    <w:rsid w:val="00B24107"/>
    <w:rsid w:val="00B2492A"/>
    <w:rsid w:val="00B256EB"/>
    <w:rsid w:val="00B25A0E"/>
    <w:rsid w:val="00B25A4A"/>
    <w:rsid w:val="00B25B83"/>
    <w:rsid w:val="00B2626E"/>
    <w:rsid w:val="00B2676C"/>
    <w:rsid w:val="00B271EA"/>
    <w:rsid w:val="00B272F1"/>
    <w:rsid w:val="00B27431"/>
    <w:rsid w:val="00B274B8"/>
    <w:rsid w:val="00B27997"/>
    <w:rsid w:val="00B30825"/>
    <w:rsid w:val="00B308EB"/>
    <w:rsid w:val="00B30AA2"/>
    <w:rsid w:val="00B3175C"/>
    <w:rsid w:val="00B31A1B"/>
    <w:rsid w:val="00B31BD2"/>
    <w:rsid w:val="00B32A8E"/>
    <w:rsid w:val="00B32B8B"/>
    <w:rsid w:val="00B333E3"/>
    <w:rsid w:val="00B33515"/>
    <w:rsid w:val="00B33D1C"/>
    <w:rsid w:val="00B33FF7"/>
    <w:rsid w:val="00B34356"/>
    <w:rsid w:val="00B34EFE"/>
    <w:rsid w:val="00B34FB1"/>
    <w:rsid w:val="00B35EBB"/>
    <w:rsid w:val="00B363D8"/>
    <w:rsid w:val="00B3672D"/>
    <w:rsid w:val="00B36AAB"/>
    <w:rsid w:val="00B36AC2"/>
    <w:rsid w:val="00B36B95"/>
    <w:rsid w:val="00B37065"/>
    <w:rsid w:val="00B3708E"/>
    <w:rsid w:val="00B37932"/>
    <w:rsid w:val="00B40E3D"/>
    <w:rsid w:val="00B4115C"/>
    <w:rsid w:val="00B4163C"/>
    <w:rsid w:val="00B41ED5"/>
    <w:rsid w:val="00B43361"/>
    <w:rsid w:val="00B43E1A"/>
    <w:rsid w:val="00B446DD"/>
    <w:rsid w:val="00B45516"/>
    <w:rsid w:val="00B45663"/>
    <w:rsid w:val="00B45EC1"/>
    <w:rsid w:val="00B45FE5"/>
    <w:rsid w:val="00B46B05"/>
    <w:rsid w:val="00B478C4"/>
    <w:rsid w:val="00B50064"/>
    <w:rsid w:val="00B50CFC"/>
    <w:rsid w:val="00B50E61"/>
    <w:rsid w:val="00B50F98"/>
    <w:rsid w:val="00B51C91"/>
    <w:rsid w:val="00B51DA6"/>
    <w:rsid w:val="00B524F9"/>
    <w:rsid w:val="00B5255C"/>
    <w:rsid w:val="00B52A22"/>
    <w:rsid w:val="00B52CA2"/>
    <w:rsid w:val="00B54391"/>
    <w:rsid w:val="00B54621"/>
    <w:rsid w:val="00B5470F"/>
    <w:rsid w:val="00B54FCC"/>
    <w:rsid w:val="00B54FDA"/>
    <w:rsid w:val="00B5536B"/>
    <w:rsid w:val="00B55EEB"/>
    <w:rsid w:val="00B5668A"/>
    <w:rsid w:val="00B574D2"/>
    <w:rsid w:val="00B57CBF"/>
    <w:rsid w:val="00B60969"/>
    <w:rsid w:val="00B60EBE"/>
    <w:rsid w:val="00B6121A"/>
    <w:rsid w:val="00B61805"/>
    <w:rsid w:val="00B61CB2"/>
    <w:rsid w:val="00B61F78"/>
    <w:rsid w:val="00B62831"/>
    <w:rsid w:val="00B62A1D"/>
    <w:rsid w:val="00B63144"/>
    <w:rsid w:val="00B63777"/>
    <w:rsid w:val="00B63943"/>
    <w:rsid w:val="00B63FEF"/>
    <w:rsid w:val="00B648C0"/>
    <w:rsid w:val="00B64C63"/>
    <w:rsid w:val="00B64DD3"/>
    <w:rsid w:val="00B64F60"/>
    <w:rsid w:val="00B65A88"/>
    <w:rsid w:val="00B65FF5"/>
    <w:rsid w:val="00B6606F"/>
    <w:rsid w:val="00B660EF"/>
    <w:rsid w:val="00B662FA"/>
    <w:rsid w:val="00B66787"/>
    <w:rsid w:val="00B66808"/>
    <w:rsid w:val="00B6693E"/>
    <w:rsid w:val="00B66EA8"/>
    <w:rsid w:val="00B67089"/>
    <w:rsid w:val="00B67543"/>
    <w:rsid w:val="00B67B1A"/>
    <w:rsid w:val="00B67C39"/>
    <w:rsid w:val="00B67DCF"/>
    <w:rsid w:val="00B70061"/>
    <w:rsid w:val="00B7018F"/>
    <w:rsid w:val="00B7021F"/>
    <w:rsid w:val="00B709EB"/>
    <w:rsid w:val="00B713D2"/>
    <w:rsid w:val="00B7218D"/>
    <w:rsid w:val="00B72222"/>
    <w:rsid w:val="00B7262C"/>
    <w:rsid w:val="00B727BE"/>
    <w:rsid w:val="00B72BD6"/>
    <w:rsid w:val="00B72EFC"/>
    <w:rsid w:val="00B73372"/>
    <w:rsid w:val="00B735E1"/>
    <w:rsid w:val="00B738DA"/>
    <w:rsid w:val="00B73E56"/>
    <w:rsid w:val="00B7417E"/>
    <w:rsid w:val="00B75138"/>
    <w:rsid w:val="00B753CC"/>
    <w:rsid w:val="00B7596D"/>
    <w:rsid w:val="00B75D29"/>
    <w:rsid w:val="00B75D38"/>
    <w:rsid w:val="00B769D9"/>
    <w:rsid w:val="00B76A0C"/>
    <w:rsid w:val="00B77E4D"/>
    <w:rsid w:val="00B77F58"/>
    <w:rsid w:val="00B80006"/>
    <w:rsid w:val="00B8019C"/>
    <w:rsid w:val="00B8032D"/>
    <w:rsid w:val="00B80456"/>
    <w:rsid w:val="00B805DD"/>
    <w:rsid w:val="00B80C6E"/>
    <w:rsid w:val="00B80E7A"/>
    <w:rsid w:val="00B812D6"/>
    <w:rsid w:val="00B8171B"/>
    <w:rsid w:val="00B81A4C"/>
    <w:rsid w:val="00B824F9"/>
    <w:rsid w:val="00B826CF"/>
    <w:rsid w:val="00B833FF"/>
    <w:rsid w:val="00B83551"/>
    <w:rsid w:val="00B83AD3"/>
    <w:rsid w:val="00B84787"/>
    <w:rsid w:val="00B848A9"/>
    <w:rsid w:val="00B84AD8"/>
    <w:rsid w:val="00B84CF8"/>
    <w:rsid w:val="00B855ED"/>
    <w:rsid w:val="00B85E80"/>
    <w:rsid w:val="00B8642B"/>
    <w:rsid w:val="00B86500"/>
    <w:rsid w:val="00B86B74"/>
    <w:rsid w:val="00B86E7A"/>
    <w:rsid w:val="00B86FE4"/>
    <w:rsid w:val="00B870AE"/>
    <w:rsid w:val="00B87B13"/>
    <w:rsid w:val="00B87BA4"/>
    <w:rsid w:val="00B87E4F"/>
    <w:rsid w:val="00B87EE9"/>
    <w:rsid w:val="00B9046F"/>
    <w:rsid w:val="00B910E9"/>
    <w:rsid w:val="00B9112D"/>
    <w:rsid w:val="00B911CD"/>
    <w:rsid w:val="00B91CAC"/>
    <w:rsid w:val="00B92B58"/>
    <w:rsid w:val="00B92B81"/>
    <w:rsid w:val="00B92E4F"/>
    <w:rsid w:val="00B935E2"/>
    <w:rsid w:val="00B9367D"/>
    <w:rsid w:val="00B9427F"/>
    <w:rsid w:val="00B95998"/>
    <w:rsid w:val="00B95DBD"/>
    <w:rsid w:val="00B95FF6"/>
    <w:rsid w:val="00B961A9"/>
    <w:rsid w:val="00B96806"/>
    <w:rsid w:val="00B96A37"/>
    <w:rsid w:val="00B96DBE"/>
    <w:rsid w:val="00B97026"/>
    <w:rsid w:val="00B9706B"/>
    <w:rsid w:val="00B979CF"/>
    <w:rsid w:val="00B97A43"/>
    <w:rsid w:val="00BA04B1"/>
    <w:rsid w:val="00BA08F1"/>
    <w:rsid w:val="00BA0DA6"/>
    <w:rsid w:val="00BA1D47"/>
    <w:rsid w:val="00BA1E44"/>
    <w:rsid w:val="00BA1FF2"/>
    <w:rsid w:val="00BA20CC"/>
    <w:rsid w:val="00BA3734"/>
    <w:rsid w:val="00BA37FC"/>
    <w:rsid w:val="00BA39E7"/>
    <w:rsid w:val="00BA4120"/>
    <w:rsid w:val="00BA467D"/>
    <w:rsid w:val="00BA4873"/>
    <w:rsid w:val="00BA4D3D"/>
    <w:rsid w:val="00BA52A8"/>
    <w:rsid w:val="00BA5D58"/>
    <w:rsid w:val="00BA5F33"/>
    <w:rsid w:val="00BA6102"/>
    <w:rsid w:val="00BA6295"/>
    <w:rsid w:val="00BA63A1"/>
    <w:rsid w:val="00BA67CA"/>
    <w:rsid w:val="00BA6DA1"/>
    <w:rsid w:val="00BA7707"/>
    <w:rsid w:val="00BA7756"/>
    <w:rsid w:val="00BB005D"/>
    <w:rsid w:val="00BB0D8D"/>
    <w:rsid w:val="00BB1370"/>
    <w:rsid w:val="00BB2332"/>
    <w:rsid w:val="00BB291B"/>
    <w:rsid w:val="00BB318D"/>
    <w:rsid w:val="00BB3295"/>
    <w:rsid w:val="00BB3814"/>
    <w:rsid w:val="00BB3BDF"/>
    <w:rsid w:val="00BB561B"/>
    <w:rsid w:val="00BB59C1"/>
    <w:rsid w:val="00BB5CB2"/>
    <w:rsid w:val="00BB5DA2"/>
    <w:rsid w:val="00BB7AD0"/>
    <w:rsid w:val="00BC1AE0"/>
    <w:rsid w:val="00BC29A1"/>
    <w:rsid w:val="00BC2B6B"/>
    <w:rsid w:val="00BC2DDF"/>
    <w:rsid w:val="00BC30A8"/>
    <w:rsid w:val="00BC36B2"/>
    <w:rsid w:val="00BC36CA"/>
    <w:rsid w:val="00BC3DE8"/>
    <w:rsid w:val="00BC41C2"/>
    <w:rsid w:val="00BC466E"/>
    <w:rsid w:val="00BC48BA"/>
    <w:rsid w:val="00BC4AE4"/>
    <w:rsid w:val="00BC4E82"/>
    <w:rsid w:val="00BC5176"/>
    <w:rsid w:val="00BC51CA"/>
    <w:rsid w:val="00BC5553"/>
    <w:rsid w:val="00BC5793"/>
    <w:rsid w:val="00BC582A"/>
    <w:rsid w:val="00BC6213"/>
    <w:rsid w:val="00BC631F"/>
    <w:rsid w:val="00BC6A3C"/>
    <w:rsid w:val="00BC6B26"/>
    <w:rsid w:val="00BC7180"/>
    <w:rsid w:val="00BC7497"/>
    <w:rsid w:val="00BC7707"/>
    <w:rsid w:val="00BD0CF8"/>
    <w:rsid w:val="00BD1332"/>
    <w:rsid w:val="00BD1CE4"/>
    <w:rsid w:val="00BD1EB2"/>
    <w:rsid w:val="00BD2480"/>
    <w:rsid w:val="00BD2E21"/>
    <w:rsid w:val="00BD4EA1"/>
    <w:rsid w:val="00BD5030"/>
    <w:rsid w:val="00BD55F1"/>
    <w:rsid w:val="00BD5781"/>
    <w:rsid w:val="00BD5A3C"/>
    <w:rsid w:val="00BD5D25"/>
    <w:rsid w:val="00BD617E"/>
    <w:rsid w:val="00BD62F0"/>
    <w:rsid w:val="00BD650C"/>
    <w:rsid w:val="00BD6E91"/>
    <w:rsid w:val="00BD7232"/>
    <w:rsid w:val="00BE03EF"/>
    <w:rsid w:val="00BE0798"/>
    <w:rsid w:val="00BE0EBB"/>
    <w:rsid w:val="00BE110C"/>
    <w:rsid w:val="00BE17F4"/>
    <w:rsid w:val="00BE1E31"/>
    <w:rsid w:val="00BE22E9"/>
    <w:rsid w:val="00BE276C"/>
    <w:rsid w:val="00BE2836"/>
    <w:rsid w:val="00BE315C"/>
    <w:rsid w:val="00BE34E9"/>
    <w:rsid w:val="00BE3B3F"/>
    <w:rsid w:val="00BE3BCA"/>
    <w:rsid w:val="00BE45C5"/>
    <w:rsid w:val="00BE4B03"/>
    <w:rsid w:val="00BE4C2A"/>
    <w:rsid w:val="00BE547B"/>
    <w:rsid w:val="00BE5D33"/>
    <w:rsid w:val="00BE62D5"/>
    <w:rsid w:val="00BE6EBF"/>
    <w:rsid w:val="00BE6F32"/>
    <w:rsid w:val="00BE797D"/>
    <w:rsid w:val="00BE7BA7"/>
    <w:rsid w:val="00BE7FC6"/>
    <w:rsid w:val="00BF06B6"/>
    <w:rsid w:val="00BF08D9"/>
    <w:rsid w:val="00BF093C"/>
    <w:rsid w:val="00BF09FC"/>
    <w:rsid w:val="00BF0FC4"/>
    <w:rsid w:val="00BF104C"/>
    <w:rsid w:val="00BF1856"/>
    <w:rsid w:val="00BF2B2F"/>
    <w:rsid w:val="00BF2EA8"/>
    <w:rsid w:val="00BF3A5B"/>
    <w:rsid w:val="00BF4157"/>
    <w:rsid w:val="00BF5DA4"/>
    <w:rsid w:val="00BF6369"/>
    <w:rsid w:val="00BF64C4"/>
    <w:rsid w:val="00BF6C32"/>
    <w:rsid w:val="00BF6E1A"/>
    <w:rsid w:val="00BF758F"/>
    <w:rsid w:val="00BF773F"/>
    <w:rsid w:val="00C0103B"/>
    <w:rsid w:val="00C015B6"/>
    <w:rsid w:val="00C01BFC"/>
    <w:rsid w:val="00C02337"/>
    <w:rsid w:val="00C02A26"/>
    <w:rsid w:val="00C02A53"/>
    <w:rsid w:val="00C034D9"/>
    <w:rsid w:val="00C03784"/>
    <w:rsid w:val="00C037E8"/>
    <w:rsid w:val="00C0390D"/>
    <w:rsid w:val="00C03963"/>
    <w:rsid w:val="00C0497B"/>
    <w:rsid w:val="00C0529D"/>
    <w:rsid w:val="00C05325"/>
    <w:rsid w:val="00C053CB"/>
    <w:rsid w:val="00C054E2"/>
    <w:rsid w:val="00C0595F"/>
    <w:rsid w:val="00C05B23"/>
    <w:rsid w:val="00C06270"/>
    <w:rsid w:val="00C062F4"/>
    <w:rsid w:val="00C064DD"/>
    <w:rsid w:val="00C06BA1"/>
    <w:rsid w:val="00C06C24"/>
    <w:rsid w:val="00C06EA0"/>
    <w:rsid w:val="00C074B9"/>
    <w:rsid w:val="00C07526"/>
    <w:rsid w:val="00C07584"/>
    <w:rsid w:val="00C075CC"/>
    <w:rsid w:val="00C078AE"/>
    <w:rsid w:val="00C07C1A"/>
    <w:rsid w:val="00C10591"/>
    <w:rsid w:val="00C10620"/>
    <w:rsid w:val="00C10636"/>
    <w:rsid w:val="00C109ED"/>
    <w:rsid w:val="00C10B50"/>
    <w:rsid w:val="00C10EF5"/>
    <w:rsid w:val="00C1102A"/>
    <w:rsid w:val="00C112BA"/>
    <w:rsid w:val="00C12407"/>
    <w:rsid w:val="00C13017"/>
    <w:rsid w:val="00C13168"/>
    <w:rsid w:val="00C132D9"/>
    <w:rsid w:val="00C13B6A"/>
    <w:rsid w:val="00C14485"/>
    <w:rsid w:val="00C14690"/>
    <w:rsid w:val="00C150FA"/>
    <w:rsid w:val="00C1537F"/>
    <w:rsid w:val="00C158D2"/>
    <w:rsid w:val="00C165C1"/>
    <w:rsid w:val="00C166EF"/>
    <w:rsid w:val="00C16B52"/>
    <w:rsid w:val="00C1774C"/>
    <w:rsid w:val="00C20C19"/>
    <w:rsid w:val="00C20CED"/>
    <w:rsid w:val="00C20E18"/>
    <w:rsid w:val="00C218DE"/>
    <w:rsid w:val="00C21A67"/>
    <w:rsid w:val="00C21CB5"/>
    <w:rsid w:val="00C21E87"/>
    <w:rsid w:val="00C22A8A"/>
    <w:rsid w:val="00C22E66"/>
    <w:rsid w:val="00C230FD"/>
    <w:rsid w:val="00C23466"/>
    <w:rsid w:val="00C23658"/>
    <w:rsid w:val="00C2379C"/>
    <w:rsid w:val="00C246D0"/>
    <w:rsid w:val="00C24C5C"/>
    <w:rsid w:val="00C24DCC"/>
    <w:rsid w:val="00C25833"/>
    <w:rsid w:val="00C25A86"/>
    <w:rsid w:val="00C260A4"/>
    <w:rsid w:val="00C26381"/>
    <w:rsid w:val="00C26B5B"/>
    <w:rsid w:val="00C26D52"/>
    <w:rsid w:val="00C277F7"/>
    <w:rsid w:val="00C278D6"/>
    <w:rsid w:val="00C30073"/>
    <w:rsid w:val="00C30F53"/>
    <w:rsid w:val="00C31665"/>
    <w:rsid w:val="00C31DCD"/>
    <w:rsid w:val="00C3269F"/>
    <w:rsid w:val="00C32B0E"/>
    <w:rsid w:val="00C3301A"/>
    <w:rsid w:val="00C3361F"/>
    <w:rsid w:val="00C33920"/>
    <w:rsid w:val="00C33EF2"/>
    <w:rsid w:val="00C3400D"/>
    <w:rsid w:val="00C34411"/>
    <w:rsid w:val="00C34F63"/>
    <w:rsid w:val="00C35264"/>
    <w:rsid w:val="00C35A73"/>
    <w:rsid w:val="00C35D5E"/>
    <w:rsid w:val="00C35DEA"/>
    <w:rsid w:val="00C36548"/>
    <w:rsid w:val="00C3671F"/>
    <w:rsid w:val="00C3679C"/>
    <w:rsid w:val="00C36EEA"/>
    <w:rsid w:val="00C37344"/>
    <w:rsid w:val="00C37345"/>
    <w:rsid w:val="00C3772C"/>
    <w:rsid w:val="00C37FD8"/>
    <w:rsid w:val="00C402B9"/>
    <w:rsid w:val="00C4053D"/>
    <w:rsid w:val="00C40F00"/>
    <w:rsid w:val="00C40FBB"/>
    <w:rsid w:val="00C41FF9"/>
    <w:rsid w:val="00C4205A"/>
    <w:rsid w:val="00C428AE"/>
    <w:rsid w:val="00C432AF"/>
    <w:rsid w:val="00C439CA"/>
    <w:rsid w:val="00C43B6A"/>
    <w:rsid w:val="00C43C04"/>
    <w:rsid w:val="00C4421E"/>
    <w:rsid w:val="00C44641"/>
    <w:rsid w:val="00C4477C"/>
    <w:rsid w:val="00C44AEA"/>
    <w:rsid w:val="00C44E8B"/>
    <w:rsid w:val="00C45725"/>
    <w:rsid w:val="00C45F0A"/>
    <w:rsid w:val="00C46F00"/>
    <w:rsid w:val="00C4766B"/>
    <w:rsid w:val="00C47740"/>
    <w:rsid w:val="00C50A5C"/>
    <w:rsid w:val="00C518A8"/>
    <w:rsid w:val="00C51B38"/>
    <w:rsid w:val="00C51F9A"/>
    <w:rsid w:val="00C52379"/>
    <w:rsid w:val="00C529D7"/>
    <w:rsid w:val="00C52A35"/>
    <w:rsid w:val="00C52F32"/>
    <w:rsid w:val="00C5320E"/>
    <w:rsid w:val="00C537D0"/>
    <w:rsid w:val="00C53A24"/>
    <w:rsid w:val="00C53BCC"/>
    <w:rsid w:val="00C53FE6"/>
    <w:rsid w:val="00C545B9"/>
    <w:rsid w:val="00C55155"/>
    <w:rsid w:val="00C556D5"/>
    <w:rsid w:val="00C55AEF"/>
    <w:rsid w:val="00C56904"/>
    <w:rsid w:val="00C56CEA"/>
    <w:rsid w:val="00C57A92"/>
    <w:rsid w:val="00C57E5C"/>
    <w:rsid w:val="00C57E6C"/>
    <w:rsid w:val="00C60008"/>
    <w:rsid w:val="00C60C33"/>
    <w:rsid w:val="00C60CF0"/>
    <w:rsid w:val="00C60E08"/>
    <w:rsid w:val="00C612A9"/>
    <w:rsid w:val="00C614B0"/>
    <w:rsid w:val="00C6177E"/>
    <w:rsid w:val="00C61D42"/>
    <w:rsid w:val="00C62EAE"/>
    <w:rsid w:val="00C636B9"/>
    <w:rsid w:val="00C63E33"/>
    <w:rsid w:val="00C63EA4"/>
    <w:rsid w:val="00C64D35"/>
    <w:rsid w:val="00C64E6C"/>
    <w:rsid w:val="00C653CF"/>
    <w:rsid w:val="00C659B1"/>
    <w:rsid w:val="00C661E5"/>
    <w:rsid w:val="00C66330"/>
    <w:rsid w:val="00C6655F"/>
    <w:rsid w:val="00C6688D"/>
    <w:rsid w:val="00C668FF"/>
    <w:rsid w:val="00C669E0"/>
    <w:rsid w:val="00C66BD5"/>
    <w:rsid w:val="00C66EA6"/>
    <w:rsid w:val="00C67553"/>
    <w:rsid w:val="00C67D1F"/>
    <w:rsid w:val="00C705A4"/>
    <w:rsid w:val="00C70C1D"/>
    <w:rsid w:val="00C70C48"/>
    <w:rsid w:val="00C70D60"/>
    <w:rsid w:val="00C70EA1"/>
    <w:rsid w:val="00C71DC2"/>
    <w:rsid w:val="00C7210E"/>
    <w:rsid w:val="00C72CB6"/>
    <w:rsid w:val="00C74124"/>
    <w:rsid w:val="00C750F7"/>
    <w:rsid w:val="00C7524D"/>
    <w:rsid w:val="00C7529A"/>
    <w:rsid w:val="00C7589B"/>
    <w:rsid w:val="00C75AD8"/>
    <w:rsid w:val="00C75BF8"/>
    <w:rsid w:val="00C75CBC"/>
    <w:rsid w:val="00C7678B"/>
    <w:rsid w:val="00C7706C"/>
    <w:rsid w:val="00C7762A"/>
    <w:rsid w:val="00C776A1"/>
    <w:rsid w:val="00C77FD2"/>
    <w:rsid w:val="00C807B3"/>
    <w:rsid w:val="00C81776"/>
    <w:rsid w:val="00C817BE"/>
    <w:rsid w:val="00C8255B"/>
    <w:rsid w:val="00C829DB"/>
    <w:rsid w:val="00C832A5"/>
    <w:rsid w:val="00C840F5"/>
    <w:rsid w:val="00C844B2"/>
    <w:rsid w:val="00C8471B"/>
    <w:rsid w:val="00C84FA4"/>
    <w:rsid w:val="00C854D3"/>
    <w:rsid w:val="00C8599B"/>
    <w:rsid w:val="00C85A7B"/>
    <w:rsid w:val="00C86BEF"/>
    <w:rsid w:val="00C876AE"/>
    <w:rsid w:val="00C87DE7"/>
    <w:rsid w:val="00C87EF8"/>
    <w:rsid w:val="00C90B00"/>
    <w:rsid w:val="00C910B4"/>
    <w:rsid w:val="00C91198"/>
    <w:rsid w:val="00C91A97"/>
    <w:rsid w:val="00C91C1B"/>
    <w:rsid w:val="00C92317"/>
    <w:rsid w:val="00C92A33"/>
    <w:rsid w:val="00C92FD5"/>
    <w:rsid w:val="00C9387F"/>
    <w:rsid w:val="00C94157"/>
    <w:rsid w:val="00C941CE"/>
    <w:rsid w:val="00C94746"/>
    <w:rsid w:val="00C947E0"/>
    <w:rsid w:val="00C948FF"/>
    <w:rsid w:val="00C94AD3"/>
    <w:rsid w:val="00C94F45"/>
    <w:rsid w:val="00C95329"/>
    <w:rsid w:val="00C955C3"/>
    <w:rsid w:val="00C958C9"/>
    <w:rsid w:val="00C96156"/>
    <w:rsid w:val="00C968B7"/>
    <w:rsid w:val="00C96C18"/>
    <w:rsid w:val="00C97275"/>
    <w:rsid w:val="00C97529"/>
    <w:rsid w:val="00C97B13"/>
    <w:rsid w:val="00CA06D3"/>
    <w:rsid w:val="00CA06EB"/>
    <w:rsid w:val="00CA0B4E"/>
    <w:rsid w:val="00CA13A5"/>
    <w:rsid w:val="00CA14F8"/>
    <w:rsid w:val="00CA167B"/>
    <w:rsid w:val="00CA21C1"/>
    <w:rsid w:val="00CA2B93"/>
    <w:rsid w:val="00CA38C3"/>
    <w:rsid w:val="00CA3B82"/>
    <w:rsid w:val="00CA42A9"/>
    <w:rsid w:val="00CA48F1"/>
    <w:rsid w:val="00CA4DF6"/>
    <w:rsid w:val="00CA520E"/>
    <w:rsid w:val="00CA5BFB"/>
    <w:rsid w:val="00CA7293"/>
    <w:rsid w:val="00CA76E7"/>
    <w:rsid w:val="00CA78F7"/>
    <w:rsid w:val="00CA7A6D"/>
    <w:rsid w:val="00CB0406"/>
    <w:rsid w:val="00CB0A3F"/>
    <w:rsid w:val="00CB0DB7"/>
    <w:rsid w:val="00CB11D1"/>
    <w:rsid w:val="00CB12A7"/>
    <w:rsid w:val="00CB1C6A"/>
    <w:rsid w:val="00CB2C68"/>
    <w:rsid w:val="00CB2D0B"/>
    <w:rsid w:val="00CB2E46"/>
    <w:rsid w:val="00CB34DD"/>
    <w:rsid w:val="00CB3FBB"/>
    <w:rsid w:val="00CB4256"/>
    <w:rsid w:val="00CB4737"/>
    <w:rsid w:val="00CB4F95"/>
    <w:rsid w:val="00CB5082"/>
    <w:rsid w:val="00CB5CC7"/>
    <w:rsid w:val="00CB64B3"/>
    <w:rsid w:val="00CB67D4"/>
    <w:rsid w:val="00CB6B7F"/>
    <w:rsid w:val="00CB6BB1"/>
    <w:rsid w:val="00CB6E8A"/>
    <w:rsid w:val="00CB7232"/>
    <w:rsid w:val="00CB7562"/>
    <w:rsid w:val="00CB7BD1"/>
    <w:rsid w:val="00CB7C79"/>
    <w:rsid w:val="00CC009C"/>
    <w:rsid w:val="00CC00F0"/>
    <w:rsid w:val="00CC0267"/>
    <w:rsid w:val="00CC0577"/>
    <w:rsid w:val="00CC08B6"/>
    <w:rsid w:val="00CC0A2D"/>
    <w:rsid w:val="00CC1094"/>
    <w:rsid w:val="00CC18C8"/>
    <w:rsid w:val="00CC285D"/>
    <w:rsid w:val="00CC28C0"/>
    <w:rsid w:val="00CC2B9D"/>
    <w:rsid w:val="00CC37C4"/>
    <w:rsid w:val="00CC400B"/>
    <w:rsid w:val="00CC4F96"/>
    <w:rsid w:val="00CC5561"/>
    <w:rsid w:val="00CC5786"/>
    <w:rsid w:val="00CC5AFF"/>
    <w:rsid w:val="00CC5B5A"/>
    <w:rsid w:val="00CC5BF5"/>
    <w:rsid w:val="00CC5C83"/>
    <w:rsid w:val="00CC6D3E"/>
    <w:rsid w:val="00CC6D76"/>
    <w:rsid w:val="00CC761E"/>
    <w:rsid w:val="00CC7D44"/>
    <w:rsid w:val="00CD015A"/>
    <w:rsid w:val="00CD01FA"/>
    <w:rsid w:val="00CD0766"/>
    <w:rsid w:val="00CD0802"/>
    <w:rsid w:val="00CD08C9"/>
    <w:rsid w:val="00CD1CFE"/>
    <w:rsid w:val="00CD1F1E"/>
    <w:rsid w:val="00CD242E"/>
    <w:rsid w:val="00CD260A"/>
    <w:rsid w:val="00CD293B"/>
    <w:rsid w:val="00CD3087"/>
    <w:rsid w:val="00CD3433"/>
    <w:rsid w:val="00CD3625"/>
    <w:rsid w:val="00CD3761"/>
    <w:rsid w:val="00CD3839"/>
    <w:rsid w:val="00CD4A60"/>
    <w:rsid w:val="00CD4ACB"/>
    <w:rsid w:val="00CD596B"/>
    <w:rsid w:val="00CD69D8"/>
    <w:rsid w:val="00CD7236"/>
    <w:rsid w:val="00CD7739"/>
    <w:rsid w:val="00CD7D10"/>
    <w:rsid w:val="00CE0185"/>
    <w:rsid w:val="00CE03B6"/>
    <w:rsid w:val="00CE09E5"/>
    <w:rsid w:val="00CE0C53"/>
    <w:rsid w:val="00CE1167"/>
    <w:rsid w:val="00CE24B1"/>
    <w:rsid w:val="00CE2B49"/>
    <w:rsid w:val="00CE326A"/>
    <w:rsid w:val="00CE41FD"/>
    <w:rsid w:val="00CE4561"/>
    <w:rsid w:val="00CE4587"/>
    <w:rsid w:val="00CE53C8"/>
    <w:rsid w:val="00CE64DB"/>
    <w:rsid w:val="00CE6D22"/>
    <w:rsid w:val="00CE6F72"/>
    <w:rsid w:val="00CE7106"/>
    <w:rsid w:val="00CE72FA"/>
    <w:rsid w:val="00CE7A37"/>
    <w:rsid w:val="00CF05B7"/>
    <w:rsid w:val="00CF0EB8"/>
    <w:rsid w:val="00CF0F0B"/>
    <w:rsid w:val="00CF1329"/>
    <w:rsid w:val="00CF289D"/>
    <w:rsid w:val="00CF28D1"/>
    <w:rsid w:val="00CF2EA4"/>
    <w:rsid w:val="00CF3452"/>
    <w:rsid w:val="00CF35BF"/>
    <w:rsid w:val="00CF39DE"/>
    <w:rsid w:val="00CF3D29"/>
    <w:rsid w:val="00CF4241"/>
    <w:rsid w:val="00CF46D5"/>
    <w:rsid w:val="00CF5031"/>
    <w:rsid w:val="00CF5A9E"/>
    <w:rsid w:val="00CF5E56"/>
    <w:rsid w:val="00CF601C"/>
    <w:rsid w:val="00CF6286"/>
    <w:rsid w:val="00CF656D"/>
    <w:rsid w:val="00CF68A5"/>
    <w:rsid w:val="00CF6F77"/>
    <w:rsid w:val="00CF7571"/>
    <w:rsid w:val="00CF7D8F"/>
    <w:rsid w:val="00D002B1"/>
    <w:rsid w:val="00D00714"/>
    <w:rsid w:val="00D00985"/>
    <w:rsid w:val="00D009C3"/>
    <w:rsid w:val="00D009E8"/>
    <w:rsid w:val="00D00FFA"/>
    <w:rsid w:val="00D010A8"/>
    <w:rsid w:val="00D01312"/>
    <w:rsid w:val="00D0149C"/>
    <w:rsid w:val="00D02192"/>
    <w:rsid w:val="00D028DF"/>
    <w:rsid w:val="00D02E01"/>
    <w:rsid w:val="00D02E43"/>
    <w:rsid w:val="00D02F59"/>
    <w:rsid w:val="00D04F2B"/>
    <w:rsid w:val="00D04FF1"/>
    <w:rsid w:val="00D050E9"/>
    <w:rsid w:val="00D0517D"/>
    <w:rsid w:val="00D058B4"/>
    <w:rsid w:val="00D05B18"/>
    <w:rsid w:val="00D06261"/>
    <w:rsid w:val="00D065B2"/>
    <w:rsid w:val="00D0663E"/>
    <w:rsid w:val="00D06902"/>
    <w:rsid w:val="00D06C77"/>
    <w:rsid w:val="00D06E2C"/>
    <w:rsid w:val="00D07D8B"/>
    <w:rsid w:val="00D1105E"/>
    <w:rsid w:val="00D1138B"/>
    <w:rsid w:val="00D11F56"/>
    <w:rsid w:val="00D1394A"/>
    <w:rsid w:val="00D13E00"/>
    <w:rsid w:val="00D13E65"/>
    <w:rsid w:val="00D13F8E"/>
    <w:rsid w:val="00D1404A"/>
    <w:rsid w:val="00D14835"/>
    <w:rsid w:val="00D14A8E"/>
    <w:rsid w:val="00D1528F"/>
    <w:rsid w:val="00D158BC"/>
    <w:rsid w:val="00D159AC"/>
    <w:rsid w:val="00D15F5C"/>
    <w:rsid w:val="00D160D9"/>
    <w:rsid w:val="00D16415"/>
    <w:rsid w:val="00D16742"/>
    <w:rsid w:val="00D16ABB"/>
    <w:rsid w:val="00D177EC"/>
    <w:rsid w:val="00D178FA"/>
    <w:rsid w:val="00D2014C"/>
    <w:rsid w:val="00D2148E"/>
    <w:rsid w:val="00D2165F"/>
    <w:rsid w:val="00D221EA"/>
    <w:rsid w:val="00D22486"/>
    <w:rsid w:val="00D22A3B"/>
    <w:rsid w:val="00D23396"/>
    <w:rsid w:val="00D23FB0"/>
    <w:rsid w:val="00D242CE"/>
    <w:rsid w:val="00D25732"/>
    <w:rsid w:val="00D258BB"/>
    <w:rsid w:val="00D25CE3"/>
    <w:rsid w:val="00D26CBE"/>
    <w:rsid w:val="00D279CC"/>
    <w:rsid w:val="00D27A0A"/>
    <w:rsid w:val="00D27DC9"/>
    <w:rsid w:val="00D27EEB"/>
    <w:rsid w:val="00D30398"/>
    <w:rsid w:val="00D30612"/>
    <w:rsid w:val="00D306B3"/>
    <w:rsid w:val="00D3080F"/>
    <w:rsid w:val="00D308B9"/>
    <w:rsid w:val="00D30F83"/>
    <w:rsid w:val="00D31395"/>
    <w:rsid w:val="00D31E92"/>
    <w:rsid w:val="00D323F3"/>
    <w:rsid w:val="00D32C79"/>
    <w:rsid w:val="00D333D6"/>
    <w:rsid w:val="00D33E12"/>
    <w:rsid w:val="00D33F1A"/>
    <w:rsid w:val="00D34128"/>
    <w:rsid w:val="00D3412B"/>
    <w:rsid w:val="00D3448A"/>
    <w:rsid w:val="00D349D3"/>
    <w:rsid w:val="00D35117"/>
    <w:rsid w:val="00D36809"/>
    <w:rsid w:val="00D36F58"/>
    <w:rsid w:val="00D370FF"/>
    <w:rsid w:val="00D376CF"/>
    <w:rsid w:val="00D37C78"/>
    <w:rsid w:val="00D37D4B"/>
    <w:rsid w:val="00D40071"/>
    <w:rsid w:val="00D4079F"/>
    <w:rsid w:val="00D408A7"/>
    <w:rsid w:val="00D408B1"/>
    <w:rsid w:val="00D413A6"/>
    <w:rsid w:val="00D42063"/>
    <w:rsid w:val="00D420DE"/>
    <w:rsid w:val="00D42155"/>
    <w:rsid w:val="00D422AB"/>
    <w:rsid w:val="00D424E1"/>
    <w:rsid w:val="00D42D81"/>
    <w:rsid w:val="00D42E62"/>
    <w:rsid w:val="00D43A86"/>
    <w:rsid w:val="00D43E91"/>
    <w:rsid w:val="00D43F85"/>
    <w:rsid w:val="00D44201"/>
    <w:rsid w:val="00D4438D"/>
    <w:rsid w:val="00D44677"/>
    <w:rsid w:val="00D446AB"/>
    <w:rsid w:val="00D447E0"/>
    <w:rsid w:val="00D44F4E"/>
    <w:rsid w:val="00D4536C"/>
    <w:rsid w:val="00D45F6F"/>
    <w:rsid w:val="00D461B2"/>
    <w:rsid w:val="00D4677B"/>
    <w:rsid w:val="00D46D6C"/>
    <w:rsid w:val="00D46EC9"/>
    <w:rsid w:val="00D4797D"/>
    <w:rsid w:val="00D47A7B"/>
    <w:rsid w:val="00D5079D"/>
    <w:rsid w:val="00D50E27"/>
    <w:rsid w:val="00D50F81"/>
    <w:rsid w:val="00D511B1"/>
    <w:rsid w:val="00D514D9"/>
    <w:rsid w:val="00D514EF"/>
    <w:rsid w:val="00D51A2B"/>
    <w:rsid w:val="00D51FA5"/>
    <w:rsid w:val="00D5234C"/>
    <w:rsid w:val="00D52494"/>
    <w:rsid w:val="00D52568"/>
    <w:rsid w:val="00D53C94"/>
    <w:rsid w:val="00D541B9"/>
    <w:rsid w:val="00D54AD6"/>
    <w:rsid w:val="00D54C60"/>
    <w:rsid w:val="00D5507C"/>
    <w:rsid w:val="00D553A0"/>
    <w:rsid w:val="00D55D89"/>
    <w:rsid w:val="00D5605A"/>
    <w:rsid w:val="00D5608F"/>
    <w:rsid w:val="00D56C63"/>
    <w:rsid w:val="00D56EC6"/>
    <w:rsid w:val="00D57459"/>
    <w:rsid w:val="00D57895"/>
    <w:rsid w:val="00D578F3"/>
    <w:rsid w:val="00D5797A"/>
    <w:rsid w:val="00D57D2C"/>
    <w:rsid w:val="00D60DA0"/>
    <w:rsid w:val="00D613AE"/>
    <w:rsid w:val="00D615D9"/>
    <w:rsid w:val="00D6264B"/>
    <w:rsid w:val="00D62916"/>
    <w:rsid w:val="00D62AC6"/>
    <w:rsid w:val="00D62D4E"/>
    <w:rsid w:val="00D62EB9"/>
    <w:rsid w:val="00D63296"/>
    <w:rsid w:val="00D63516"/>
    <w:rsid w:val="00D63A31"/>
    <w:rsid w:val="00D65A40"/>
    <w:rsid w:val="00D66109"/>
    <w:rsid w:val="00D66637"/>
    <w:rsid w:val="00D66B0F"/>
    <w:rsid w:val="00D66BA7"/>
    <w:rsid w:val="00D679BF"/>
    <w:rsid w:val="00D67E69"/>
    <w:rsid w:val="00D70024"/>
    <w:rsid w:val="00D7053F"/>
    <w:rsid w:val="00D71A7A"/>
    <w:rsid w:val="00D71AFA"/>
    <w:rsid w:val="00D71CFB"/>
    <w:rsid w:val="00D7281A"/>
    <w:rsid w:val="00D72D56"/>
    <w:rsid w:val="00D73D3D"/>
    <w:rsid w:val="00D74324"/>
    <w:rsid w:val="00D744A0"/>
    <w:rsid w:val="00D744DB"/>
    <w:rsid w:val="00D74E1C"/>
    <w:rsid w:val="00D74EFE"/>
    <w:rsid w:val="00D751F4"/>
    <w:rsid w:val="00D75350"/>
    <w:rsid w:val="00D75741"/>
    <w:rsid w:val="00D758C6"/>
    <w:rsid w:val="00D75947"/>
    <w:rsid w:val="00D7635F"/>
    <w:rsid w:val="00D76541"/>
    <w:rsid w:val="00D76656"/>
    <w:rsid w:val="00D76CAE"/>
    <w:rsid w:val="00D77181"/>
    <w:rsid w:val="00D77264"/>
    <w:rsid w:val="00D7738F"/>
    <w:rsid w:val="00D7777B"/>
    <w:rsid w:val="00D777C4"/>
    <w:rsid w:val="00D805BD"/>
    <w:rsid w:val="00D80D2E"/>
    <w:rsid w:val="00D8103C"/>
    <w:rsid w:val="00D8112A"/>
    <w:rsid w:val="00D814A4"/>
    <w:rsid w:val="00D81734"/>
    <w:rsid w:val="00D823FE"/>
    <w:rsid w:val="00D82F6D"/>
    <w:rsid w:val="00D83893"/>
    <w:rsid w:val="00D839FC"/>
    <w:rsid w:val="00D83C52"/>
    <w:rsid w:val="00D84740"/>
    <w:rsid w:val="00D848E1"/>
    <w:rsid w:val="00D84A06"/>
    <w:rsid w:val="00D85663"/>
    <w:rsid w:val="00D85B52"/>
    <w:rsid w:val="00D85D2F"/>
    <w:rsid w:val="00D8628F"/>
    <w:rsid w:val="00D86302"/>
    <w:rsid w:val="00D86515"/>
    <w:rsid w:val="00D871A8"/>
    <w:rsid w:val="00D90057"/>
    <w:rsid w:val="00D90815"/>
    <w:rsid w:val="00D90E75"/>
    <w:rsid w:val="00D91BEF"/>
    <w:rsid w:val="00D91C70"/>
    <w:rsid w:val="00D92551"/>
    <w:rsid w:val="00D92F09"/>
    <w:rsid w:val="00D93037"/>
    <w:rsid w:val="00D9357E"/>
    <w:rsid w:val="00D93E1D"/>
    <w:rsid w:val="00D94A90"/>
    <w:rsid w:val="00D94B63"/>
    <w:rsid w:val="00D954B1"/>
    <w:rsid w:val="00D95541"/>
    <w:rsid w:val="00D95ECF"/>
    <w:rsid w:val="00D9650E"/>
    <w:rsid w:val="00D96752"/>
    <w:rsid w:val="00D969A8"/>
    <w:rsid w:val="00D96C22"/>
    <w:rsid w:val="00D96CB2"/>
    <w:rsid w:val="00D970EF"/>
    <w:rsid w:val="00D9715B"/>
    <w:rsid w:val="00D97291"/>
    <w:rsid w:val="00D9746F"/>
    <w:rsid w:val="00D9777F"/>
    <w:rsid w:val="00DA040F"/>
    <w:rsid w:val="00DA20C9"/>
    <w:rsid w:val="00DA222B"/>
    <w:rsid w:val="00DA2271"/>
    <w:rsid w:val="00DA27C3"/>
    <w:rsid w:val="00DA2873"/>
    <w:rsid w:val="00DA2FE4"/>
    <w:rsid w:val="00DA309A"/>
    <w:rsid w:val="00DA400C"/>
    <w:rsid w:val="00DA4283"/>
    <w:rsid w:val="00DA44D5"/>
    <w:rsid w:val="00DA4DC6"/>
    <w:rsid w:val="00DA51C3"/>
    <w:rsid w:val="00DA56C5"/>
    <w:rsid w:val="00DA585F"/>
    <w:rsid w:val="00DA5B0D"/>
    <w:rsid w:val="00DA5DFF"/>
    <w:rsid w:val="00DA604F"/>
    <w:rsid w:val="00DA6149"/>
    <w:rsid w:val="00DA6340"/>
    <w:rsid w:val="00DA636F"/>
    <w:rsid w:val="00DA672F"/>
    <w:rsid w:val="00DA693E"/>
    <w:rsid w:val="00DA69A2"/>
    <w:rsid w:val="00DA6C55"/>
    <w:rsid w:val="00DA7CF5"/>
    <w:rsid w:val="00DA7D85"/>
    <w:rsid w:val="00DB0E05"/>
    <w:rsid w:val="00DB1111"/>
    <w:rsid w:val="00DB256B"/>
    <w:rsid w:val="00DB27AD"/>
    <w:rsid w:val="00DB2A67"/>
    <w:rsid w:val="00DB2F75"/>
    <w:rsid w:val="00DB350B"/>
    <w:rsid w:val="00DB4792"/>
    <w:rsid w:val="00DB49B0"/>
    <w:rsid w:val="00DB4A59"/>
    <w:rsid w:val="00DB4E4F"/>
    <w:rsid w:val="00DB4ECE"/>
    <w:rsid w:val="00DB545E"/>
    <w:rsid w:val="00DB585E"/>
    <w:rsid w:val="00DB5F7E"/>
    <w:rsid w:val="00DB654E"/>
    <w:rsid w:val="00DB6F9E"/>
    <w:rsid w:val="00DB7B36"/>
    <w:rsid w:val="00DC0288"/>
    <w:rsid w:val="00DC0469"/>
    <w:rsid w:val="00DC0A96"/>
    <w:rsid w:val="00DC0AAB"/>
    <w:rsid w:val="00DC0AF2"/>
    <w:rsid w:val="00DC11A3"/>
    <w:rsid w:val="00DC3FC9"/>
    <w:rsid w:val="00DC4760"/>
    <w:rsid w:val="00DC4DBA"/>
    <w:rsid w:val="00DC4DFC"/>
    <w:rsid w:val="00DC5C76"/>
    <w:rsid w:val="00DC5D38"/>
    <w:rsid w:val="00DC6A15"/>
    <w:rsid w:val="00DC748C"/>
    <w:rsid w:val="00DC749E"/>
    <w:rsid w:val="00DC76F1"/>
    <w:rsid w:val="00DC7CD9"/>
    <w:rsid w:val="00DD008B"/>
    <w:rsid w:val="00DD08BD"/>
    <w:rsid w:val="00DD0912"/>
    <w:rsid w:val="00DD0FD0"/>
    <w:rsid w:val="00DD104D"/>
    <w:rsid w:val="00DD150A"/>
    <w:rsid w:val="00DD1667"/>
    <w:rsid w:val="00DD1D30"/>
    <w:rsid w:val="00DD1DCB"/>
    <w:rsid w:val="00DD20D5"/>
    <w:rsid w:val="00DD25AC"/>
    <w:rsid w:val="00DD2890"/>
    <w:rsid w:val="00DD2B2C"/>
    <w:rsid w:val="00DD2C5F"/>
    <w:rsid w:val="00DD3456"/>
    <w:rsid w:val="00DD3C2D"/>
    <w:rsid w:val="00DD4DCC"/>
    <w:rsid w:val="00DD5348"/>
    <w:rsid w:val="00DD5424"/>
    <w:rsid w:val="00DD552F"/>
    <w:rsid w:val="00DD5F23"/>
    <w:rsid w:val="00DD6A50"/>
    <w:rsid w:val="00DD6B32"/>
    <w:rsid w:val="00DD713A"/>
    <w:rsid w:val="00DD71BE"/>
    <w:rsid w:val="00DD7A75"/>
    <w:rsid w:val="00DE01B7"/>
    <w:rsid w:val="00DE03A5"/>
    <w:rsid w:val="00DE03E8"/>
    <w:rsid w:val="00DE0538"/>
    <w:rsid w:val="00DE22FE"/>
    <w:rsid w:val="00DE242A"/>
    <w:rsid w:val="00DE2908"/>
    <w:rsid w:val="00DE2996"/>
    <w:rsid w:val="00DE2FB7"/>
    <w:rsid w:val="00DE4198"/>
    <w:rsid w:val="00DE462E"/>
    <w:rsid w:val="00DE474B"/>
    <w:rsid w:val="00DE48F3"/>
    <w:rsid w:val="00DE4C23"/>
    <w:rsid w:val="00DE5192"/>
    <w:rsid w:val="00DE5928"/>
    <w:rsid w:val="00DE69AB"/>
    <w:rsid w:val="00DE6ADA"/>
    <w:rsid w:val="00DE7DE7"/>
    <w:rsid w:val="00DF0923"/>
    <w:rsid w:val="00DF0CF4"/>
    <w:rsid w:val="00DF0F39"/>
    <w:rsid w:val="00DF19FB"/>
    <w:rsid w:val="00DF1FE7"/>
    <w:rsid w:val="00DF229A"/>
    <w:rsid w:val="00DF2307"/>
    <w:rsid w:val="00DF299F"/>
    <w:rsid w:val="00DF346B"/>
    <w:rsid w:val="00DF39DB"/>
    <w:rsid w:val="00DF3EFA"/>
    <w:rsid w:val="00DF4194"/>
    <w:rsid w:val="00DF434C"/>
    <w:rsid w:val="00DF4C89"/>
    <w:rsid w:val="00DF551E"/>
    <w:rsid w:val="00DF552F"/>
    <w:rsid w:val="00DF59AC"/>
    <w:rsid w:val="00DF5CC5"/>
    <w:rsid w:val="00DF5DD5"/>
    <w:rsid w:val="00DF7A73"/>
    <w:rsid w:val="00E004C9"/>
    <w:rsid w:val="00E008D4"/>
    <w:rsid w:val="00E00A00"/>
    <w:rsid w:val="00E00E46"/>
    <w:rsid w:val="00E00F6F"/>
    <w:rsid w:val="00E0135D"/>
    <w:rsid w:val="00E02396"/>
    <w:rsid w:val="00E0269B"/>
    <w:rsid w:val="00E02900"/>
    <w:rsid w:val="00E02BEF"/>
    <w:rsid w:val="00E02C44"/>
    <w:rsid w:val="00E02E63"/>
    <w:rsid w:val="00E030CB"/>
    <w:rsid w:val="00E03409"/>
    <w:rsid w:val="00E037D9"/>
    <w:rsid w:val="00E03C44"/>
    <w:rsid w:val="00E03CBD"/>
    <w:rsid w:val="00E03D0B"/>
    <w:rsid w:val="00E04696"/>
    <w:rsid w:val="00E04903"/>
    <w:rsid w:val="00E04F25"/>
    <w:rsid w:val="00E05549"/>
    <w:rsid w:val="00E05604"/>
    <w:rsid w:val="00E05A34"/>
    <w:rsid w:val="00E05AC7"/>
    <w:rsid w:val="00E05B66"/>
    <w:rsid w:val="00E0694C"/>
    <w:rsid w:val="00E06FA7"/>
    <w:rsid w:val="00E1049C"/>
    <w:rsid w:val="00E10977"/>
    <w:rsid w:val="00E10CEE"/>
    <w:rsid w:val="00E10CFC"/>
    <w:rsid w:val="00E10E3F"/>
    <w:rsid w:val="00E11FF3"/>
    <w:rsid w:val="00E13BE7"/>
    <w:rsid w:val="00E148B8"/>
    <w:rsid w:val="00E158F3"/>
    <w:rsid w:val="00E15E35"/>
    <w:rsid w:val="00E15F17"/>
    <w:rsid w:val="00E16234"/>
    <w:rsid w:val="00E16662"/>
    <w:rsid w:val="00E16890"/>
    <w:rsid w:val="00E16992"/>
    <w:rsid w:val="00E16BBB"/>
    <w:rsid w:val="00E16E86"/>
    <w:rsid w:val="00E17377"/>
    <w:rsid w:val="00E179D2"/>
    <w:rsid w:val="00E17B38"/>
    <w:rsid w:val="00E17B69"/>
    <w:rsid w:val="00E17F01"/>
    <w:rsid w:val="00E204B1"/>
    <w:rsid w:val="00E2082B"/>
    <w:rsid w:val="00E20849"/>
    <w:rsid w:val="00E2097C"/>
    <w:rsid w:val="00E20C42"/>
    <w:rsid w:val="00E20E74"/>
    <w:rsid w:val="00E21130"/>
    <w:rsid w:val="00E21C5A"/>
    <w:rsid w:val="00E21DE8"/>
    <w:rsid w:val="00E224AD"/>
    <w:rsid w:val="00E2255D"/>
    <w:rsid w:val="00E22C9D"/>
    <w:rsid w:val="00E2322C"/>
    <w:rsid w:val="00E232A5"/>
    <w:rsid w:val="00E23A8F"/>
    <w:rsid w:val="00E23B93"/>
    <w:rsid w:val="00E23C46"/>
    <w:rsid w:val="00E23F4D"/>
    <w:rsid w:val="00E25145"/>
    <w:rsid w:val="00E2540B"/>
    <w:rsid w:val="00E261E5"/>
    <w:rsid w:val="00E26240"/>
    <w:rsid w:val="00E26BEB"/>
    <w:rsid w:val="00E27799"/>
    <w:rsid w:val="00E277BB"/>
    <w:rsid w:val="00E30115"/>
    <w:rsid w:val="00E302BD"/>
    <w:rsid w:val="00E30D46"/>
    <w:rsid w:val="00E31237"/>
    <w:rsid w:val="00E313D6"/>
    <w:rsid w:val="00E31696"/>
    <w:rsid w:val="00E3175E"/>
    <w:rsid w:val="00E31914"/>
    <w:rsid w:val="00E319C5"/>
    <w:rsid w:val="00E32BF1"/>
    <w:rsid w:val="00E32D99"/>
    <w:rsid w:val="00E33BAE"/>
    <w:rsid w:val="00E33DFF"/>
    <w:rsid w:val="00E33ED3"/>
    <w:rsid w:val="00E34580"/>
    <w:rsid w:val="00E3470D"/>
    <w:rsid w:val="00E34894"/>
    <w:rsid w:val="00E34A20"/>
    <w:rsid w:val="00E35157"/>
    <w:rsid w:val="00E35280"/>
    <w:rsid w:val="00E35849"/>
    <w:rsid w:val="00E3584B"/>
    <w:rsid w:val="00E359F5"/>
    <w:rsid w:val="00E35CD9"/>
    <w:rsid w:val="00E36699"/>
    <w:rsid w:val="00E36954"/>
    <w:rsid w:val="00E37265"/>
    <w:rsid w:val="00E37574"/>
    <w:rsid w:val="00E40165"/>
    <w:rsid w:val="00E40924"/>
    <w:rsid w:val="00E415B4"/>
    <w:rsid w:val="00E41B38"/>
    <w:rsid w:val="00E42216"/>
    <w:rsid w:val="00E42270"/>
    <w:rsid w:val="00E425AF"/>
    <w:rsid w:val="00E4333D"/>
    <w:rsid w:val="00E436F5"/>
    <w:rsid w:val="00E43B17"/>
    <w:rsid w:val="00E43BDA"/>
    <w:rsid w:val="00E45520"/>
    <w:rsid w:val="00E4569C"/>
    <w:rsid w:val="00E45906"/>
    <w:rsid w:val="00E45E67"/>
    <w:rsid w:val="00E46499"/>
    <w:rsid w:val="00E4665E"/>
    <w:rsid w:val="00E46AAF"/>
    <w:rsid w:val="00E46ACB"/>
    <w:rsid w:val="00E46C2D"/>
    <w:rsid w:val="00E470B6"/>
    <w:rsid w:val="00E473CC"/>
    <w:rsid w:val="00E47637"/>
    <w:rsid w:val="00E47BA5"/>
    <w:rsid w:val="00E47F13"/>
    <w:rsid w:val="00E50121"/>
    <w:rsid w:val="00E5066B"/>
    <w:rsid w:val="00E5093D"/>
    <w:rsid w:val="00E509BE"/>
    <w:rsid w:val="00E51576"/>
    <w:rsid w:val="00E51812"/>
    <w:rsid w:val="00E51BF5"/>
    <w:rsid w:val="00E51FE0"/>
    <w:rsid w:val="00E52397"/>
    <w:rsid w:val="00E52451"/>
    <w:rsid w:val="00E53A27"/>
    <w:rsid w:val="00E53FCE"/>
    <w:rsid w:val="00E5456D"/>
    <w:rsid w:val="00E548F3"/>
    <w:rsid w:val="00E54E2F"/>
    <w:rsid w:val="00E54F08"/>
    <w:rsid w:val="00E5545C"/>
    <w:rsid w:val="00E55EFE"/>
    <w:rsid w:val="00E56303"/>
    <w:rsid w:val="00E567A7"/>
    <w:rsid w:val="00E56A2D"/>
    <w:rsid w:val="00E56E08"/>
    <w:rsid w:val="00E56EB6"/>
    <w:rsid w:val="00E571E3"/>
    <w:rsid w:val="00E57221"/>
    <w:rsid w:val="00E57B07"/>
    <w:rsid w:val="00E60085"/>
    <w:rsid w:val="00E600F1"/>
    <w:rsid w:val="00E6030F"/>
    <w:rsid w:val="00E60E3B"/>
    <w:rsid w:val="00E60F5B"/>
    <w:rsid w:val="00E6127E"/>
    <w:rsid w:val="00E621F6"/>
    <w:rsid w:val="00E622AC"/>
    <w:rsid w:val="00E623ED"/>
    <w:rsid w:val="00E624D4"/>
    <w:rsid w:val="00E63720"/>
    <w:rsid w:val="00E63E34"/>
    <w:rsid w:val="00E64341"/>
    <w:rsid w:val="00E645CD"/>
    <w:rsid w:val="00E646C7"/>
    <w:rsid w:val="00E64D34"/>
    <w:rsid w:val="00E65D0F"/>
    <w:rsid w:val="00E66061"/>
    <w:rsid w:val="00E6671E"/>
    <w:rsid w:val="00E669F2"/>
    <w:rsid w:val="00E66A17"/>
    <w:rsid w:val="00E673AF"/>
    <w:rsid w:val="00E675F7"/>
    <w:rsid w:val="00E67D54"/>
    <w:rsid w:val="00E7017D"/>
    <w:rsid w:val="00E703A6"/>
    <w:rsid w:val="00E70AB7"/>
    <w:rsid w:val="00E70AB9"/>
    <w:rsid w:val="00E70C19"/>
    <w:rsid w:val="00E70FB7"/>
    <w:rsid w:val="00E71430"/>
    <w:rsid w:val="00E71465"/>
    <w:rsid w:val="00E7170C"/>
    <w:rsid w:val="00E71B81"/>
    <w:rsid w:val="00E71F4F"/>
    <w:rsid w:val="00E722C4"/>
    <w:rsid w:val="00E72A74"/>
    <w:rsid w:val="00E72AB4"/>
    <w:rsid w:val="00E72CD5"/>
    <w:rsid w:val="00E73229"/>
    <w:rsid w:val="00E73279"/>
    <w:rsid w:val="00E734FD"/>
    <w:rsid w:val="00E7367A"/>
    <w:rsid w:val="00E73C15"/>
    <w:rsid w:val="00E744AC"/>
    <w:rsid w:val="00E744F9"/>
    <w:rsid w:val="00E745CE"/>
    <w:rsid w:val="00E74795"/>
    <w:rsid w:val="00E747C5"/>
    <w:rsid w:val="00E7583E"/>
    <w:rsid w:val="00E75965"/>
    <w:rsid w:val="00E75C8D"/>
    <w:rsid w:val="00E7642A"/>
    <w:rsid w:val="00E7686A"/>
    <w:rsid w:val="00E76C07"/>
    <w:rsid w:val="00E774C2"/>
    <w:rsid w:val="00E777C8"/>
    <w:rsid w:val="00E77D2C"/>
    <w:rsid w:val="00E804BF"/>
    <w:rsid w:val="00E80E1E"/>
    <w:rsid w:val="00E819F5"/>
    <w:rsid w:val="00E81D4D"/>
    <w:rsid w:val="00E82245"/>
    <w:rsid w:val="00E829E1"/>
    <w:rsid w:val="00E82A20"/>
    <w:rsid w:val="00E82B32"/>
    <w:rsid w:val="00E82D8A"/>
    <w:rsid w:val="00E8301E"/>
    <w:rsid w:val="00E83861"/>
    <w:rsid w:val="00E838C1"/>
    <w:rsid w:val="00E83979"/>
    <w:rsid w:val="00E8422F"/>
    <w:rsid w:val="00E84B48"/>
    <w:rsid w:val="00E855A2"/>
    <w:rsid w:val="00E85ABC"/>
    <w:rsid w:val="00E85AE8"/>
    <w:rsid w:val="00E85C0F"/>
    <w:rsid w:val="00E864AC"/>
    <w:rsid w:val="00E86C4C"/>
    <w:rsid w:val="00E86EA5"/>
    <w:rsid w:val="00E86EE5"/>
    <w:rsid w:val="00E876A9"/>
    <w:rsid w:val="00E877A1"/>
    <w:rsid w:val="00E87887"/>
    <w:rsid w:val="00E87914"/>
    <w:rsid w:val="00E87A43"/>
    <w:rsid w:val="00E87BF2"/>
    <w:rsid w:val="00E87E07"/>
    <w:rsid w:val="00E901BB"/>
    <w:rsid w:val="00E9098D"/>
    <w:rsid w:val="00E91CAF"/>
    <w:rsid w:val="00E92876"/>
    <w:rsid w:val="00E93203"/>
    <w:rsid w:val="00E937F1"/>
    <w:rsid w:val="00E9426B"/>
    <w:rsid w:val="00E946BA"/>
    <w:rsid w:val="00E947EC"/>
    <w:rsid w:val="00E94911"/>
    <w:rsid w:val="00E952D7"/>
    <w:rsid w:val="00E95B8D"/>
    <w:rsid w:val="00E9605A"/>
    <w:rsid w:val="00E96095"/>
    <w:rsid w:val="00E962C3"/>
    <w:rsid w:val="00E96437"/>
    <w:rsid w:val="00E9678F"/>
    <w:rsid w:val="00E96975"/>
    <w:rsid w:val="00E96F2F"/>
    <w:rsid w:val="00E96F7F"/>
    <w:rsid w:val="00E96FF8"/>
    <w:rsid w:val="00E9708F"/>
    <w:rsid w:val="00E971C2"/>
    <w:rsid w:val="00E971E3"/>
    <w:rsid w:val="00E976C2"/>
    <w:rsid w:val="00E97823"/>
    <w:rsid w:val="00E97873"/>
    <w:rsid w:val="00E979CC"/>
    <w:rsid w:val="00EA03CE"/>
    <w:rsid w:val="00EA045C"/>
    <w:rsid w:val="00EA0528"/>
    <w:rsid w:val="00EA0EAA"/>
    <w:rsid w:val="00EA1D71"/>
    <w:rsid w:val="00EA235F"/>
    <w:rsid w:val="00EA2EC9"/>
    <w:rsid w:val="00EA3408"/>
    <w:rsid w:val="00EA3A52"/>
    <w:rsid w:val="00EA3CC3"/>
    <w:rsid w:val="00EA3D4C"/>
    <w:rsid w:val="00EA4210"/>
    <w:rsid w:val="00EA436B"/>
    <w:rsid w:val="00EA4ECD"/>
    <w:rsid w:val="00EA5144"/>
    <w:rsid w:val="00EA5B69"/>
    <w:rsid w:val="00EA5C5B"/>
    <w:rsid w:val="00EA5C72"/>
    <w:rsid w:val="00EA6432"/>
    <w:rsid w:val="00EA663D"/>
    <w:rsid w:val="00EA7AA8"/>
    <w:rsid w:val="00EA7B5D"/>
    <w:rsid w:val="00EB082A"/>
    <w:rsid w:val="00EB08D6"/>
    <w:rsid w:val="00EB0E7E"/>
    <w:rsid w:val="00EB0EE2"/>
    <w:rsid w:val="00EB1297"/>
    <w:rsid w:val="00EB1B37"/>
    <w:rsid w:val="00EB3C4E"/>
    <w:rsid w:val="00EB4365"/>
    <w:rsid w:val="00EB4686"/>
    <w:rsid w:val="00EB47D6"/>
    <w:rsid w:val="00EB4A33"/>
    <w:rsid w:val="00EB4EAA"/>
    <w:rsid w:val="00EB5482"/>
    <w:rsid w:val="00EB5520"/>
    <w:rsid w:val="00EB5964"/>
    <w:rsid w:val="00EB5C23"/>
    <w:rsid w:val="00EB6C9B"/>
    <w:rsid w:val="00EC0D06"/>
    <w:rsid w:val="00EC0F68"/>
    <w:rsid w:val="00EC20D2"/>
    <w:rsid w:val="00EC22CC"/>
    <w:rsid w:val="00EC24DB"/>
    <w:rsid w:val="00EC2592"/>
    <w:rsid w:val="00EC2768"/>
    <w:rsid w:val="00EC2BD4"/>
    <w:rsid w:val="00EC2EE2"/>
    <w:rsid w:val="00EC32D1"/>
    <w:rsid w:val="00EC3315"/>
    <w:rsid w:val="00EC337E"/>
    <w:rsid w:val="00EC36FE"/>
    <w:rsid w:val="00EC444D"/>
    <w:rsid w:val="00EC4B5D"/>
    <w:rsid w:val="00EC4D3C"/>
    <w:rsid w:val="00EC526E"/>
    <w:rsid w:val="00EC54F7"/>
    <w:rsid w:val="00EC6A64"/>
    <w:rsid w:val="00EC73F5"/>
    <w:rsid w:val="00EC7A2B"/>
    <w:rsid w:val="00EC7AA5"/>
    <w:rsid w:val="00ED01AF"/>
    <w:rsid w:val="00ED0234"/>
    <w:rsid w:val="00ED0284"/>
    <w:rsid w:val="00ED060D"/>
    <w:rsid w:val="00ED066E"/>
    <w:rsid w:val="00ED0B0B"/>
    <w:rsid w:val="00ED0D02"/>
    <w:rsid w:val="00ED10E5"/>
    <w:rsid w:val="00ED127D"/>
    <w:rsid w:val="00ED2B0B"/>
    <w:rsid w:val="00ED2ED4"/>
    <w:rsid w:val="00ED3422"/>
    <w:rsid w:val="00ED372A"/>
    <w:rsid w:val="00ED3D05"/>
    <w:rsid w:val="00ED47FF"/>
    <w:rsid w:val="00ED481E"/>
    <w:rsid w:val="00ED483B"/>
    <w:rsid w:val="00ED4C8C"/>
    <w:rsid w:val="00ED5603"/>
    <w:rsid w:val="00ED676C"/>
    <w:rsid w:val="00ED6B5D"/>
    <w:rsid w:val="00ED7371"/>
    <w:rsid w:val="00EE0D23"/>
    <w:rsid w:val="00EE13B1"/>
    <w:rsid w:val="00EE166E"/>
    <w:rsid w:val="00EE17A0"/>
    <w:rsid w:val="00EE17F2"/>
    <w:rsid w:val="00EE1998"/>
    <w:rsid w:val="00EE1CA5"/>
    <w:rsid w:val="00EE1D47"/>
    <w:rsid w:val="00EE1E4A"/>
    <w:rsid w:val="00EE1F44"/>
    <w:rsid w:val="00EE2608"/>
    <w:rsid w:val="00EE2C30"/>
    <w:rsid w:val="00EE2D95"/>
    <w:rsid w:val="00EE38FE"/>
    <w:rsid w:val="00EE446B"/>
    <w:rsid w:val="00EE456A"/>
    <w:rsid w:val="00EE4CDA"/>
    <w:rsid w:val="00EE4EC2"/>
    <w:rsid w:val="00EE520A"/>
    <w:rsid w:val="00EE54D7"/>
    <w:rsid w:val="00EE5A22"/>
    <w:rsid w:val="00EE5AAF"/>
    <w:rsid w:val="00EE5D88"/>
    <w:rsid w:val="00EE6AC9"/>
    <w:rsid w:val="00EE6DCC"/>
    <w:rsid w:val="00EE7A84"/>
    <w:rsid w:val="00EE7BAE"/>
    <w:rsid w:val="00EF0061"/>
    <w:rsid w:val="00EF0CBE"/>
    <w:rsid w:val="00EF0F2F"/>
    <w:rsid w:val="00EF14AB"/>
    <w:rsid w:val="00EF1553"/>
    <w:rsid w:val="00EF18A3"/>
    <w:rsid w:val="00EF2AFB"/>
    <w:rsid w:val="00EF2C22"/>
    <w:rsid w:val="00EF2D1B"/>
    <w:rsid w:val="00EF2D58"/>
    <w:rsid w:val="00EF304E"/>
    <w:rsid w:val="00EF3411"/>
    <w:rsid w:val="00EF3463"/>
    <w:rsid w:val="00EF3581"/>
    <w:rsid w:val="00EF3B8F"/>
    <w:rsid w:val="00EF3E47"/>
    <w:rsid w:val="00EF3FBE"/>
    <w:rsid w:val="00EF41A0"/>
    <w:rsid w:val="00EF42C6"/>
    <w:rsid w:val="00EF4547"/>
    <w:rsid w:val="00EF460A"/>
    <w:rsid w:val="00EF4903"/>
    <w:rsid w:val="00EF4C21"/>
    <w:rsid w:val="00EF4C6C"/>
    <w:rsid w:val="00EF4F15"/>
    <w:rsid w:val="00EF55F2"/>
    <w:rsid w:val="00EF5624"/>
    <w:rsid w:val="00EF573F"/>
    <w:rsid w:val="00EF609F"/>
    <w:rsid w:val="00EF617B"/>
    <w:rsid w:val="00EF6F14"/>
    <w:rsid w:val="00EF6FC1"/>
    <w:rsid w:val="00EF7026"/>
    <w:rsid w:val="00EF755E"/>
    <w:rsid w:val="00EF7564"/>
    <w:rsid w:val="00EF75F5"/>
    <w:rsid w:val="00EF7A87"/>
    <w:rsid w:val="00EF7C9E"/>
    <w:rsid w:val="00EF7EBF"/>
    <w:rsid w:val="00F00A46"/>
    <w:rsid w:val="00F010F1"/>
    <w:rsid w:val="00F015DC"/>
    <w:rsid w:val="00F0160B"/>
    <w:rsid w:val="00F017CE"/>
    <w:rsid w:val="00F01D58"/>
    <w:rsid w:val="00F01DAC"/>
    <w:rsid w:val="00F01E3B"/>
    <w:rsid w:val="00F02342"/>
    <w:rsid w:val="00F025E4"/>
    <w:rsid w:val="00F026C8"/>
    <w:rsid w:val="00F02972"/>
    <w:rsid w:val="00F02BF7"/>
    <w:rsid w:val="00F034DF"/>
    <w:rsid w:val="00F03BAD"/>
    <w:rsid w:val="00F03E0B"/>
    <w:rsid w:val="00F0460D"/>
    <w:rsid w:val="00F053F1"/>
    <w:rsid w:val="00F054C0"/>
    <w:rsid w:val="00F057FA"/>
    <w:rsid w:val="00F05AB2"/>
    <w:rsid w:val="00F05BE8"/>
    <w:rsid w:val="00F06110"/>
    <w:rsid w:val="00F06E79"/>
    <w:rsid w:val="00F07237"/>
    <w:rsid w:val="00F07751"/>
    <w:rsid w:val="00F10194"/>
    <w:rsid w:val="00F103FD"/>
    <w:rsid w:val="00F1044C"/>
    <w:rsid w:val="00F1061A"/>
    <w:rsid w:val="00F106F4"/>
    <w:rsid w:val="00F10775"/>
    <w:rsid w:val="00F11674"/>
    <w:rsid w:val="00F11AB1"/>
    <w:rsid w:val="00F11AEC"/>
    <w:rsid w:val="00F11D83"/>
    <w:rsid w:val="00F120EB"/>
    <w:rsid w:val="00F12229"/>
    <w:rsid w:val="00F12680"/>
    <w:rsid w:val="00F12DCC"/>
    <w:rsid w:val="00F12ED6"/>
    <w:rsid w:val="00F1357F"/>
    <w:rsid w:val="00F13627"/>
    <w:rsid w:val="00F141FB"/>
    <w:rsid w:val="00F14323"/>
    <w:rsid w:val="00F14DBC"/>
    <w:rsid w:val="00F1533E"/>
    <w:rsid w:val="00F15BE4"/>
    <w:rsid w:val="00F160AE"/>
    <w:rsid w:val="00F165BA"/>
    <w:rsid w:val="00F1662F"/>
    <w:rsid w:val="00F16648"/>
    <w:rsid w:val="00F16886"/>
    <w:rsid w:val="00F16F01"/>
    <w:rsid w:val="00F16F95"/>
    <w:rsid w:val="00F17717"/>
    <w:rsid w:val="00F17720"/>
    <w:rsid w:val="00F178F6"/>
    <w:rsid w:val="00F17D3A"/>
    <w:rsid w:val="00F17E4B"/>
    <w:rsid w:val="00F17E68"/>
    <w:rsid w:val="00F17EEF"/>
    <w:rsid w:val="00F20346"/>
    <w:rsid w:val="00F20378"/>
    <w:rsid w:val="00F20BE9"/>
    <w:rsid w:val="00F20E4A"/>
    <w:rsid w:val="00F21375"/>
    <w:rsid w:val="00F21828"/>
    <w:rsid w:val="00F21BEB"/>
    <w:rsid w:val="00F21CBE"/>
    <w:rsid w:val="00F21E81"/>
    <w:rsid w:val="00F2220D"/>
    <w:rsid w:val="00F22313"/>
    <w:rsid w:val="00F22421"/>
    <w:rsid w:val="00F226A5"/>
    <w:rsid w:val="00F2273E"/>
    <w:rsid w:val="00F229D2"/>
    <w:rsid w:val="00F22E77"/>
    <w:rsid w:val="00F22F27"/>
    <w:rsid w:val="00F235EA"/>
    <w:rsid w:val="00F237AC"/>
    <w:rsid w:val="00F239D7"/>
    <w:rsid w:val="00F23C0A"/>
    <w:rsid w:val="00F23C63"/>
    <w:rsid w:val="00F2410C"/>
    <w:rsid w:val="00F242DB"/>
    <w:rsid w:val="00F248A0"/>
    <w:rsid w:val="00F24D67"/>
    <w:rsid w:val="00F24F3F"/>
    <w:rsid w:val="00F250A3"/>
    <w:rsid w:val="00F253DC"/>
    <w:rsid w:val="00F2544A"/>
    <w:rsid w:val="00F25555"/>
    <w:rsid w:val="00F25691"/>
    <w:rsid w:val="00F25C14"/>
    <w:rsid w:val="00F25F3F"/>
    <w:rsid w:val="00F26391"/>
    <w:rsid w:val="00F26DAD"/>
    <w:rsid w:val="00F26E4D"/>
    <w:rsid w:val="00F2714D"/>
    <w:rsid w:val="00F27380"/>
    <w:rsid w:val="00F2739E"/>
    <w:rsid w:val="00F27427"/>
    <w:rsid w:val="00F2743D"/>
    <w:rsid w:val="00F27615"/>
    <w:rsid w:val="00F30067"/>
    <w:rsid w:val="00F301E8"/>
    <w:rsid w:val="00F30203"/>
    <w:rsid w:val="00F30875"/>
    <w:rsid w:val="00F30D60"/>
    <w:rsid w:val="00F319B8"/>
    <w:rsid w:val="00F32755"/>
    <w:rsid w:val="00F32B17"/>
    <w:rsid w:val="00F33905"/>
    <w:rsid w:val="00F33C31"/>
    <w:rsid w:val="00F33CF5"/>
    <w:rsid w:val="00F343D8"/>
    <w:rsid w:val="00F34636"/>
    <w:rsid w:val="00F349D9"/>
    <w:rsid w:val="00F34A87"/>
    <w:rsid w:val="00F34D47"/>
    <w:rsid w:val="00F35AA8"/>
    <w:rsid w:val="00F3667C"/>
    <w:rsid w:val="00F368B0"/>
    <w:rsid w:val="00F36BBC"/>
    <w:rsid w:val="00F36EBF"/>
    <w:rsid w:val="00F37075"/>
    <w:rsid w:val="00F4028D"/>
    <w:rsid w:val="00F408A4"/>
    <w:rsid w:val="00F410EF"/>
    <w:rsid w:val="00F422A3"/>
    <w:rsid w:val="00F422C0"/>
    <w:rsid w:val="00F42E13"/>
    <w:rsid w:val="00F430DE"/>
    <w:rsid w:val="00F43121"/>
    <w:rsid w:val="00F4365F"/>
    <w:rsid w:val="00F436ED"/>
    <w:rsid w:val="00F44146"/>
    <w:rsid w:val="00F444C5"/>
    <w:rsid w:val="00F44739"/>
    <w:rsid w:val="00F44B48"/>
    <w:rsid w:val="00F4510F"/>
    <w:rsid w:val="00F46727"/>
    <w:rsid w:val="00F474B9"/>
    <w:rsid w:val="00F50D80"/>
    <w:rsid w:val="00F512E5"/>
    <w:rsid w:val="00F512E9"/>
    <w:rsid w:val="00F51D2F"/>
    <w:rsid w:val="00F52B58"/>
    <w:rsid w:val="00F52D57"/>
    <w:rsid w:val="00F53057"/>
    <w:rsid w:val="00F530EC"/>
    <w:rsid w:val="00F533D4"/>
    <w:rsid w:val="00F53734"/>
    <w:rsid w:val="00F542D9"/>
    <w:rsid w:val="00F5486D"/>
    <w:rsid w:val="00F549A0"/>
    <w:rsid w:val="00F54E1E"/>
    <w:rsid w:val="00F55538"/>
    <w:rsid w:val="00F55973"/>
    <w:rsid w:val="00F55A15"/>
    <w:rsid w:val="00F55B43"/>
    <w:rsid w:val="00F55DB6"/>
    <w:rsid w:val="00F560A4"/>
    <w:rsid w:val="00F564FC"/>
    <w:rsid w:val="00F56634"/>
    <w:rsid w:val="00F5684C"/>
    <w:rsid w:val="00F56C1F"/>
    <w:rsid w:val="00F57056"/>
    <w:rsid w:val="00F57A46"/>
    <w:rsid w:val="00F608B2"/>
    <w:rsid w:val="00F615E6"/>
    <w:rsid w:val="00F62458"/>
    <w:rsid w:val="00F62BE0"/>
    <w:rsid w:val="00F62D1B"/>
    <w:rsid w:val="00F63274"/>
    <w:rsid w:val="00F6341E"/>
    <w:rsid w:val="00F63ADB"/>
    <w:rsid w:val="00F63D7E"/>
    <w:rsid w:val="00F64526"/>
    <w:rsid w:val="00F64749"/>
    <w:rsid w:val="00F64779"/>
    <w:rsid w:val="00F6490E"/>
    <w:rsid w:val="00F64A6E"/>
    <w:rsid w:val="00F650AB"/>
    <w:rsid w:val="00F6512D"/>
    <w:rsid w:val="00F66F83"/>
    <w:rsid w:val="00F675BB"/>
    <w:rsid w:val="00F67673"/>
    <w:rsid w:val="00F67862"/>
    <w:rsid w:val="00F678B6"/>
    <w:rsid w:val="00F700F1"/>
    <w:rsid w:val="00F705D3"/>
    <w:rsid w:val="00F72246"/>
    <w:rsid w:val="00F7237C"/>
    <w:rsid w:val="00F72525"/>
    <w:rsid w:val="00F72B54"/>
    <w:rsid w:val="00F737EB"/>
    <w:rsid w:val="00F73AA3"/>
    <w:rsid w:val="00F73B65"/>
    <w:rsid w:val="00F73DAC"/>
    <w:rsid w:val="00F741F0"/>
    <w:rsid w:val="00F75AB9"/>
    <w:rsid w:val="00F75B5C"/>
    <w:rsid w:val="00F75E3C"/>
    <w:rsid w:val="00F76067"/>
    <w:rsid w:val="00F77313"/>
    <w:rsid w:val="00F77660"/>
    <w:rsid w:val="00F77985"/>
    <w:rsid w:val="00F77E29"/>
    <w:rsid w:val="00F8007A"/>
    <w:rsid w:val="00F81506"/>
    <w:rsid w:val="00F8151F"/>
    <w:rsid w:val="00F81A4A"/>
    <w:rsid w:val="00F82A31"/>
    <w:rsid w:val="00F82C8A"/>
    <w:rsid w:val="00F82FCD"/>
    <w:rsid w:val="00F83843"/>
    <w:rsid w:val="00F83DC6"/>
    <w:rsid w:val="00F83E2F"/>
    <w:rsid w:val="00F8417A"/>
    <w:rsid w:val="00F84A51"/>
    <w:rsid w:val="00F84B1F"/>
    <w:rsid w:val="00F84E48"/>
    <w:rsid w:val="00F85062"/>
    <w:rsid w:val="00F85E4C"/>
    <w:rsid w:val="00F85F28"/>
    <w:rsid w:val="00F86599"/>
    <w:rsid w:val="00F86777"/>
    <w:rsid w:val="00F86DE4"/>
    <w:rsid w:val="00F87613"/>
    <w:rsid w:val="00F877DB"/>
    <w:rsid w:val="00F87A27"/>
    <w:rsid w:val="00F87FDF"/>
    <w:rsid w:val="00F9025A"/>
    <w:rsid w:val="00F90394"/>
    <w:rsid w:val="00F9168A"/>
    <w:rsid w:val="00F91695"/>
    <w:rsid w:val="00F91D85"/>
    <w:rsid w:val="00F92928"/>
    <w:rsid w:val="00F92AD7"/>
    <w:rsid w:val="00F93282"/>
    <w:rsid w:val="00F93527"/>
    <w:rsid w:val="00F93F14"/>
    <w:rsid w:val="00F943CC"/>
    <w:rsid w:val="00F94402"/>
    <w:rsid w:val="00F944E5"/>
    <w:rsid w:val="00F949F8"/>
    <w:rsid w:val="00F94F1F"/>
    <w:rsid w:val="00F953FB"/>
    <w:rsid w:val="00F9596E"/>
    <w:rsid w:val="00F95EBB"/>
    <w:rsid w:val="00F96372"/>
    <w:rsid w:val="00F96772"/>
    <w:rsid w:val="00F96CD4"/>
    <w:rsid w:val="00F979F5"/>
    <w:rsid w:val="00F97BF0"/>
    <w:rsid w:val="00FA09B1"/>
    <w:rsid w:val="00FA0BA8"/>
    <w:rsid w:val="00FA1280"/>
    <w:rsid w:val="00FA1857"/>
    <w:rsid w:val="00FA2183"/>
    <w:rsid w:val="00FA2423"/>
    <w:rsid w:val="00FA26D0"/>
    <w:rsid w:val="00FA279B"/>
    <w:rsid w:val="00FA3504"/>
    <w:rsid w:val="00FA3DCF"/>
    <w:rsid w:val="00FA41E1"/>
    <w:rsid w:val="00FA4F87"/>
    <w:rsid w:val="00FA521A"/>
    <w:rsid w:val="00FA6228"/>
    <w:rsid w:val="00FA63CF"/>
    <w:rsid w:val="00FA648D"/>
    <w:rsid w:val="00FA64C4"/>
    <w:rsid w:val="00FA6E49"/>
    <w:rsid w:val="00FA6EAE"/>
    <w:rsid w:val="00FA71C3"/>
    <w:rsid w:val="00FA735F"/>
    <w:rsid w:val="00FA7C9F"/>
    <w:rsid w:val="00FB01F2"/>
    <w:rsid w:val="00FB031B"/>
    <w:rsid w:val="00FB0653"/>
    <w:rsid w:val="00FB0D3D"/>
    <w:rsid w:val="00FB1937"/>
    <w:rsid w:val="00FB2065"/>
    <w:rsid w:val="00FB26AE"/>
    <w:rsid w:val="00FB2972"/>
    <w:rsid w:val="00FB3377"/>
    <w:rsid w:val="00FB37DD"/>
    <w:rsid w:val="00FB3B6D"/>
    <w:rsid w:val="00FB46FF"/>
    <w:rsid w:val="00FB5567"/>
    <w:rsid w:val="00FB5C1F"/>
    <w:rsid w:val="00FB5D77"/>
    <w:rsid w:val="00FB6808"/>
    <w:rsid w:val="00FB68A9"/>
    <w:rsid w:val="00FB6D31"/>
    <w:rsid w:val="00FB7505"/>
    <w:rsid w:val="00FB7957"/>
    <w:rsid w:val="00FC01AA"/>
    <w:rsid w:val="00FC03BF"/>
    <w:rsid w:val="00FC04B4"/>
    <w:rsid w:val="00FC101B"/>
    <w:rsid w:val="00FC1103"/>
    <w:rsid w:val="00FC1166"/>
    <w:rsid w:val="00FC134B"/>
    <w:rsid w:val="00FC1495"/>
    <w:rsid w:val="00FC16E1"/>
    <w:rsid w:val="00FC1842"/>
    <w:rsid w:val="00FC204F"/>
    <w:rsid w:val="00FC2540"/>
    <w:rsid w:val="00FC2BF7"/>
    <w:rsid w:val="00FC34C5"/>
    <w:rsid w:val="00FC39A5"/>
    <w:rsid w:val="00FC454F"/>
    <w:rsid w:val="00FC47BC"/>
    <w:rsid w:val="00FC4B23"/>
    <w:rsid w:val="00FC4D13"/>
    <w:rsid w:val="00FC4D2B"/>
    <w:rsid w:val="00FC533D"/>
    <w:rsid w:val="00FC5526"/>
    <w:rsid w:val="00FC6A31"/>
    <w:rsid w:val="00FC7908"/>
    <w:rsid w:val="00FC7913"/>
    <w:rsid w:val="00FC7FD0"/>
    <w:rsid w:val="00FD0548"/>
    <w:rsid w:val="00FD10C6"/>
    <w:rsid w:val="00FD1397"/>
    <w:rsid w:val="00FD22BE"/>
    <w:rsid w:val="00FD24FC"/>
    <w:rsid w:val="00FD2689"/>
    <w:rsid w:val="00FD27C6"/>
    <w:rsid w:val="00FD2970"/>
    <w:rsid w:val="00FD4082"/>
    <w:rsid w:val="00FD47C7"/>
    <w:rsid w:val="00FD48DA"/>
    <w:rsid w:val="00FD49F3"/>
    <w:rsid w:val="00FD5465"/>
    <w:rsid w:val="00FD5B72"/>
    <w:rsid w:val="00FD66C6"/>
    <w:rsid w:val="00FD76CB"/>
    <w:rsid w:val="00FD7A35"/>
    <w:rsid w:val="00FE01A8"/>
    <w:rsid w:val="00FE06C3"/>
    <w:rsid w:val="00FE0923"/>
    <w:rsid w:val="00FE10A9"/>
    <w:rsid w:val="00FE135D"/>
    <w:rsid w:val="00FE17D2"/>
    <w:rsid w:val="00FE18C1"/>
    <w:rsid w:val="00FE2083"/>
    <w:rsid w:val="00FE2BC6"/>
    <w:rsid w:val="00FE2EDB"/>
    <w:rsid w:val="00FE39EB"/>
    <w:rsid w:val="00FE3A33"/>
    <w:rsid w:val="00FE3AFE"/>
    <w:rsid w:val="00FE3C05"/>
    <w:rsid w:val="00FE40BC"/>
    <w:rsid w:val="00FE42D1"/>
    <w:rsid w:val="00FE46E2"/>
    <w:rsid w:val="00FE471F"/>
    <w:rsid w:val="00FE4830"/>
    <w:rsid w:val="00FE4920"/>
    <w:rsid w:val="00FE4B5D"/>
    <w:rsid w:val="00FE5238"/>
    <w:rsid w:val="00FE54EF"/>
    <w:rsid w:val="00FE57F2"/>
    <w:rsid w:val="00FE5E0D"/>
    <w:rsid w:val="00FE5FAC"/>
    <w:rsid w:val="00FE5FE7"/>
    <w:rsid w:val="00FE649E"/>
    <w:rsid w:val="00FE76A9"/>
    <w:rsid w:val="00FE7DBF"/>
    <w:rsid w:val="00FE7F8F"/>
    <w:rsid w:val="00FF17BB"/>
    <w:rsid w:val="00FF17ED"/>
    <w:rsid w:val="00FF19D8"/>
    <w:rsid w:val="00FF19FD"/>
    <w:rsid w:val="00FF20FC"/>
    <w:rsid w:val="00FF2806"/>
    <w:rsid w:val="00FF29C4"/>
    <w:rsid w:val="00FF30D0"/>
    <w:rsid w:val="00FF325E"/>
    <w:rsid w:val="00FF3487"/>
    <w:rsid w:val="00FF34C7"/>
    <w:rsid w:val="00FF4827"/>
    <w:rsid w:val="00FF4F29"/>
    <w:rsid w:val="00FF4F64"/>
    <w:rsid w:val="00FF5F85"/>
    <w:rsid w:val="00FF7118"/>
    <w:rsid w:val="00FF7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88C"/>
  </w:style>
  <w:style w:type="paragraph" w:styleId="Heading1">
    <w:name w:val="heading 1"/>
    <w:basedOn w:val="Normal"/>
    <w:next w:val="Normal"/>
    <w:qFormat/>
    <w:rsid w:val="00603240"/>
    <w:pPr>
      <w:keepNext/>
      <w:outlineLvl w:val="0"/>
    </w:pPr>
    <w:rPr>
      <w:rFonts w:ascii=".VnTime" w:hAnsi=".VnTime"/>
      <w:i/>
      <w:sz w:val="22"/>
    </w:rPr>
  </w:style>
  <w:style w:type="paragraph" w:styleId="Heading2">
    <w:name w:val="heading 2"/>
    <w:basedOn w:val="Normal"/>
    <w:next w:val="Normal"/>
    <w:qFormat/>
    <w:rsid w:val="00603240"/>
    <w:pPr>
      <w:keepNext/>
      <w:jc w:val="center"/>
      <w:outlineLvl w:val="1"/>
    </w:pPr>
    <w:rPr>
      <w:b/>
      <w:sz w:val="26"/>
    </w:rPr>
  </w:style>
  <w:style w:type="paragraph" w:styleId="Heading3">
    <w:name w:val="heading 3"/>
    <w:basedOn w:val="Normal"/>
    <w:qFormat/>
    <w:rsid w:val="00603240"/>
    <w:pPr>
      <w:spacing w:before="100" w:beforeAutospacing="1" w:after="100" w:afterAutospacing="1"/>
      <w:outlineLvl w:val="2"/>
    </w:pPr>
    <w:rPr>
      <w:rFonts w:eastAsia="SimSun"/>
      <w:b/>
      <w:bCs/>
      <w:sz w:val="27"/>
      <w:szCs w:val="27"/>
      <w:lang w:eastAsia="zh-CN"/>
    </w:rPr>
  </w:style>
  <w:style w:type="paragraph" w:styleId="Heading4">
    <w:name w:val="heading 4"/>
    <w:basedOn w:val="Normal"/>
    <w:next w:val="Normal"/>
    <w:qFormat/>
    <w:rsid w:val="00603240"/>
    <w:pPr>
      <w:keepNext/>
      <w:jc w:val="both"/>
      <w:outlineLvl w:val="3"/>
    </w:pPr>
    <w:rPr>
      <w:rFonts w:ascii=".VnTime" w:hAnsi=".VnTime"/>
      <w:b/>
      <w:sz w:val="28"/>
    </w:rPr>
  </w:style>
  <w:style w:type="paragraph" w:styleId="Heading5">
    <w:name w:val="heading 5"/>
    <w:basedOn w:val="Normal"/>
    <w:next w:val="Normal"/>
    <w:qFormat/>
    <w:rsid w:val="00603240"/>
    <w:pPr>
      <w:keepNext/>
      <w:jc w:val="center"/>
      <w:outlineLvl w:val="4"/>
    </w:pPr>
    <w:rPr>
      <w:b/>
      <w:sz w:val="38"/>
    </w:rPr>
  </w:style>
  <w:style w:type="paragraph" w:styleId="Heading6">
    <w:name w:val="heading 6"/>
    <w:basedOn w:val="Normal"/>
    <w:next w:val="Normal"/>
    <w:qFormat/>
    <w:rsid w:val="00603240"/>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03240"/>
    <w:pPr>
      <w:pageBreakBefore/>
      <w:spacing w:before="100" w:beforeAutospacing="1" w:after="100" w:afterAutospacing="1"/>
    </w:pPr>
    <w:rPr>
      <w:rFonts w:ascii="Tahoma" w:hAnsi="Tahoma"/>
    </w:rPr>
  </w:style>
  <w:style w:type="paragraph" w:styleId="BodyText">
    <w:name w:val="Body Text"/>
    <w:basedOn w:val="Normal"/>
    <w:link w:val="BodyTextChar"/>
    <w:rsid w:val="00603240"/>
    <w:pPr>
      <w:jc w:val="both"/>
    </w:pPr>
    <w:rPr>
      <w:rFonts w:ascii=".VnTime" w:hAnsi=".VnTime"/>
      <w:sz w:val="28"/>
    </w:rPr>
  </w:style>
  <w:style w:type="character" w:customStyle="1" w:styleId="BodyTextChar">
    <w:name w:val="Body Text Char"/>
    <w:link w:val="BodyText"/>
    <w:rsid w:val="00603240"/>
    <w:rPr>
      <w:rFonts w:ascii=".VnTime" w:hAnsi=".VnTime"/>
      <w:sz w:val="28"/>
      <w:lang w:val="en-US" w:eastAsia="en-US" w:bidi="ar-SA"/>
    </w:rPr>
  </w:style>
  <w:style w:type="paragraph" w:styleId="BodyTextIndent">
    <w:name w:val="Body Text Indent"/>
    <w:basedOn w:val="Normal"/>
    <w:rsid w:val="00603240"/>
    <w:pPr>
      <w:ind w:firstLine="720"/>
      <w:jc w:val="both"/>
    </w:pPr>
    <w:rPr>
      <w:rFonts w:ascii=".VnTime" w:hAnsi=".VnTime"/>
      <w:sz w:val="28"/>
    </w:rPr>
  </w:style>
  <w:style w:type="character" w:styleId="PageNumber">
    <w:name w:val="page number"/>
    <w:basedOn w:val="DefaultParagraphFont"/>
    <w:rsid w:val="00603240"/>
  </w:style>
  <w:style w:type="paragraph" w:styleId="Header">
    <w:name w:val="header"/>
    <w:basedOn w:val="Normal"/>
    <w:rsid w:val="00603240"/>
    <w:pPr>
      <w:tabs>
        <w:tab w:val="center" w:pos="4320"/>
        <w:tab w:val="right" w:pos="8640"/>
      </w:tabs>
    </w:pPr>
    <w:rPr>
      <w:rFonts w:ascii=".VnTime" w:hAnsi=".VnTime"/>
      <w:sz w:val="28"/>
    </w:rPr>
  </w:style>
  <w:style w:type="paragraph" w:styleId="BodyText2">
    <w:name w:val="Body Text 2"/>
    <w:basedOn w:val="Normal"/>
    <w:rsid w:val="00603240"/>
    <w:pPr>
      <w:jc w:val="both"/>
    </w:pPr>
    <w:rPr>
      <w:rFonts w:ascii=".VnTime" w:hAnsi=".VnTime"/>
      <w:color w:val="000000"/>
      <w:sz w:val="28"/>
    </w:rPr>
  </w:style>
  <w:style w:type="paragraph" w:styleId="Footer">
    <w:name w:val="footer"/>
    <w:basedOn w:val="Normal"/>
    <w:link w:val="FooterChar"/>
    <w:rsid w:val="00603240"/>
    <w:pPr>
      <w:tabs>
        <w:tab w:val="center" w:pos="4320"/>
        <w:tab w:val="right" w:pos="8640"/>
      </w:tabs>
    </w:pPr>
  </w:style>
  <w:style w:type="paragraph" w:styleId="BodyTextIndent2">
    <w:name w:val="Body Text Indent 2"/>
    <w:basedOn w:val="Normal"/>
    <w:rsid w:val="00603240"/>
    <w:pPr>
      <w:spacing w:before="120"/>
      <w:ind w:firstLine="567"/>
      <w:jc w:val="both"/>
    </w:pPr>
    <w:rPr>
      <w:sz w:val="36"/>
    </w:rPr>
  </w:style>
  <w:style w:type="paragraph" w:styleId="BodyTextIndent3">
    <w:name w:val="Body Text Indent 3"/>
    <w:basedOn w:val="Normal"/>
    <w:rsid w:val="00603240"/>
    <w:pPr>
      <w:spacing w:before="120"/>
      <w:ind w:firstLine="567"/>
      <w:jc w:val="both"/>
    </w:pPr>
    <w:rPr>
      <w:sz w:val="28"/>
    </w:rPr>
  </w:style>
  <w:style w:type="character" w:styleId="Emphasis">
    <w:name w:val="Emphasis"/>
    <w:qFormat/>
    <w:rsid w:val="00603240"/>
    <w:rPr>
      <w:i/>
      <w:iCs/>
    </w:rPr>
  </w:style>
  <w:style w:type="paragraph" w:customStyle="1" w:styleId="1Char">
    <w:name w:val="1 Char"/>
    <w:basedOn w:val="DocumentMap"/>
    <w:autoRedefine/>
    <w:rsid w:val="00603240"/>
    <w:pPr>
      <w:widowControl w:val="0"/>
      <w:jc w:val="both"/>
    </w:pPr>
    <w:rPr>
      <w:rFonts w:eastAsia="SimSun" w:cs="Times New Roman"/>
      <w:kern w:val="2"/>
      <w:sz w:val="24"/>
      <w:szCs w:val="24"/>
      <w:lang w:eastAsia="zh-CN"/>
    </w:rPr>
  </w:style>
  <w:style w:type="paragraph" w:styleId="DocumentMap">
    <w:name w:val="Document Map"/>
    <w:basedOn w:val="Normal"/>
    <w:semiHidden/>
    <w:rsid w:val="00603240"/>
    <w:pPr>
      <w:shd w:val="clear" w:color="auto" w:fill="000080"/>
    </w:pPr>
    <w:rPr>
      <w:rFonts w:ascii="Tahoma" w:hAnsi="Tahoma" w:cs="Tahoma"/>
    </w:rPr>
  </w:style>
  <w:style w:type="paragraph" w:styleId="BodyText3">
    <w:name w:val="Body Text 3"/>
    <w:basedOn w:val="Normal"/>
    <w:rsid w:val="00603240"/>
    <w:pPr>
      <w:spacing w:after="120"/>
    </w:pPr>
    <w:rPr>
      <w:sz w:val="16"/>
      <w:szCs w:val="16"/>
    </w:rPr>
  </w:style>
  <w:style w:type="character" w:customStyle="1" w:styleId="apple-converted-space">
    <w:name w:val="apple-converted-space"/>
    <w:basedOn w:val="DefaultParagraphFont"/>
    <w:rsid w:val="00603240"/>
  </w:style>
  <w:style w:type="paragraph" w:customStyle="1" w:styleId="CharCharChar">
    <w:name w:val="Char Char Char"/>
    <w:basedOn w:val="Normal"/>
    <w:rsid w:val="00603240"/>
    <w:pPr>
      <w:spacing w:after="160" w:line="240" w:lineRule="exact"/>
    </w:pPr>
    <w:rPr>
      <w:rFonts w:ascii="Tahoma" w:eastAsia="PMingLiU" w:hAnsi="Tahoma"/>
    </w:rPr>
  </w:style>
  <w:style w:type="paragraph" w:styleId="NormalWeb">
    <w:name w:val="Normal (Web)"/>
    <w:basedOn w:val="Normal"/>
    <w:rsid w:val="00603240"/>
    <w:pPr>
      <w:spacing w:before="100" w:beforeAutospacing="1" w:after="100" w:afterAutospacing="1"/>
    </w:pPr>
    <w:rPr>
      <w:rFonts w:eastAsia="SimSun"/>
      <w:sz w:val="24"/>
      <w:szCs w:val="24"/>
      <w:lang w:eastAsia="zh-C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rsid w:val="00603240"/>
    <w:pPr>
      <w:jc w:val="both"/>
    </w:pPr>
  </w:style>
  <w:style w:type="character" w:customStyle="1" w:styleId="FootnoteTextChar">
    <w:name w:val="Footnote Text Char"/>
    <w:aliases w:val="Footnote Text Char Char Char Char Char Char1,Footnote Text Char Char Char Char Char Char Ch Char Char Char Char1,Footnote Text Char Char Char Char Char Char Ch Char Char Char Char Char Char C Char1,fn Char"/>
    <w:link w:val="FootnoteText"/>
    <w:rsid w:val="00603240"/>
    <w:rPr>
      <w:lang w:val="en-US" w:eastAsia="en-US" w:bidi="ar-SA"/>
    </w:rPr>
  </w:style>
  <w:style w:type="character" w:styleId="FootnoteReference">
    <w:name w:val="footnote reference"/>
    <w:aliases w:val="Footnote,Footnote text"/>
    <w:semiHidden/>
    <w:rsid w:val="00603240"/>
    <w:rPr>
      <w:vertAlign w:val="superscript"/>
    </w:rPr>
  </w:style>
  <w:style w:type="character" w:styleId="Hyperlink">
    <w:name w:val="Hyperlink"/>
    <w:rsid w:val="00603240"/>
    <w:rPr>
      <w:color w:val="0000FF"/>
      <w:u w:val="single"/>
    </w:rPr>
  </w:style>
  <w:style w:type="paragraph" w:customStyle="1" w:styleId="CharCharCharChar">
    <w:name w:val="Char Char Char Char"/>
    <w:autoRedefine/>
    <w:rsid w:val="00603240"/>
    <w:pPr>
      <w:tabs>
        <w:tab w:val="left" w:pos="1152"/>
      </w:tabs>
      <w:spacing w:before="120" w:after="120" w:line="312" w:lineRule="auto"/>
    </w:pPr>
    <w:rPr>
      <w:rFonts w:ascii="Arial" w:hAnsi="Arial" w:cs="Arial"/>
      <w:sz w:val="26"/>
      <w:szCs w:val="26"/>
    </w:rPr>
  </w:style>
  <w:style w:type="character" w:styleId="FollowedHyperlink">
    <w:name w:val="FollowedHyperlink"/>
    <w:rsid w:val="00603240"/>
    <w:rPr>
      <w:color w:val="800080"/>
      <w:u w:val="single"/>
    </w:rPr>
  </w:style>
  <w:style w:type="paragraph" w:customStyle="1" w:styleId="Char0">
    <w:name w:val="Char"/>
    <w:basedOn w:val="Normal"/>
    <w:semiHidden/>
    <w:rsid w:val="00B20895"/>
    <w:pPr>
      <w:spacing w:after="160" w:line="240" w:lineRule="exact"/>
    </w:pPr>
    <w:rPr>
      <w:rFonts w:ascii="Arial" w:hAnsi="Arial" w:cs="Arial"/>
      <w:sz w:val="22"/>
      <w:szCs w:val="22"/>
    </w:rPr>
  </w:style>
  <w:style w:type="paragraph" w:customStyle="1" w:styleId="CharCharCharChar0">
    <w:name w:val="Char Char Char Char"/>
    <w:basedOn w:val="Normal"/>
    <w:rsid w:val="00393897"/>
    <w:pPr>
      <w:spacing w:after="160" w:line="240" w:lineRule="exact"/>
    </w:pPr>
    <w:rPr>
      <w:rFonts w:ascii="Tahoma" w:eastAsia="PMingLiU" w:hAnsi="Tahoma"/>
    </w:rPr>
  </w:style>
  <w:style w:type="paragraph" w:styleId="BalloonText">
    <w:name w:val="Balloon Text"/>
    <w:basedOn w:val="Normal"/>
    <w:semiHidden/>
    <w:rsid w:val="00032E9B"/>
    <w:rPr>
      <w:rFonts w:ascii="Tahoma" w:hAnsi="Tahoma" w:cs="Tahoma"/>
      <w:sz w:val="16"/>
      <w:szCs w:val="16"/>
    </w:rPr>
  </w:style>
  <w:style w:type="paragraph" w:customStyle="1" w:styleId="CharCharCharCharCharCharChar">
    <w:name w:val="Char Char Char Char Char Char Char"/>
    <w:basedOn w:val="DocumentMap"/>
    <w:autoRedefine/>
    <w:rsid w:val="00BD5030"/>
    <w:pPr>
      <w:widowControl w:val="0"/>
      <w:jc w:val="both"/>
    </w:pPr>
    <w:rPr>
      <w:rFonts w:eastAsia="SimSun" w:cs="Times New Roman"/>
      <w:kern w:val="2"/>
      <w:sz w:val="24"/>
      <w:szCs w:val="24"/>
      <w:lang w:eastAsia="zh-CN"/>
    </w:rPr>
  </w:style>
  <w:style w:type="character" w:styleId="CommentReference">
    <w:name w:val="annotation reference"/>
    <w:rsid w:val="00FD5B72"/>
    <w:rPr>
      <w:sz w:val="16"/>
      <w:szCs w:val="16"/>
    </w:rPr>
  </w:style>
  <w:style w:type="paragraph" w:styleId="CommentText">
    <w:name w:val="annotation text"/>
    <w:basedOn w:val="Normal"/>
    <w:link w:val="CommentTextChar"/>
    <w:rsid w:val="00FD5B72"/>
  </w:style>
  <w:style w:type="character" w:customStyle="1" w:styleId="CommentTextChar">
    <w:name w:val="Comment Text Char"/>
    <w:basedOn w:val="DefaultParagraphFont"/>
    <w:link w:val="CommentText"/>
    <w:rsid w:val="00FD5B72"/>
  </w:style>
  <w:style w:type="paragraph" w:styleId="CommentSubject">
    <w:name w:val="annotation subject"/>
    <w:basedOn w:val="CommentText"/>
    <w:next w:val="CommentText"/>
    <w:link w:val="CommentSubjectChar"/>
    <w:rsid w:val="00FD5B72"/>
    <w:rPr>
      <w:b/>
      <w:bCs/>
    </w:rPr>
  </w:style>
  <w:style w:type="character" w:customStyle="1" w:styleId="CommentSubjectChar">
    <w:name w:val="Comment Subject Char"/>
    <w:link w:val="CommentSubject"/>
    <w:rsid w:val="00FD5B72"/>
    <w:rPr>
      <w:b/>
      <w:bCs/>
    </w:rPr>
  </w:style>
  <w:style w:type="character" w:customStyle="1" w:styleId="FootnoteTextCharCharCharCharCharChar">
    <w:name w:val="Footnote Text Char Char Char Char Char Char"/>
    <w:aliases w:val="Footnote Text Char Char Char Char Char Char Ch Char Char Char Char,Footnote Text Char Char Char Char Char Char Ch Char Char Char Char Char Char C Char"/>
    <w:semiHidden/>
    <w:rsid w:val="00511205"/>
    <w:rPr>
      <w:lang w:val="en-US" w:eastAsia="en-US" w:bidi="ar-SA"/>
    </w:rPr>
  </w:style>
  <w:style w:type="paragraph" w:customStyle="1" w:styleId="CharCharChar0">
    <w:name w:val="Char Char Char"/>
    <w:basedOn w:val="Normal"/>
    <w:rsid w:val="00913F7D"/>
    <w:pPr>
      <w:spacing w:after="160" w:line="240" w:lineRule="exact"/>
    </w:pPr>
    <w:rPr>
      <w:rFonts w:ascii="Tahoma" w:hAnsi="Tahoma" w:cs="Tahoma"/>
    </w:rPr>
  </w:style>
  <w:style w:type="character" w:customStyle="1" w:styleId="FooterChar">
    <w:name w:val="Footer Char"/>
    <w:link w:val="Footer"/>
    <w:rsid w:val="00290003"/>
    <w:rPr>
      <w:lang w:val="en-US" w:eastAsia="en-US" w:bidi="ar-SA"/>
    </w:rPr>
  </w:style>
  <w:style w:type="paragraph" w:customStyle="1" w:styleId="4">
    <w:name w:val="4"/>
    <w:basedOn w:val="Normal"/>
    <w:rsid w:val="00516F99"/>
    <w:pPr>
      <w:spacing w:line="360" w:lineRule="auto"/>
      <w:jc w:val="both"/>
    </w:pPr>
    <w:rPr>
      <w:b/>
      <w:i/>
      <w:sz w:val="28"/>
      <w:szCs w:val="28"/>
    </w:rPr>
  </w:style>
  <w:style w:type="paragraph" w:styleId="ListParagraph">
    <w:name w:val="List Paragraph"/>
    <w:basedOn w:val="Normal"/>
    <w:qFormat/>
    <w:rsid w:val="002649CE"/>
    <w:pPr>
      <w:spacing w:after="200"/>
      <w:ind w:left="720"/>
      <w:contextualSpacing/>
    </w:pPr>
    <w:rPr>
      <w:rFonts w:eastAsia="Cambria"/>
      <w:sz w:val="28"/>
      <w:szCs w:val="24"/>
    </w:rPr>
  </w:style>
  <w:style w:type="paragraph" w:styleId="EndnoteText">
    <w:name w:val="endnote text"/>
    <w:basedOn w:val="Normal"/>
    <w:link w:val="EndnoteTextChar"/>
    <w:rsid w:val="00E23A8F"/>
  </w:style>
  <w:style w:type="character" w:customStyle="1" w:styleId="EndnoteTextChar">
    <w:name w:val="Endnote Text Char"/>
    <w:basedOn w:val="DefaultParagraphFont"/>
    <w:link w:val="EndnoteText"/>
    <w:rsid w:val="00E23A8F"/>
  </w:style>
  <w:style w:type="character" w:styleId="EndnoteReference">
    <w:name w:val="endnote reference"/>
    <w:rsid w:val="00E23A8F"/>
    <w:rPr>
      <w:vertAlign w:val="superscript"/>
    </w:rPr>
  </w:style>
  <w:style w:type="paragraph" w:customStyle="1" w:styleId="normal0">
    <w:name w:val="normal"/>
    <w:rsid w:val="001F4734"/>
    <w:rPr>
      <w:color w:val="000000"/>
      <w:sz w:val="24"/>
    </w:rPr>
  </w:style>
  <w:style w:type="character" w:customStyle="1" w:styleId="Vnbnnidung2">
    <w:name w:val="Văn bản nội dung (2)_"/>
    <w:link w:val="Vnbnnidung20"/>
    <w:rsid w:val="00710ABA"/>
    <w:rPr>
      <w:sz w:val="26"/>
      <w:szCs w:val="26"/>
      <w:shd w:val="clear" w:color="auto" w:fill="FFFFFF"/>
    </w:rPr>
  </w:style>
  <w:style w:type="paragraph" w:customStyle="1" w:styleId="Vnbnnidung20">
    <w:name w:val="Văn bản nội dung (2)"/>
    <w:basedOn w:val="Normal"/>
    <w:link w:val="Vnbnnidung2"/>
    <w:rsid w:val="00710ABA"/>
    <w:pPr>
      <w:widowControl w:val="0"/>
      <w:shd w:val="clear" w:color="auto" w:fill="FFFFFF"/>
      <w:spacing w:before="360" w:after="120" w:line="240" w:lineRule="atLeast"/>
      <w:jc w:val="both"/>
    </w:pPr>
    <w:rPr>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divs>
    <w:div w:id="297339640">
      <w:bodyDiv w:val="1"/>
      <w:marLeft w:val="0"/>
      <w:marRight w:val="0"/>
      <w:marTop w:val="0"/>
      <w:marBottom w:val="0"/>
      <w:divBdr>
        <w:top w:val="none" w:sz="0" w:space="0" w:color="auto"/>
        <w:left w:val="none" w:sz="0" w:space="0" w:color="auto"/>
        <w:bottom w:val="none" w:sz="0" w:space="0" w:color="auto"/>
        <w:right w:val="none" w:sz="0" w:space="0" w:color="auto"/>
      </w:divBdr>
    </w:div>
    <w:div w:id="300580741">
      <w:bodyDiv w:val="1"/>
      <w:marLeft w:val="0"/>
      <w:marRight w:val="0"/>
      <w:marTop w:val="0"/>
      <w:marBottom w:val="0"/>
      <w:divBdr>
        <w:top w:val="none" w:sz="0" w:space="0" w:color="auto"/>
        <w:left w:val="none" w:sz="0" w:space="0" w:color="auto"/>
        <w:bottom w:val="none" w:sz="0" w:space="0" w:color="auto"/>
        <w:right w:val="none" w:sz="0" w:space="0" w:color="auto"/>
      </w:divBdr>
    </w:div>
    <w:div w:id="306594493">
      <w:bodyDiv w:val="1"/>
      <w:marLeft w:val="0"/>
      <w:marRight w:val="0"/>
      <w:marTop w:val="0"/>
      <w:marBottom w:val="0"/>
      <w:divBdr>
        <w:top w:val="none" w:sz="0" w:space="0" w:color="auto"/>
        <w:left w:val="none" w:sz="0" w:space="0" w:color="auto"/>
        <w:bottom w:val="none" w:sz="0" w:space="0" w:color="auto"/>
        <w:right w:val="none" w:sz="0" w:space="0" w:color="auto"/>
      </w:divBdr>
    </w:div>
    <w:div w:id="614286289">
      <w:bodyDiv w:val="1"/>
      <w:marLeft w:val="0"/>
      <w:marRight w:val="0"/>
      <w:marTop w:val="0"/>
      <w:marBottom w:val="0"/>
      <w:divBdr>
        <w:top w:val="none" w:sz="0" w:space="0" w:color="auto"/>
        <w:left w:val="none" w:sz="0" w:space="0" w:color="auto"/>
        <w:bottom w:val="none" w:sz="0" w:space="0" w:color="auto"/>
        <w:right w:val="none" w:sz="0" w:space="0" w:color="auto"/>
      </w:divBdr>
    </w:div>
    <w:div w:id="673610555">
      <w:bodyDiv w:val="1"/>
      <w:marLeft w:val="0"/>
      <w:marRight w:val="0"/>
      <w:marTop w:val="0"/>
      <w:marBottom w:val="0"/>
      <w:divBdr>
        <w:top w:val="none" w:sz="0" w:space="0" w:color="auto"/>
        <w:left w:val="none" w:sz="0" w:space="0" w:color="auto"/>
        <w:bottom w:val="none" w:sz="0" w:space="0" w:color="auto"/>
        <w:right w:val="none" w:sz="0" w:space="0" w:color="auto"/>
      </w:divBdr>
    </w:div>
    <w:div w:id="742682167">
      <w:bodyDiv w:val="1"/>
      <w:marLeft w:val="0"/>
      <w:marRight w:val="0"/>
      <w:marTop w:val="0"/>
      <w:marBottom w:val="0"/>
      <w:divBdr>
        <w:top w:val="none" w:sz="0" w:space="0" w:color="auto"/>
        <w:left w:val="none" w:sz="0" w:space="0" w:color="auto"/>
        <w:bottom w:val="none" w:sz="0" w:space="0" w:color="auto"/>
        <w:right w:val="none" w:sz="0" w:space="0" w:color="auto"/>
      </w:divBdr>
    </w:div>
    <w:div w:id="982004197">
      <w:bodyDiv w:val="1"/>
      <w:marLeft w:val="0"/>
      <w:marRight w:val="0"/>
      <w:marTop w:val="0"/>
      <w:marBottom w:val="0"/>
      <w:divBdr>
        <w:top w:val="none" w:sz="0" w:space="0" w:color="auto"/>
        <w:left w:val="none" w:sz="0" w:space="0" w:color="auto"/>
        <w:bottom w:val="none" w:sz="0" w:space="0" w:color="auto"/>
        <w:right w:val="none" w:sz="0" w:space="0" w:color="auto"/>
      </w:divBdr>
    </w:div>
    <w:div w:id="1137063668">
      <w:bodyDiv w:val="1"/>
      <w:marLeft w:val="0"/>
      <w:marRight w:val="0"/>
      <w:marTop w:val="0"/>
      <w:marBottom w:val="0"/>
      <w:divBdr>
        <w:top w:val="none" w:sz="0" w:space="0" w:color="auto"/>
        <w:left w:val="none" w:sz="0" w:space="0" w:color="auto"/>
        <w:bottom w:val="none" w:sz="0" w:space="0" w:color="auto"/>
        <w:right w:val="none" w:sz="0" w:space="0" w:color="auto"/>
      </w:divBdr>
    </w:div>
    <w:div w:id="1278565744">
      <w:bodyDiv w:val="1"/>
      <w:marLeft w:val="0"/>
      <w:marRight w:val="0"/>
      <w:marTop w:val="0"/>
      <w:marBottom w:val="0"/>
      <w:divBdr>
        <w:top w:val="none" w:sz="0" w:space="0" w:color="auto"/>
        <w:left w:val="none" w:sz="0" w:space="0" w:color="auto"/>
        <w:bottom w:val="none" w:sz="0" w:space="0" w:color="auto"/>
        <w:right w:val="none" w:sz="0" w:space="0" w:color="auto"/>
      </w:divBdr>
    </w:div>
    <w:div w:id="1389650572">
      <w:bodyDiv w:val="1"/>
      <w:marLeft w:val="0"/>
      <w:marRight w:val="0"/>
      <w:marTop w:val="0"/>
      <w:marBottom w:val="0"/>
      <w:divBdr>
        <w:top w:val="none" w:sz="0" w:space="0" w:color="auto"/>
        <w:left w:val="none" w:sz="0" w:space="0" w:color="auto"/>
        <w:bottom w:val="none" w:sz="0" w:space="0" w:color="auto"/>
        <w:right w:val="none" w:sz="0" w:space="0" w:color="auto"/>
      </w:divBdr>
    </w:div>
    <w:div w:id="2016883169">
      <w:bodyDiv w:val="1"/>
      <w:marLeft w:val="0"/>
      <w:marRight w:val="0"/>
      <w:marTop w:val="0"/>
      <w:marBottom w:val="0"/>
      <w:divBdr>
        <w:top w:val="none" w:sz="0" w:space="0" w:color="auto"/>
        <w:left w:val="none" w:sz="0" w:space="0" w:color="auto"/>
        <w:bottom w:val="none" w:sz="0" w:space="0" w:color="auto"/>
        <w:right w:val="none" w:sz="0" w:space="0" w:color="auto"/>
      </w:divBdr>
    </w:div>
    <w:div w:id="2035422457">
      <w:bodyDiv w:val="1"/>
      <w:marLeft w:val="0"/>
      <w:marRight w:val="0"/>
      <w:marTop w:val="0"/>
      <w:marBottom w:val="0"/>
      <w:divBdr>
        <w:top w:val="none" w:sz="0" w:space="0" w:color="auto"/>
        <w:left w:val="none" w:sz="0" w:space="0" w:color="auto"/>
        <w:bottom w:val="none" w:sz="0" w:space="0" w:color="auto"/>
        <w:right w:val="none" w:sz="0" w:space="0" w:color="auto"/>
      </w:divBdr>
    </w:div>
    <w:div w:id="20588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83AD-EA2A-404A-B402-305AE50D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18</Pages>
  <Words>7203</Words>
  <Characters>41059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48166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admin</cp:lastModifiedBy>
  <cp:revision>60</cp:revision>
  <cp:lastPrinted>2019-06-21T00:56:00Z</cp:lastPrinted>
  <dcterms:created xsi:type="dcterms:W3CDTF">2019-06-14T01:30:00Z</dcterms:created>
  <dcterms:modified xsi:type="dcterms:W3CDTF">2019-06-26T02:54:00Z</dcterms:modified>
</cp:coreProperties>
</file>