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70" w:type="dxa"/>
        <w:tblInd w:w="-522" w:type="dxa"/>
        <w:tblLook w:val="01E0" w:firstRow="1" w:lastRow="1" w:firstColumn="1" w:lastColumn="1" w:noHBand="0" w:noVBand="0"/>
      </w:tblPr>
      <w:tblGrid>
        <w:gridCol w:w="3690"/>
        <w:gridCol w:w="6180"/>
      </w:tblGrid>
      <w:tr w:rsidR="00603240" w:rsidRPr="002D6272" w:rsidTr="002D6272">
        <w:trPr>
          <w:trHeight w:val="1364"/>
        </w:trPr>
        <w:tc>
          <w:tcPr>
            <w:tcW w:w="3690" w:type="dxa"/>
          </w:tcPr>
          <w:p w:rsidR="00603240" w:rsidRPr="002D6272" w:rsidRDefault="00603240" w:rsidP="001018B6">
            <w:pPr>
              <w:jc w:val="center"/>
              <w:rPr>
                <w:b/>
                <w:sz w:val="28"/>
                <w:szCs w:val="28"/>
              </w:rPr>
            </w:pPr>
            <w:bookmarkStart w:id="0" w:name="_GoBack"/>
            <w:bookmarkEnd w:id="0"/>
            <w:r w:rsidRPr="002D6272">
              <w:rPr>
                <w:b/>
                <w:sz w:val="28"/>
                <w:szCs w:val="28"/>
              </w:rPr>
              <w:t>UỶ BAN NHÂN DÂN</w:t>
            </w:r>
          </w:p>
          <w:p w:rsidR="00603240" w:rsidRPr="002D6272" w:rsidRDefault="00603240" w:rsidP="001018B6">
            <w:pPr>
              <w:jc w:val="center"/>
              <w:rPr>
                <w:b/>
                <w:sz w:val="28"/>
                <w:szCs w:val="28"/>
              </w:rPr>
            </w:pPr>
            <w:r w:rsidRPr="002D6272">
              <w:rPr>
                <w:b/>
                <w:sz w:val="28"/>
                <w:szCs w:val="28"/>
              </w:rPr>
              <w:t>HUYỆN QUẢNG NINH</w:t>
            </w:r>
          </w:p>
          <w:p w:rsidR="00603240" w:rsidRPr="002D6272" w:rsidRDefault="005B16F6" w:rsidP="001018B6">
            <w:pPr>
              <w:jc w:val="center"/>
              <w:rPr>
                <w:b/>
                <w:sz w:val="28"/>
                <w:szCs w:val="28"/>
              </w:rPr>
            </w:pPr>
            <w:r>
              <w:rPr>
                <w:b/>
                <w:noProof/>
                <w:sz w:val="28"/>
                <w:szCs w:val="28"/>
              </w:rPr>
              <mc:AlternateContent>
                <mc:Choice Requires="wps">
                  <w:drawing>
                    <wp:anchor distT="0" distB="0" distL="114300" distR="114300" simplePos="0" relativeHeight="251656704" behindDoc="0" locked="0" layoutInCell="1" allowOverlap="1">
                      <wp:simplePos x="0" y="0"/>
                      <wp:positionH relativeFrom="column">
                        <wp:posOffset>723900</wp:posOffset>
                      </wp:positionH>
                      <wp:positionV relativeFrom="paragraph">
                        <wp:posOffset>36195</wp:posOffset>
                      </wp:positionV>
                      <wp:extent cx="685800" cy="0"/>
                      <wp:effectExtent l="9525" t="7620" r="9525" b="1143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2.85pt" to="11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tO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"/>
                  </w:pict>
                </mc:Fallback>
              </mc:AlternateContent>
            </w:r>
          </w:p>
          <w:p w:rsidR="00E86EA5" w:rsidRPr="002D6272" w:rsidRDefault="00603240" w:rsidP="001018B6">
            <w:pPr>
              <w:jc w:val="center"/>
              <w:rPr>
                <w:sz w:val="28"/>
                <w:szCs w:val="28"/>
              </w:rPr>
            </w:pPr>
            <w:r w:rsidRPr="002D6272">
              <w:rPr>
                <w:sz w:val="28"/>
                <w:szCs w:val="28"/>
              </w:rPr>
              <w:t xml:space="preserve">Số: </w:t>
            </w:r>
            <w:r w:rsidR="00C36EEA" w:rsidRPr="002D6272">
              <w:rPr>
                <w:sz w:val="28"/>
                <w:szCs w:val="28"/>
              </w:rPr>
              <w:t xml:space="preserve"> </w:t>
            </w:r>
            <w:r w:rsidR="00060215">
              <w:rPr>
                <w:sz w:val="28"/>
                <w:szCs w:val="28"/>
              </w:rPr>
              <w:t>259</w:t>
            </w:r>
            <w:r w:rsidR="00AF67B9" w:rsidRPr="002D6272">
              <w:rPr>
                <w:sz w:val="28"/>
                <w:szCs w:val="28"/>
              </w:rPr>
              <w:t xml:space="preserve"> </w:t>
            </w:r>
            <w:r w:rsidRPr="002D6272">
              <w:rPr>
                <w:sz w:val="28"/>
                <w:szCs w:val="28"/>
              </w:rPr>
              <w:t>/BC-UBND</w:t>
            </w:r>
          </w:p>
          <w:p w:rsidR="0087542D" w:rsidRPr="005074D2" w:rsidRDefault="0087542D" w:rsidP="001018B6">
            <w:pPr>
              <w:jc w:val="center"/>
              <w:rPr>
                <w:b/>
                <w:sz w:val="28"/>
                <w:szCs w:val="28"/>
              </w:rPr>
            </w:pPr>
          </w:p>
        </w:tc>
        <w:tc>
          <w:tcPr>
            <w:tcW w:w="6180" w:type="dxa"/>
          </w:tcPr>
          <w:p w:rsidR="00603240" w:rsidRPr="002D6272" w:rsidRDefault="00603240" w:rsidP="001018B6">
            <w:pPr>
              <w:jc w:val="center"/>
              <w:rPr>
                <w:b/>
                <w:sz w:val="28"/>
                <w:szCs w:val="28"/>
              </w:rPr>
            </w:pPr>
            <w:r w:rsidRPr="002D6272">
              <w:rPr>
                <w:b/>
                <w:sz w:val="28"/>
                <w:szCs w:val="28"/>
              </w:rPr>
              <w:t>CỘNG HOÀ XÃ HỘI CHỦ NGHĨA VIỆT NAM</w:t>
            </w:r>
          </w:p>
          <w:p w:rsidR="00603240" w:rsidRPr="002D6272" w:rsidRDefault="00603240" w:rsidP="001018B6">
            <w:pPr>
              <w:jc w:val="center"/>
              <w:rPr>
                <w:b/>
                <w:sz w:val="28"/>
                <w:szCs w:val="28"/>
              </w:rPr>
            </w:pPr>
            <w:r w:rsidRPr="002D6272">
              <w:rPr>
                <w:b/>
                <w:sz w:val="28"/>
                <w:szCs w:val="28"/>
              </w:rPr>
              <w:t>Độc lập - Tự do - Hạnh phúc</w:t>
            </w:r>
          </w:p>
          <w:p w:rsidR="00603240" w:rsidRPr="002D6272" w:rsidRDefault="005B16F6" w:rsidP="002D6272">
            <w:pPr>
              <w:jc w:val="center"/>
              <w:rPr>
                <w:i/>
                <w:sz w:val="28"/>
                <w:szCs w:val="28"/>
              </w:rPr>
            </w:pPr>
            <w:r>
              <w:rPr>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789305</wp:posOffset>
                      </wp:positionH>
                      <wp:positionV relativeFrom="paragraph">
                        <wp:posOffset>17145</wp:posOffset>
                      </wp:positionV>
                      <wp:extent cx="2057400" cy="0"/>
                      <wp:effectExtent l="8255" t="7620" r="1079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5pt,1.35pt" to="224.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uTO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jM08ljkYJ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"/>
                  </w:pict>
                </mc:Fallback>
              </mc:AlternateContent>
            </w:r>
          </w:p>
          <w:p w:rsidR="00603240" w:rsidRPr="002D6272" w:rsidRDefault="00683E0D" w:rsidP="00060215">
            <w:pPr>
              <w:jc w:val="center"/>
              <w:rPr>
                <w:b/>
                <w:sz w:val="28"/>
                <w:szCs w:val="28"/>
              </w:rPr>
            </w:pPr>
            <w:r w:rsidRPr="002D6272">
              <w:rPr>
                <w:i/>
                <w:sz w:val="28"/>
                <w:szCs w:val="28"/>
              </w:rPr>
              <w:t xml:space="preserve">          </w:t>
            </w:r>
            <w:r w:rsidR="00A83167" w:rsidRPr="002D6272">
              <w:rPr>
                <w:i/>
                <w:sz w:val="28"/>
                <w:szCs w:val="28"/>
              </w:rPr>
              <w:t xml:space="preserve">Quảng Ninh, ngày </w:t>
            </w:r>
            <w:r w:rsidR="00AF67B9" w:rsidRPr="002D6272">
              <w:rPr>
                <w:i/>
                <w:sz w:val="28"/>
                <w:szCs w:val="28"/>
              </w:rPr>
              <w:t xml:space="preserve"> </w:t>
            </w:r>
            <w:r w:rsidR="00584F8A" w:rsidRPr="002D6272">
              <w:rPr>
                <w:i/>
                <w:sz w:val="28"/>
                <w:szCs w:val="28"/>
              </w:rPr>
              <w:t xml:space="preserve"> </w:t>
            </w:r>
            <w:r w:rsidR="00060215">
              <w:rPr>
                <w:i/>
                <w:sz w:val="28"/>
                <w:szCs w:val="28"/>
              </w:rPr>
              <w:t>05</w:t>
            </w:r>
            <w:r w:rsidR="008E0C3F" w:rsidRPr="002D6272">
              <w:rPr>
                <w:i/>
                <w:sz w:val="28"/>
                <w:szCs w:val="28"/>
              </w:rPr>
              <w:t xml:space="preserve"> </w:t>
            </w:r>
            <w:r w:rsidR="00E92876" w:rsidRPr="002D6272">
              <w:rPr>
                <w:i/>
                <w:sz w:val="28"/>
                <w:szCs w:val="28"/>
              </w:rPr>
              <w:t xml:space="preserve"> </w:t>
            </w:r>
            <w:r w:rsidR="00603240" w:rsidRPr="002D6272">
              <w:rPr>
                <w:i/>
                <w:sz w:val="28"/>
                <w:szCs w:val="28"/>
              </w:rPr>
              <w:t>tháng</w:t>
            </w:r>
            <w:r w:rsidR="00A83167" w:rsidRPr="002D6272">
              <w:rPr>
                <w:i/>
                <w:sz w:val="28"/>
                <w:szCs w:val="28"/>
              </w:rPr>
              <w:t xml:space="preserve"> </w:t>
            </w:r>
            <w:r w:rsidR="00C36EEA" w:rsidRPr="002D6272">
              <w:rPr>
                <w:i/>
                <w:sz w:val="28"/>
                <w:szCs w:val="28"/>
              </w:rPr>
              <w:t xml:space="preserve"> </w:t>
            </w:r>
            <w:r w:rsidR="002D6272">
              <w:rPr>
                <w:i/>
                <w:sz w:val="28"/>
                <w:szCs w:val="28"/>
              </w:rPr>
              <w:t>12</w:t>
            </w:r>
            <w:r w:rsidR="002F3D4D" w:rsidRPr="002D6272">
              <w:rPr>
                <w:i/>
                <w:sz w:val="28"/>
                <w:szCs w:val="28"/>
              </w:rPr>
              <w:t xml:space="preserve"> </w:t>
            </w:r>
            <w:r w:rsidR="00C36EEA" w:rsidRPr="002D6272">
              <w:rPr>
                <w:i/>
                <w:sz w:val="28"/>
                <w:szCs w:val="28"/>
              </w:rPr>
              <w:t xml:space="preserve"> </w:t>
            </w:r>
            <w:r w:rsidR="00603240" w:rsidRPr="002D6272">
              <w:rPr>
                <w:i/>
                <w:sz w:val="28"/>
                <w:szCs w:val="28"/>
              </w:rPr>
              <w:t>năm 201</w:t>
            </w:r>
            <w:r w:rsidR="00EC36FE" w:rsidRPr="002D6272">
              <w:rPr>
                <w:i/>
                <w:sz w:val="28"/>
                <w:szCs w:val="28"/>
              </w:rPr>
              <w:t>9</w:t>
            </w:r>
          </w:p>
        </w:tc>
      </w:tr>
    </w:tbl>
    <w:p w:rsidR="00603240" w:rsidRPr="003243F1" w:rsidRDefault="00603240" w:rsidP="00603240">
      <w:pPr>
        <w:pStyle w:val="Header"/>
        <w:tabs>
          <w:tab w:val="clear" w:pos="4320"/>
          <w:tab w:val="clear" w:pos="8640"/>
        </w:tabs>
        <w:rPr>
          <w:rFonts w:ascii="Times New Roman" w:hAnsi="Times New Roman"/>
          <w:sz w:val="2"/>
        </w:rPr>
      </w:pPr>
    </w:p>
    <w:p w:rsidR="00493A80" w:rsidRPr="003243F1" w:rsidRDefault="00493A80" w:rsidP="00584F8A">
      <w:pPr>
        <w:outlineLvl w:val="0"/>
        <w:rPr>
          <w:b/>
          <w:sz w:val="2"/>
        </w:rPr>
      </w:pPr>
    </w:p>
    <w:p w:rsidR="00263663" w:rsidRPr="00263663" w:rsidRDefault="00263663" w:rsidP="00C7589B">
      <w:pPr>
        <w:jc w:val="center"/>
        <w:outlineLvl w:val="0"/>
        <w:rPr>
          <w:b/>
          <w:sz w:val="16"/>
          <w:szCs w:val="32"/>
        </w:rPr>
      </w:pPr>
    </w:p>
    <w:p w:rsidR="00CC00F0" w:rsidRPr="00AF402A" w:rsidRDefault="00603240" w:rsidP="00C7589B">
      <w:pPr>
        <w:jc w:val="center"/>
        <w:outlineLvl w:val="0"/>
        <w:rPr>
          <w:b/>
          <w:sz w:val="32"/>
          <w:szCs w:val="32"/>
        </w:rPr>
      </w:pPr>
      <w:r w:rsidRPr="00AF402A">
        <w:rPr>
          <w:b/>
          <w:sz w:val="32"/>
          <w:szCs w:val="32"/>
        </w:rPr>
        <w:t>BÁO CÁO</w:t>
      </w:r>
      <w:r w:rsidR="00C87EF8" w:rsidRPr="00AF402A">
        <w:rPr>
          <w:b/>
          <w:sz w:val="32"/>
          <w:szCs w:val="32"/>
        </w:rPr>
        <w:t xml:space="preserve"> </w:t>
      </w:r>
    </w:p>
    <w:p w:rsidR="00AF402A" w:rsidRDefault="00A81D1F" w:rsidP="00C7589B">
      <w:pPr>
        <w:jc w:val="center"/>
        <w:outlineLvl w:val="0"/>
        <w:rPr>
          <w:b/>
          <w:sz w:val="26"/>
        </w:rPr>
      </w:pPr>
      <w:r w:rsidRPr="00AF402A">
        <w:rPr>
          <w:b/>
          <w:sz w:val="26"/>
        </w:rPr>
        <w:t>T</w:t>
      </w:r>
      <w:r w:rsidR="004921BB" w:rsidRPr="00AF402A">
        <w:rPr>
          <w:b/>
          <w:sz w:val="26"/>
        </w:rPr>
        <w:t xml:space="preserve">ÌNH HÌNH THỰC HIỆN KẾ HOẠCH </w:t>
      </w:r>
      <w:r w:rsidR="00BE1871" w:rsidRPr="00AF402A">
        <w:rPr>
          <w:b/>
          <w:sz w:val="26"/>
        </w:rPr>
        <w:t>NĂM 2019</w:t>
      </w:r>
    </w:p>
    <w:p w:rsidR="00603240" w:rsidRPr="00AF402A" w:rsidRDefault="00BE1871" w:rsidP="00C7589B">
      <w:pPr>
        <w:jc w:val="center"/>
        <w:outlineLvl w:val="0"/>
        <w:rPr>
          <w:b/>
          <w:sz w:val="26"/>
        </w:rPr>
      </w:pPr>
      <w:r w:rsidRPr="00AF402A">
        <w:rPr>
          <w:b/>
          <w:sz w:val="26"/>
        </w:rPr>
        <w:t xml:space="preserve">VÀ KẾ HOẠCH </w:t>
      </w:r>
      <w:r w:rsidR="004921BB" w:rsidRPr="00AF402A">
        <w:rPr>
          <w:b/>
          <w:sz w:val="26"/>
        </w:rPr>
        <w:t>PHÁT TRIỂN KINH TẾ -</w:t>
      </w:r>
      <w:r w:rsidR="00AF402A">
        <w:rPr>
          <w:b/>
          <w:sz w:val="26"/>
        </w:rPr>
        <w:t xml:space="preserve"> </w:t>
      </w:r>
      <w:r w:rsidR="004921BB" w:rsidRPr="00AF402A">
        <w:rPr>
          <w:b/>
          <w:sz w:val="26"/>
        </w:rPr>
        <w:t>XÃ HỘI NĂM 2020</w:t>
      </w:r>
    </w:p>
    <w:p w:rsidR="00603240" w:rsidRPr="00702D07" w:rsidRDefault="00603240" w:rsidP="004F1FDC">
      <w:pPr>
        <w:jc w:val="center"/>
        <w:rPr>
          <w:b/>
          <w:sz w:val="2"/>
        </w:rPr>
      </w:pPr>
    </w:p>
    <w:p w:rsidR="00603240" w:rsidRPr="00702D07" w:rsidRDefault="005B16F6" w:rsidP="004F1FDC">
      <w:pPr>
        <w:jc w:val="center"/>
        <w:rPr>
          <w:b/>
          <w:sz w:val="8"/>
          <w:szCs w:val="28"/>
        </w:rPr>
      </w:pPr>
      <w:r>
        <w:rPr>
          <w:b/>
          <w:noProof/>
          <w:sz w:val="8"/>
          <w:szCs w:val="28"/>
        </w:rPr>
        <mc:AlternateContent>
          <mc:Choice Requires="wps">
            <w:drawing>
              <wp:anchor distT="0" distB="0" distL="114300" distR="114300" simplePos="0" relativeHeight="251658752" behindDoc="0" locked="0" layoutInCell="1" allowOverlap="1">
                <wp:simplePos x="0" y="0"/>
                <wp:positionH relativeFrom="column">
                  <wp:posOffset>1994535</wp:posOffset>
                </wp:positionH>
                <wp:positionV relativeFrom="paragraph">
                  <wp:posOffset>16510</wp:posOffset>
                </wp:positionV>
                <wp:extent cx="1924050" cy="0"/>
                <wp:effectExtent l="13335" t="6985" r="571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3pt" to="308.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7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"/>
            </w:pict>
          </mc:Fallback>
        </mc:AlternateContent>
      </w:r>
    </w:p>
    <w:p w:rsidR="00147D0C" w:rsidRPr="0020361D" w:rsidRDefault="00147D0C" w:rsidP="004F1FDC">
      <w:pPr>
        <w:spacing w:before="120"/>
        <w:jc w:val="center"/>
        <w:rPr>
          <w:b/>
          <w:sz w:val="2"/>
          <w:szCs w:val="28"/>
        </w:rPr>
      </w:pPr>
    </w:p>
    <w:p w:rsidR="004921BB" w:rsidRPr="0050462F" w:rsidRDefault="004921BB" w:rsidP="004921BB">
      <w:pPr>
        <w:jc w:val="center"/>
        <w:outlineLvl w:val="0"/>
        <w:rPr>
          <w:b/>
          <w:sz w:val="26"/>
        </w:rPr>
      </w:pPr>
      <w:r w:rsidRPr="0050462F">
        <w:rPr>
          <w:b/>
          <w:sz w:val="26"/>
        </w:rPr>
        <w:t>PHẦN THỨ NHẤT</w:t>
      </w:r>
    </w:p>
    <w:p w:rsidR="00603240" w:rsidRPr="00AF402A" w:rsidRDefault="008E0C3F" w:rsidP="004921BB">
      <w:pPr>
        <w:jc w:val="center"/>
        <w:outlineLvl w:val="0"/>
        <w:rPr>
          <w:b/>
          <w:sz w:val="26"/>
        </w:rPr>
      </w:pPr>
      <w:r w:rsidRPr="00AF402A">
        <w:rPr>
          <w:b/>
          <w:sz w:val="26"/>
        </w:rPr>
        <w:t xml:space="preserve">TÌNH HÌNH KINH TẾ - XÃ HỘI </w:t>
      </w:r>
      <w:r w:rsidR="00603240" w:rsidRPr="00AF402A">
        <w:rPr>
          <w:b/>
          <w:sz w:val="26"/>
        </w:rPr>
        <w:t xml:space="preserve">NĂM </w:t>
      </w:r>
      <w:r w:rsidR="00F533D4" w:rsidRPr="00AF402A">
        <w:rPr>
          <w:b/>
          <w:sz w:val="26"/>
        </w:rPr>
        <w:t>201</w:t>
      </w:r>
      <w:r w:rsidR="00EC36FE" w:rsidRPr="00AF402A">
        <w:rPr>
          <w:b/>
          <w:sz w:val="26"/>
        </w:rPr>
        <w:t>9</w:t>
      </w:r>
    </w:p>
    <w:p w:rsidR="00E574CC" w:rsidRPr="006E356D" w:rsidRDefault="00E574CC" w:rsidP="004921BB">
      <w:pPr>
        <w:jc w:val="center"/>
        <w:outlineLvl w:val="0"/>
        <w:rPr>
          <w:b/>
        </w:rPr>
      </w:pPr>
    </w:p>
    <w:p w:rsidR="00A81D1F" w:rsidRPr="00F73034" w:rsidRDefault="0087558D" w:rsidP="006E356D">
      <w:pPr>
        <w:spacing w:before="80"/>
        <w:ind w:firstLine="634"/>
        <w:jc w:val="both"/>
        <w:rPr>
          <w:color w:val="000000" w:themeColor="text1"/>
          <w:sz w:val="28"/>
          <w:szCs w:val="28"/>
          <w:lang w:val="es-BO"/>
        </w:rPr>
      </w:pPr>
      <w:r>
        <w:rPr>
          <w:color w:val="000000" w:themeColor="text1"/>
          <w:spacing w:val="4"/>
          <w:sz w:val="28"/>
          <w:szCs w:val="28"/>
          <w:lang w:val="es-BO"/>
        </w:rPr>
        <w:t xml:space="preserve"> </w:t>
      </w:r>
      <w:r w:rsidR="00517AE0" w:rsidRPr="00F73034">
        <w:rPr>
          <w:color w:val="000000" w:themeColor="text1"/>
          <w:sz w:val="28"/>
          <w:szCs w:val="28"/>
          <w:lang w:val="es-BO"/>
        </w:rPr>
        <w:t>Năm 2019</w:t>
      </w:r>
      <w:r w:rsidR="00095CE4" w:rsidRPr="00F73034">
        <w:rPr>
          <w:color w:val="000000" w:themeColor="text1"/>
          <w:sz w:val="28"/>
          <w:szCs w:val="28"/>
          <w:lang w:val="es-BO"/>
        </w:rPr>
        <w:t xml:space="preserve"> </w:t>
      </w:r>
      <w:r w:rsidR="00C74A12" w:rsidRPr="00F73034">
        <w:rPr>
          <w:color w:val="000000" w:themeColor="text1"/>
          <w:sz w:val="28"/>
          <w:szCs w:val="28"/>
          <w:lang w:val="es-BO"/>
        </w:rPr>
        <w:t xml:space="preserve">là năm </w:t>
      </w:r>
      <w:r w:rsidR="00517AE0" w:rsidRPr="00F73034">
        <w:rPr>
          <w:color w:val="000000" w:themeColor="text1"/>
          <w:sz w:val="28"/>
          <w:szCs w:val="28"/>
          <w:lang w:val="es-BO"/>
        </w:rPr>
        <w:t xml:space="preserve">nước rút, có ý nghĩa đặc biệt quan trọng trong việc thực hiện thắng lợi </w:t>
      </w:r>
      <w:r w:rsidR="00C74A12" w:rsidRPr="00F73034">
        <w:rPr>
          <w:color w:val="000000" w:themeColor="text1"/>
          <w:sz w:val="28"/>
          <w:szCs w:val="28"/>
          <w:lang w:val="es-BO"/>
        </w:rPr>
        <w:t>Nghị quyết Đại hội Đảng bộ huyện lần thứ XX</w:t>
      </w:r>
      <w:r w:rsidR="00517AE0" w:rsidRPr="00F73034">
        <w:rPr>
          <w:color w:val="000000" w:themeColor="text1"/>
          <w:sz w:val="28"/>
          <w:szCs w:val="28"/>
          <w:lang w:val="es-BO"/>
        </w:rPr>
        <w:t>I</w:t>
      </w:r>
      <w:r w:rsidR="00C33CE5" w:rsidRPr="00F73034">
        <w:rPr>
          <w:color w:val="000000" w:themeColor="text1"/>
          <w:sz w:val="28"/>
          <w:szCs w:val="28"/>
          <w:lang w:val="es-BO"/>
        </w:rPr>
        <w:t>V</w:t>
      </w:r>
      <w:r w:rsidR="005D0B18" w:rsidRPr="00F73034">
        <w:rPr>
          <w:color w:val="000000" w:themeColor="text1"/>
          <w:sz w:val="28"/>
          <w:szCs w:val="28"/>
          <w:lang w:val="es-BO"/>
        </w:rPr>
        <w:t>.</w:t>
      </w:r>
      <w:r w:rsidR="00C74A12" w:rsidRPr="00F73034">
        <w:rPr>
          <w:color w:val="000000" w:themeColor="text1"/>
          <w:sz w:val="28"/>
          <w:szCs w:val="28"/>
          <w:lang w:val="es-BO"/>
        </w:rPr>
        <w:t xml:space="preserve"> </w:t>
      </w:r>
      <w:r w:rsidR="00904156" w:rsidRPr="00F73034">
        <w:rPr>
          <w:color w:val="000000" w:themeColor="text1"/>
          <w:sz w:val="28"/>
          <w:szCs w:val="28"/>
          <w:lang w:val="es-BO"/>
        </w:rPr>
        <w:t>Đ</w:t>
      </w:r>
      <w:r w:rsidR="005D0B18" w:rsidRPr="00F73034">
        <w:rPr>
          <w:color w:val="000000" w:themeColor="text1"/>
          <w:sz w:val="28"/>
          <w:szCs w:val="28"/>
          <w:lang w:val="es-BO"/>
        </w:rPr>
        <w:t>ược sự quan tâm của UBND tỉnh và các sở, ban, ngành;</w:t>
      </w:r>
      <w:r w:rsidR="00904156" w:rsidRPr="00F73034">
        <w:rPr>
          <w:color w:val="000000" w:themeColor="text1"/>
          <w:sz w:val="28"/>
          <w:szCs w:val="28"/>
          <w:lang w:val="es-BO"/>
        </w:rPr>
        <w:t xml:space="preserve"> </w:t>
      </w:r>
      <w:r w:rsidR="00006D81" w:rsidRPr="00F73034">
        <w:rPr>
          <w:color w:val="000000" w:themeColor="text1"/>
          <w:sz w:val="28"/>
          <w:szCs w:val="28"/>
          <w:lang w:val="es-BO"/>
        </w:rPr>
        <w:t>với quyết tâm cao để thực hiện thắng lợi các mục tiêu, chỉ tiêu kinh tế - xã hội đã đề ra</w:t>
      </w:r>
      <w:r w:rsidR="00517AE0" w:rsidRPr="00F73034">
        <w:rPr>
          <w:color w:val="000000" w:themeColor="text1"/>
          <w:sz w:val="28"/>
          <w:szCs w:val="28"/>
          <w:lang w:val="es-BO"/>
        </w:rPr>
        <w:t>, Huyện ủy, HĐND, UBND huyện</w:t>
      </w:r>
      <w:r w:rsidR="00904156" w:rsidRPr="00F73034">
        <w:rPr>
          <w:color w:val="000000" w:themeColor="text1"/>
          <w:sz w:val="28"/>
          <w:szCs w:val="28"/>
          <w:lang w:val="es-BO"/>
        </w:rPr>
        <w:t xml:space="preserve"> </w:t>
      </w:r>
      <w:r w:rsidR="00517AE0" w:rsidRPr="00F73034">
        <w:rPr>
          <w:color w:val="000000" w:themeColor="text1"/>
          <w:sz w:val="28"/>
          <w:szCs w:val="28"/>
          <w:lang w:val="es-BO"/>
        </w:rPr>
        <w:t>đã tích cực</w:t>
      </w:r>
      <w:r w:rsidR="006022D8" w:rsidRPr="00F73034">
        <w:rPr>
          <w:color w:val="000000" w:themeColor="text1"/>
          <w:sz w:val="28"/>
          <w:szCs w:val="28"/>
          <w:lang w:val="es-BO"/>
        </w:rPr>
        <w:t xml:space="preserve">, tập trung chỉ đạo quyết liệt </w:t>
      </w:r>
      <w:r w:rsidR="00517AE0" w:rsidRPr="00F73034">
        <w:rPr>
          <w:color w:val="000000" w:themeColor="text1"/>
          <w:sz w:val="28"/>
          <w:szCs w:val="28"/>
          <w:lang w:val="es-BO"/>
        </w:rPr>
        <w:t>nhiều nhiệm vụ, giải pháp cụ thể</w:t>
      </w:r>
      <w:r w:rsidR="00AE327A" w:rsidRPr="00F73034">
        <w:rPr>
          <w:color w:val="000000" w:themeColor="text1"/>
          <w:sz w:val="28"/>
          <w:szCs w:val="28"/>
          <w:lang w:val="es-BO"/>
        </w:rPr>
        <w:t>,</w:t>
      </w:r>
      <w:r w:rsidR="00517AE0" w:rsidRPr="00F73034">
        <w:rPr>
          <w:color w:val="000000" w:themeColor="text1"/>
          <w:sz w:val="28"/>
          <w:szCs w:val="28"/>
          <w:lang w:val="es-BO"/>
        </w:rPr>
        <w:t xml:space="preserve"> </w:t>
      </w:r>
      <w:r w:rsidR="00AE327A" w:rsidRPr="00F73034">
        <w:rPr>
          <w:color w:val="000000" w:themeColor="text1"/>
          <w:sz w:val="28"/>
          <w:szCs w:val="28"/>
          <w:lang w:val="es-BO"/>
        </w:rPr>
        <w:t>cùng với</w:t>
      </w:r>
      <w:r w:rsidR="00517AE0" w:rsidRPr="00F73034">
        <w:rPr>
          <w:color w:val="000000" w:themeColor="text1"/>
          <w:sz w:val="28"/>
          <w:szCs w:val="28"/>
          <w:lang w:val="es-BO"/>
        </w:rPr>
        <w:t xml:space="preserve"> </w:t>
      </w:r>
      <w:r w:rsidR="00904156" w:rsidRPr="00F73034">
        <w:rPr>
          <w:color w:val="000000" w:themeColor="text1"/>
          <w:sz w:val="28"/>
          <w:szCs w:val="28"/>
          <w:lang w:val="es-BO"/>
        </w:rPr>
        <w:t>sự t</w:t>
      </w:r>
      <w:r w:rsidR="005D0B18" w:rsidRPr="00F73034">
        <w:rPr>
          <w:color w:val="000000" w:themeColor="text1"/>
          <w:sz w:val="28"/>
          <w:szCs w:val="28"/>
          <w:lang w:val="es-BO"/>
        </w:rPr>
        <w:t xml:space="preserve">ham gia tích cực của mặt trận, </w:t>
      </w:r>
      <w:r w:rsidR="00852955" w:rsidRPr="00F73034">
        <w:rPr>
          <w:color w:val="000000" w:themeColor="text1"/>
          <w:sz w:val="28"/>
          <w:szCs w:val="28"/>
          <w:lang w:val="es-BO"/>
        </w:rPr>
        <w:t xml:space="preserve">các </w:t>
      </w:r>
      <w:r w:rsidR="005D0B18" w:rsidRPr="00F73034">
        <w:rPr>
          <w:color w:val="000000" w:themeColor="text1"/>
          <w:sz w:val="28"/>
          <w:szCs w:val="28"/>
          <w:lang w:val="es-BO"/>
        </w:rPr>
        <w:t xml:space="preserve">đoàn thể </w:t>
      </w:r>
      <w:r w:rsidR="00904156" w:rsidRPr="00F73034">
        <w:rPr>
          <w:color w:val="000000" w:themeColor="text1"/>
          <w:sz w:val="28"/>
          <w:szCs w:val="28"/>
          <w:lang w:val="es-BO"/>
        </w:rPr>
        <w:t>và toàn thể nhân dân nên kinh tế - xã hội của huyện có bước phát triển toàn diện</w:t>
      </w:r>
      <w:r w:rsidR="00AE327A" w:rsidRPr="00F73034">
        <w:rPr>
          <w:color w:val="000000" w:themeColor="text1"/>
          <w:sz w:val="28"/>
          <w:szCs w:val="28"/>
          <w:lang w:val="es-BO"/>
        </w:rPr>
        <w:t xml:space="preserve">, đạt được </w:t>
      </w:r>
      <w:r w:rsidR="006022D8" w:rsidRPr="00F73034">
        <w:rPr>
          <w:color w:val="000000" w:themeColor="text1"/>
          <w:sz w:val="28"/>
          <w:szCs w:val="28"/>
          <w:lang w:val="es-BO"/>
        </w:rPr>
        <w:t>nhiều</w:t>
      </w:r>
      <w:r w:rsidR="00AE327A" w:rsidRPr="00F73034">
        <w:rPr>
          <w:color w:val="000000" w:themeColor="text1"/>
          <w:sz w:val="28"/>
          <w:szCs w:val="28"/>
          <w:lang w:val="es-BO"/>
        </w:rPr>
        <w:t xml:space="preserve"> kết quả quan trọng trên các lĩnh vực.</w:t>
      </w:r>
      <w:r w:rsidR="00904156" w:rsidRPr="00F73034">
        <w:rPr>
          <w:color w:val="000000" w:themeColor="text1"/>
          <w:sz w:val="28"/>
          <w:szCs w:val="28"/>
          <w:lang w:val="es-BO"/>
        </w:rPr>
        <w:t xml:space="preserve"> </w:t>
      </w:r>
      <w:r w:rsidR="00B909C6" w:rsidRPr="00F73034">
        <w:rPr>
          <w:color w:val="000000" w:themeColor="text1"/>
          <w:sz w:val="28"/>
          <w:szCs w:val="28"/>
          <w:lang w:val="es-BO"/>
        </w:rPr>
        <w:t xml:space="preserve">Có </w:t>
      </w:r>
      <w:r w:rsidR="00904156" w:rsidRPr="00F73034">
        <w:rPr>
          <w:color w:val="000000" w:themeColor="text1"/>
          <w:sz w:val="28"/>
          <w:szCs w:val="28"/>
          <w:lang w:val="es-BO"/>
        </w:rPr>
        <w:t>1</w:t>
      </w:r>
      <w:r w:rsidR="00BE1871" w:rsidRPr="00F73034">
        <w:rPr>
          <w:color w:val="000000" w:themeColor="text1"/>
          <w:sz w:val="28"/>
          <w:szCs w:val="28"/>
          <w:lang w:val="es-BO"/>
        </w:rPr>
        <w:t>6</w:t>
      </w:r>
      <w:r w:rsidR="00904156" w:rsidRPr="00F73034">
        <w:rPr>
          <w:color w:val="000000" w:themeColor="text1"/>
          <w:sz w:val="28"/>
          <w:szCs w:val="28"/>
          <w:lang w:val="es-BO"/>
        </w:rPr>
        <w:t xml:space="preserve">/17 chỉ tiêu chủ yếu đạt và vượt kế hoạch </w:t>
      </w:r>
      <w:r w:rsidR="00AE327A" w:rsidRPr="00F73034">
        <w:rPr>
          <w:color w:val="000000" w:themeColor="text1"/>
          <w:sz w:val="28"/>
          <w:szCs w:val="28"/>
          <w:lang w:val="es-BO"/>
        </w:rPr>
        <w:t>đề ra,</w:t>
      </w:r>
      <w:r w:rsidR="00904156" w:rsidRPr="00F73034">
        <w:rPr>
          <w:color w:val="000000" w:themeColor="text1"/>
          <w:sz w:val="28"/>
          <w:szCs w:val="28"/>
          <w:lang w:val="es-BO"/>
        </w:rPr>
        <w:t xml:space="preserve"> </w:t>
      </w:r>
      <w:r w:rsidR="00AE327A" w:rsidRPr="00F73034">
        <w:rPr>
          <w:color w:val="000000" w:themeColor="text1"/>
          <w:sz w:val="28"/>
          <w:szCs w:val="28"/>
          <w:lang w:val="es-BO"/>
        </w:rPr>
        <w:t>s</w:t>
      </w:r>
      <w:r w:rsidR="00A81D1F" w:rsidRPr="00F73034">
        <w:rPr>
          <w:color w:val="000000" w:themeColor="text1"/>
          <w:sz w:val="28"/>
          <w:szCs w:val="28"/>
          <w:lang w:val="es-BO"/>
        </w:rPr>
        <w:t>ản xuất nông nghiệp được mùa, sản lượng khai thác thủy sản tăng trở lại, thu ngân sách</w:t>
      </w:r>
      <w:r w:rsidR="00111DBC" w:rsidRPr="00F73034">
        <w:rPr>
          <w:color w:val="000000" w:themeColor="text1"/>
          <w:sz w:val="28"/>
          <w:szCs w:val="28"/>
          <w:lang w:val="es-BO"/>
        </w:rPr>
        <w:t xml:space="preserve"> </w:t>
      </w:r>
      <w:r w:rsidR="00A81D1F" w:rsidRPr="00F73034">
        <w:rPr>
          <w:color w:val="000000" w:themeColor="text1"/>
          <w:sz w:val="28"/>
          <w:szCs w:val="28"/>
          <w:lang w:val="es-BO"/>
        </w:rPr>
        <w:t xml:space="preserve">vượt cao </w:t>
      </w:r>
      <w:r w:rsidR="007774BE" w:rsidRPr="00F73034">
        <w:rPr>
          <w:color w:val="000000" w:themeColor="text1"/>
          <w:sz w:val="28"/>
          <w:szCs w:val="28"/>
          <w:lang w:val="es-BO"/>
        </w:rPr>
        <w:t>so kế hoạch, cơ sở hạ tầng được chú trọng đầu tư</w:t>
      </w:r>
      <w:r w:rsidR="00A81D1F" w:rsidRPr="00F73034">
        <w:rPr>
          <w:color w:val="000000" w:themeColor="text1"/>
          <w:sz w:val="28"/>
          <w:szCs w:val="28"/>
          <w:lang w:val="es-BO"/>
        </w:rPr>
        <w:t xml:space="preserve">; </w:t>
      </w:r>
      <w:r w:rsidR="007774BE" w:rsidRPr="00F73034">
        <w:rPr>
          <w:color w:val="000000" w:themeColor="text1"/>
          <w:sz w:val="28"/>
          <w:szCs w:val="28"/>
          <w:lang w:val="es-BO"/>
        </w:rPr>
        <w:t>văn hóa, xã hội có nh</w:t>
      </w:r>
      <w:r w:rsidR="00E574CC" w:rsidRPr="00F73034">
        <w:rPr>
          <w:color w:val="000000" w:themeColor="text1"/>
          <w:sz w:val="28"/>
          <w:szCs w:val="28"/>
          <w:lang w:val="es-BO"/>
        </w:rPr>
        <w:t>iều</w:t>
      </w:r>
      <w:r w:rsidR="007774BE" w:rsidRPr="00F73034">
        <w:rPr>
          <w:color w:val="000000" w:themeColor="text1"/>
          <w:sz w:val="28"/>
          <w:szCs w:val="28"/>
          <w:lang w:val="es-BO"/>
        </w:rPr>
        <w:t xml:space="preserve"> chuyển biến tích cực</w:t>
      </w:r>
      <w:r w:rsidR="00A81D1F" w:rsidRPr="00F73034">
        <w:rPr>
          <w:color w:val="000000" w:themeColor="text1"/>
          <w:sz w:val="28"/>
          <w:szCs w:val="28"/>
          <w:lang w:val="es-BO"/>
        </w:rPr>
        <w:t xml:space="preserve">; các khiếu nại, tố cáo của nhân dân được tập trung giải quyết; </w:t>
      </w:r>
      <w:r w:rsidR="007774BE" w:rsidRPr="00F73034">
        <w:rPr>
          <w:color w:val="000000" w:themeColor="text1"/>
          <w:sz w:val="28"/>
          <w:szCs w:val="28"/>
          <w:lang w:val="es-BO"/>
        </w:rPr>
        <w:t xml:space="preserve">công tác an sinh xã hội ngày càng được chú trọng, </w:t>
      </w:r>
      <w:r w:rsidR="00A81D1F" w:rsidRPr="00F73034">
        <w:rPr>
          <w:color w:val="000000" w:themeColor="text1"/>
          <w:sz w:val="28"/>
          <w:szCs w:val="28"/>
          <w:lang w:val="es-BO"/>
        </w:rPr>
        <w:t>đời sống nhân dân từng bước được nâng cao</w:t>
      </w:r>
      <w:r w:rsidR="00AE327A" w:rsidRPr="00F73034">
        <w:rPr>
          <w:color w:val="000000" w:themeColor="text1"/>
          <w:sz w:val="28"/>
          <w:szCs w:val="28"/>
          <w:lang w:val="es-BO"/>
        </w:rPr>
        <w:t xml:space="preserve">; </w:t>
      </w:r>
      <w:r w:rsidR="00E574CC" w:rsidRPr="00F73034">
        <w:rPr>
          <w:color w:val="000000" w:themeColor="text1"/>
          <w:sz w:val="28"/>
          <w:szCs w:val="28"/>
          <w:lang w:val="es-BO"/>
        </w:rPr>
        <w:t>q</w:t>
      </w:r>
      <w:r w:rsidR="00AE327A" w:rsidRPr="00F73034">
        <w:rPr>
          <w:color w:val="000000" w:themeColor="text1"/>
          <w:sz w:val="28"/>
          <w:szCs w:val="28"/>
          <w:lang w:val="es-BO"/>
        </w:rPr>
        <w:t xml:space="preserve">uốc phòng - an ninh được tăng cường, giữ vững. </w:t>
      </w:r>
    </w:p>
    <w:p w:rsidR="00A81D1F" w:rsidRPr="00845388" w:rsidRDefault="00A81D1F" w:rsidP="006E356D">
      <w:pPr>
        <w:spacing w:before="80"/>
        <w:ind w:firstLine="634"/>
        <w:jc w:val="both"/>
        <w:rPr>
          <w:color w:val="000000"/>
          <w:sz w:val="28"/>
          <w:szCs w:val="28"/>
          <w:lang w:val="es-BO"/>
        </w:rPr>
      </w:pPr>
      <w:r w:rsidRPr="00845388">
        <w:rPr>
          <w:i/>
          <w:color w:val="000000" w:themeColor="text1"/>
          <w:spacing w:val="-2"/>
          <w:sz w:val="28"/>
          <w:szCs w:val="28"/>
          <w:lang w:val="es-BO"/>
        </w:rPr>
        <w:t>Tuy nhiên,</w:t>
      </w:r>
      <w:r w:rsidRPr="00845388">
        <w:rPr>
          <w:color w:val="000000" w:themeColor="text1"/>
          <w:spacing w:val="-2"/>
          <w:sz w:val="28"/>
          <w:szCs w:val="28"/>
          <w:lang w:val="es-BO"/>
        </w:rPr>
        <w:t xml:space="preserve"> </w:t>
      </w:r>
      <w:r w:rsidR="00B909C6" w:rsidRPr="00845388">
        <w:rPr>
          <w:color w:val="000000" w:themeColor="text1"/>
          <w:spacing w:val="-2"/>
          <w:sz w:val="28"/>
          <w:szCs w:val="28"/>
          <w:lang w:val="es-BO"/>
        </w:rPr>
        <w:t xml:space="preserve">triển khai thực hiện nhiệm vụ gặp </w:t>
      </w:r>
      <w:r w:rsidR="006022D8" w:rsidRPr="00845388">
        <w:rPr>
          <w:color w:val="000000" w:themeColor="text1"/>
          <w:spacing w:val="-2"/>
          <w:sz w:val="28"/>
          <w:szCs w:val="28"/>
          <w:lang w:val="es-BO"/>
        </w:rPr>
        <w:t>không ít</w:t>
      </w:r>
      <w:r w:rsidR="00B909C6" w:rsidRPr="00845388">
        <w:rPr>
          <w:color w:val="000000" w:themeColor="text1"/>
          <w:spacing w:val="-2"/>
          <w:sz w:val="28"/>
          <w:szCs w:val="28"/>
          <w:lang w:val="es-BO"/>
        </w:rPr>
        <w:t xml:space="preserve"> khó khăn, thách thức do hạn hán kéo dài, nhiều dịch bệnh ở cây trồng, vật nuôi xảy ra, bão số 04 và áp thấp nhiệt đới gây </w:t>
      </w:r>
      <w:r w:rsidR="006022D8" w:rsidRPr="00845388">
        <w:rPr>
          <w:color w:val="000000" w:themeColor="text1"/>
          <w:spacing w:val="-2"/>
          <w:sz w:val="28"/>
          <w:szCs w:val="28"/>
          <w:lang w:val="es-BO"/>
        </w:rPr>
        <w:t>n</w:t>
      </w:r>
      <w:r w:rsidR="00B909C6" w:rsidRPr="00845388">
        <w:rPr>
          <w:color w:val="000000" w:themeColor="text1"/>
          <w:spacing w:val="-2"/>
          <w:sz w:val="28"/>
          <w:szCs w:val="28"/>
          <w:lang w:val="es-BO"/>
        </w:rPr>
        <w:t>gập lụt đã ảnh hưởng trực tiếp đến sản xuất và đời sống nhân dân</w:t>
      </w:r>
      <w:r w:rsidRPr="00845388">
        <w:rPr>
          <w:color w:val="000000" w:themeColor="text1"/>
          <w:spacing w:val="-2"/>
          <w:sz w:val="28"/>
          <w:szCs w:val="28"/>
          <w:lang w:val="es-BO"/>
        </w:rPr>
        <w:t xml:space="preserve">; thu ngân sách thiếu </w:t>
      </w:r>
      <w:r w:rsidR="006022D8" w:rsidRPr="00845388">
        <w:rPr>
          <w:color w:val="000000" w:themeColor="text1"/>
          <w:spacing w:val="-2"/>
          <w:sz w:val="28"/>
          <w:szCs w:val="28"/>
          <w:lang w:val="es-BO"/>
        </w:rPr>
        <w:t>bền vững</w:t>
      </w:r>
      <w:r w:rsidRPr="00845388">
        <w:rPr>
          <w:color w:val="000000" w:themeColor="text1"/>
          <w:spacing w:val="-2"/>
          <w:sz w:val="28"/>
          <w:szCs w:val="28"/>
          <w:lang w:val="es-BO"/>
        </w:rPr>
        <w:t xml:space="preserve">; </w:t>
      </w:r>
      <w:r w:rsidRPr="00845388">
        <w:rPr>
          <w:color w:val="000000"/>
          <w:spacing w:val="-2"/>
          <w:sz w:val="28"/>
          <w:szCs w:val="28"/>
          <w:lang w:val="es-BO"/>
        </w:rPr>
        <w:t xml:space="preserve">cháy rừng </w:t>
      </w:r>
      <w:r w:rsidR="007A62B4" w:rsidRPr="00845388">
        <w:rPr>
          <w:color w:val="000000"/>
          <w:spacing w:val="-2"/>
          <w:sz w:val="28"/>
          <w:szCs w:val="28"/>
          <w:lang w:val="es-BO"/>
        </w:rPr>
        <w:t xml:space="preserve">xảy ra </w:t>
      </w:r>
      <w:r w:rsidRPr="00845388">
        <w:rPr>
          <w:color w:val="000000"/>
          <w:spacing w:val="-2"/>
          <w:sz w:val="28"/>
          <w:szCs w:val="28"/>
          <w:lang w:val="es-BO"/>
        </w:rPr>
        <w:t xml:space="preserve">gây thiệt hại lớn; </w:t>
      </w:r>
      <w:r w:rsidR="006022D8" w:rsidRPr="00845388">
        <w:rPr>
          <w:color w:val="000000"/>
          <w:spacing w:val="-2"/>
          <w:sz w:val="28"/>
          <w:szCs w:val="28"/>
          <w:lang w:val="es-BO"/>
        </w:rPr>
        <w:t xml:space="preserve">tỷ lệ người dân tham gia BHYT chưa đạt kế hoạch đề ra; </w:t>
      </w:r>
      <w:r w:rsidRPr="00845388">
        <w:rPr>
          <w:color w:val="000000"/>
          <w:spacing w:val="-2"/>
          <w:sz w:val="28"/>
          <w:szCs w:val="28"/>
          <w:lang w:val="es-BO"/>
        </w:rPr>
        <w:t>cải cách hành chính ở một số đơn vị chưa đáp ứng yêu cầu; tình hình an ninh trật tự và</w:t>
      </w:r>
      <w:r w:rsidRPr="00845388">
        <w:rPr>
          <w:spacing w:val="-2"/>
          <w:sz w:val="28"/>
          <w:szCs w:val="28"/>
          <w:lang w:val="nl-NL"/>
        </w:rPr>
        <w:t xml:space="preserve"> tệ nạn ma túy</w:t>
      </w:r>
      <w:r w:rsidR="007774BE" w:rsidRPr="00845388">
        <w:rPr>
          <w:spacing w:val="-2"/>
          <w:sz w:val="28"/>
          <w:szCs w:val="28"/>
          <w:lang w:val="nl-NL"/>
        </w:rPr>
        <w:t>, lô đề, tín dụng đen</w:t>
      </w:r>
      <w:r w:rsidRPr="00845388">
        <w:rPr>
          <w:spacing w:val="-2"/>
          <w:sz w:val="28"/>
          <w:szCs w:val="28"/>
          <w:lang w:val="nl-NL"/>
        </w:rPr>
        <w:t xml:space="preserve"> vẫn diễn biến phức tạp</w:t>
      </w:r>
      <w:r w:rsidRPr="00845388">
        <w:rPr>
          <w:color w:val="000000"/>
          <w:spacing w:val="-2"/>
          <w:sz w:val="28"/>
          <w:szCs w:val="28"/>
          <w:lang w:val="es-BO"/>
        </w:rPr>
        <w:t>; trong giải quyết khiếu nại, tố cáo một số vụ việ</w:t>
      </w:r>
      <w:r w:rsidR="000377A9" w:rsidRPr="00845388">
        <w:rPr>
          <w:color w:val="000000"/>
          <w:spacing w:val="-2"/>
          <w:sz w:val="28"/>
          <w:szCs w:val="28"/>
          <w:lang w:val="es-BO"/>
        </w:rPr>
        <w:t xml:space="preserve">c </w:t>
      </w:r>
      <w:r w:rsidR="00845388" w:rsidRPr="00845388">
        <w:rPr>
          <w:color w:val="000000"/>
          <w:spacing w:val="-2"/>
          <w:sz w:val="28"/>
          <w:szCs w:val="28"/>
          <w:lang w:val="es-BO"/>
        </w:rPr>
        <w:t>chưa dứt điểm,</w:t>
      </w:r>
      <w:r w:rsidR="00B236D6">
        <w:rPr>
          <w:color w:val="000000"/>
          <w:spacing w:val="-2"/>
          <w:sz w:val="28"/>
          <w:szCs w:val="28"/>
          <w:lang w:val="es-BO"/>
        </w:rPr>
        <w:t xml:space="preserve"> </w:t>
      </w:r>
      <w:r w:rsidR="000377A9" w:rsidRPr="00845388">
        <w:rPr>
          <w:color w:val="000000"/>
          <w:spacing w:val="-2"/>
          <w:sz w:val="28"/>
          <w:szCs w:val="28"/>
          <w:lang w:val="es-BO"/>
        </w:rPr>
        <w:t xml:space="preserve">còn kéo dài; GPMB ở một số công trình, dự án </w:t>
      </w:r>
      <w:r w:rsidR="00121E78" w:rsidRPr="00845388">
        <w:rPr>
          <w:color w:val="000000"/>
          <w:spacing w:val="-2"/>
          <w:sz w:val="28"/>
          <w:szCs w:val="28"/>
          <w:lang w:val="es-BO"/>
        </w:rPr>
        <w:t>tiến độ</w:t>
      </w:r>
      <w:r w:rsidR="003E12D6" w:rsidRPr="00845388">
        <w:rPr>
          <w:color w:val="000000"/>
          <w:spacing w:val="-2"/>
          <w:sz w:val="28"/>
          <w:szCs w:val="28"/>
          <w:lang w:val="es-BO"/>
        </w:rPr>
        <w:t xml:space="preserve"> còn chậm</w:t>
      </w:r>
      <w:r w:rsidR="003E12D6" w:rsidRPr="00845388">
        <w:rPr>
          <w:color w:val="000000"/>
          <w:sz w:val="28"/>
          <w:szCs w:val="28"/>
          <w:lang w:val="es-BO"/>
        </w:rPr>
        <w:t>.</w:t>
      </w:r>
    </w:p>
    <w:p w:rsidR="00A81D1F" w:rsidRPr="00AF402A" w:rsidRDefault="00A81D1F" w:rsidP="006E356D">
      <w:pPr>
        <w:spacing w:before="80"/>
        <w:ind w:firstLine="634"/>
        <w:jc w:val="both"/>
        <w:rPr>
          <w:color w:val="000000"/>
          <w:spacing w:val="4"/>
          <w:sz w:val="26"/>
          <w:szCs w:val="28"/>
          <w:lang w:val="es-BO"/>
        </w:rPr>
      </w:pPr>
      <w:r w:rsidRPr="00AF402A">
        <w:rPr>
          <w:b/>
          <w:spacing w:val="4"/>
          <w:sz w:val="26"/>
          <w:szCs w:val="28"/>
          <w:lang w:val="pt-BR"/>
        </w:rPr>
        <w:t>I. KẾT QUẢ THỰC HIỆN CÁC CHỈ TIÊU CHỦ YẾU</w:t>
      </w:r>
    </w:p>
    <w:p w:rsidR="00A81D1F" w:rsidRPr="00B909C6" w:rsidRDefault="00A81D1F" w:rsidP="006E356D">
      <w:pPr>
        <w:spacing w:before="80"/>
        <w:ind w:firstLine="634"/>
        <w:jc w:val="both"/>
        <w:rPr>
          <w:bCs/>
          <w:i/>
          <w:spacing w:val="4"/>
          <w:sz w:val="28"/>
          <w:szCs w:val="28"/>
          <w:lang w:val="pt-BR"/>
        </w:rPr>
      </w:pPr>
      <w:r w:rsidRPr="00B909C6">
        <w:rPr>
          <w:bCs/>
          <w:i/>
          <w:spacing w:val="4"/>
          <w:sz w:val="28"/>
          <w:szCs w:val="28"/>
          <w:lang w:val="pt-BR"/>
        </w:rPr>
        <w:t>1. Các chỉ tiêu kinh tế</w:t>
      </w:r>
    </w:p>
    <w:p w:rsidR="00A81D1F" w:rsidRPr="00B909C6" w:rsidRDefault="00A81D1F" w:rsidP="006E356D">
      <w:pPr>
        <w:numPr>
          <w:ilvl w:val="0"/>
          <w:numId w:val="38"/>
        </w:numPr>
        <w:tabs>
          <w:tab w:val="left" w:pos="851"/>
        </w:tabs>
        <w:spacing w:before="80"/>
        <w:ind w:left="0" w:firstLine="634"/>
        <w:jc w:val="both"/>
        <w:rPr>
          <w:spacing w:val="4"/>
          <w:sz w:val="28"/>
          <w:szCs w:val="28"/>
          <w:lang w:val="pt-BR"/>
        </w:rPr>
      </w:pPr>
      <w:r w:rsidRPr="00B909C6">
        <w:rPr>
          <w:spacing w:val="4"/>
          <w:sz w:val="28"/>
          <w:szCs w:val="28"/>
          <w:lang w:val="pt-BR"/>
        </w:rPr>
        <w:t>Giá trị sản xuấ</w:t>
      </w:r>
      <w:r w:rsidR="00576FD8" w:rsidRPr="00B909C6">
        <w:rPr>
          <w:spacing w:val="4"/>
          <w:sz w:val="28"/>
          <w:szCs w:val="28"/>
          <w:lang w:val="pt-BR"/>
        </w:rPr>
        <w:t>t</w:t>
      </w:r>
      <w:r w:rsidR="00F75674" w:rsidRPr="00B909C6">
        <w:rPr>
          <w:spacing w:val="4"/>
          <w:sz w:val="28"/>
          <w:szCs w:val="28"/>
          <w:lang w:val="pt-BR"/>
        </w:rPr>
        <w:t xml:space="preserve"> nông - lâm - thuỷ sản tăng 4</w:t>
      </w:r>
      <w:r w:rsidRPr="00B909C6">
        <w:rPr>
          <w:spacing w:val="4"/>
          <w:sz w:val="28"/>
          <w:szCs w:val="28"/>
          <w:lang w:val="pt-BR"/>
        </w:rPr>
        <w:t xml:space="preserve">% (NQ tăng </w:t>
      </w:r>
      <w:r w:rsidRPr="00B909C6">
        <w:rPr>
          <w:spacing w:val="4"/>
          <w:sz w:val="28"/>
          <w:szCs w:val="28"/>
          <w:lang w:val="es-MX"/>
        </w:rPr>
        <w:t>3- 4%</w:t>
      </w:r>
      <w:r w:rsidRPr="00B909C6">
        <w:rPr>
          <w:spacing w:val="4"/>
          <w:sz w:val="28"/>
          <w:szCs w:val="28"/>
          <w:lang w:val="pt-BR"/>
        </w:rPr>
        <w:t>).</w:t>
      </w:r>
    </w:p>
    <w:p w:rsidR="00A81D1F" w:rsidRPr="00B909C6" w:rsidRDefault="00A81D1F" w:rsidP="006E356D">
      <w:pPr>
        <w:numPr>
          <w:ilvl w:val="0"/>
          <w:numId w:val="38"/>
        </w:numPr>
        <w:tabs>
          <w:tab w:val="left" w:pos="851"/>
        </w:tabs>
        <w:spacing w:before="80"/>
        <w:ind w:left="0" w:firstLine="634"/>
        <w:jc w:val="both"/>
        <w:rPr>
          <w:spacing w:val="4"/>
          <w:sz w:val="28"/>
          <w:szCs w:val="28"/>
          <w:lang w:val="pt-BR"/>
        </w:rPr>
      </w:pPr>
      <w:r w:rsidRPr="00B909C6">
        <w:rPr>
          <w:spacing w:val="4"/>
          <w:sz w:val="28"/>
          <w:szCs w:val="28"/>
          <w:lang w:val="pt-BR"/>
        </w:rPr>
        <w:t xml:space="preserve">Giá trị sản xuất </w:t>
      </w:r>
      <w:r w:rsidR="00DF5EC0" w:rsidRPr="00B909C6">
        <w:rPr>
          <w:spacing w:val="4"/>
          <w:sz w:val="28"/>
          <w:szCs w:val="28"/>
          <w:lang w:val="pt-BR"/>
        </w:rPr>
        <w:t>công nghiệp, xây dựng tăng</w:t>
      </w:r>
      <w:r w:rsidR="00576FD8" w:rsidRPr="00B909C6">
        <w:rPr>
          <w:spacing w:val="4"/>
          <w:sz w:val="28"/>
          <w:szCs w:val="28"/>
          <w:lang w:val="pt-BR"/>
        </w:rPr>
        <w:t xml:space="preserve"> 13,3</w:t>
      </w:r>
      <w:r w:rsidRPr="00B909C6">
        <w:rPr>
          <w:spacing w:val="4"/>
          <w:sz w:val="28"/>
          <w:szCs w:val="28"/>
          <w:lang w:val="pt-BR"/>
        </w:rPr>
        <w:t xml:space="preserve">% (NQ tăng </w:t>
      </w:r>
      <w:r w:rsidR="00BB22FA">
        <w:rPr>
          <w:spacing w:val="4"/>
          <w:sz w:val="28"/>
          <w:szCs w:val="28"/>
          <w:lang w:val="es-MX"/>
        </w:rPr>
        <w:t>8</w:t>
      </w:r>
      <w:r w:rsidRPr="00B909C6">
        <w:rPr>
          <w:spacing w:val="4"/>
          <w:sz w:val="28"/>
          <w:szCs w:val="28"/>
          <w:lang w:val="es-MX"/>
        </w:rPr>
        <w:t>- 9</w:t>
      </w:r>
      <w:r w:rsidRPr="00B909C6">
        <w:rPr>
          <w:spacing w:val="4"/>
          <w:sz w:val="28"/>
          <w:szCs w:val="28"/>
          <w:lang w:val="pt-BR"/>
        </w:rPr>
        <w:t>%).</w:t>
      </w:r>
    </w:p>
    <w:p w:rsidR="00A81D1F" w:rsidRPr="00B909C6" w:rsidRDefault="00DF5EC0" w:rsidP="006E356D">
      <w:pPr>
        <w:numPr>
          <w:ilvl w:val="0"/>
          <w:numId w:val="38"/>
        </w:numPr>
        <w:tabs>
          <w:tab w:val="left" w:pos="851"/>
        </w:tabs>
        <w:spacing w:before="80"/>
        <w:ind w:left="0" w:firstLine="634"/>
        <w:jc w:val="both"/>
        <w:rPr>
          <w:spacing w:val="4"/>
          <w:sz w:val="28"/>
          <w:szCs w:val="28"/>
          <w:lang w:val="pt-BR"/>
        </w:rPr>
      </w:pPr>
      <w:r w:rsidRPr="00B909C6">
        <w:rPr>
          <w:spacing w:val="4"/>
          <w:sz w:val="28"/>
          <w:szCs w:val="28"/>
          <w:lang w:val="pt-BR"/>
        </w:rPr>
        <w:t>Giá trị khu vực dịch vụ</w:t>
      </w:r>
      <w:r w:rsidR="00576FD8" w:rsidRPr="00B909C6">
        <w:rPr>
          <w:spacing w:val="4"/>
          <w:sz w:val="28"/>
          <w:szCs w:val="28"/>
          <w:lang w:val="pt-BR"/>
        </w:rPr>
        <w:t xml:space="preserve"> tăng 14,</w:t>
      </w:r>
      <w:r w:rsidRPr="00B909C6">
        <w:rPr>
          <w:spacing w:val="4"/>
          <w:sz w:val="28"/>
          <w:szCs w:val="28"/>
          <w:lang w:val="pt-BR"/>
        </w:rPr>
        <w:t>0</w:t>
      </w:r>
      <w:r w:rsidR="00576FD8" w:rsidRPr="00B909C6">
        <w:rPr>
          <w:spacing w:val="4"/>
          <w:sz w:val="28"/>
          <w:szCs w:val="28"/>
          <w:lang w:val="pt-BR"/>
        </w:rPr>
        <w:t>8</w:t>
      </w:r>
      <w:r w:rsidR="00A81D1F" w:rsidRPr="00B909C6">
        <w:rPr>
          <w:spacing w:val="4"/>
          <w:sz w:val="28"/>
          <w:szCs w:val="28"/>
          <w:lang w:val="pt-BR"/>
        </w:rPr>
        <w:t xml:space="preserve">% (NQ tăng </w:t>
      </w:r>
      <w:r w:rsidR="00A81D1F" w:rsidRPr="00B909C6">
        <w:rPr>
          <w:spacing w:val="4"/>
          <w:sz w:val="28"/>
          <w:szCs w:val="28"/>
          <w:lang w:val="es-MX"/>
        </w:rPr>
        <w:t>13 - 14</w:t>
      </w:r>
      <w:r w:rsidR="00A81D1F" w:rsidRPr="00B909C6">
        <w:rPr>
          <w:spacing w:val="4"/>
          <w:sz w:val="28"/>
          <w:szCs w:val="28"/>
          <w:lang w:val="pt-BR"/>
        </w:rPr>
        <w:t>%).</w:t>
      </w:r>
    </w:p>
    <w:p w:rsidR="00A81D1F" w:rsidRPr="00B909C6" w:rsidRDefault="00A81D1F" w:rsidP="006E356D">
      <w:pPr>
        <w:numPr>
          <w:ilvl w:val="0"/>
          <w:numId w:val="38"/>
        </w:numPr>
        <w:tabs>
          <w:tab w:val="left" w:pos="851"/>
        </w:tabs>
        <w:spacing w:before="80"/>
        <w:ind w:left="0" w:firstLine="634"/>
        <w:jc w:val="both"/>
        <w:rPr>
          <w:spacing w:val="4"/>
          <w:sz w:val="28"/>
          <w:szCs w:val="28"/>
          <w:lang w:val="pt-BR"/>
        </w:rPr>
      </w:pPr>
      <w:r w:rsidRPr="00B909C6">
        <w:rPr>
          <w:spacing w:val="4"/>
          <w:sz w:val="28"/>
          <w:szCs w:val="28"/>
          <w:lang w:val="pt-BR"/>
        </w:rPr>
        <w:t>T</w:t>
      </w:r>
      <w:r w:rsidR="00DF5EC0" w:rsidRPr="00B909C6">
        <w:rPr>
          <w:spacing w:val="4"/>
          <w:sz w:val="28"/>
          <w:szCs w:val="28"/>
          <w:lang w:val="pt-BR"/>
        </w:rPr>
        <w:t>ổng sản lượng lương thực đạt</w:t>
      </w:r>
      <w:r w:rsidR="00576FD8" w:rsidRPr="00B909C6">
        <w:rPr>
          <w:spacing w:val="4"/>
          <w:sz w:val="28"/>
          <w:szCs w:val="28"/>
          <w:lang w:val="pt-BR"/>
        </w:rPr>
        <w:t xml:space="preserve"> 49.526</w:t>
      </w:r>
      <w:r w:rsidRPr="00B909C6">
        <w:rPr>
          <w:spacing w:val="4"/>
          <w:sz w:val="28"/>
          <w:szCs w:val="28"/>
          <w:lang w:val="pt-BR"/>
        </w:rPr>
        <w:t xml:space="preserve"> tấn</w:t>
      </w:r>
      <w:r w:rsidR="00DF5EC0" w:rsidRPr="00B909C6">
        <w:rPr>
          <w:spacing w:val="4"/>
          <w:sz w:val="28"/>
          <w:szCs w:val="28"/>
          <w:lang w:val="pt-BR"/>
        </w:rPr>
        <w:t xml:space="preserve"> </w:t>
      </w:r>
      <w:r w:rsidRPr="00B909C6">
        <w:rPr>
          <w:spacing w:val="4"/>
          <w:sz w:val="28"/>
          <w:szCs w:val="28"/>
          <w:lang w:val="pt-BR"/>
        </w:rPr>
        <w:t xml:space="preserve">(NQ </w:t>
      </w:r>
      <w:r w:rsidRPr="00B909C6">
        <w:rPr>
          <w:spacing w:val="4"/>
          <w:sz w:val="28"/>
          <w:szCs w:val="28"/>
          <w:lang w:val="es-MX"/>
        </w:rPr>
        <w:t>4</w:t>
      </w:r>
      <w:r w:rsidR="00911776" w:rsidRPr="00B909C6">
        <w:rPr>
          <w:spacing w:val="4"/>
          <w:sz w:val="28"/>
          <w:szCs w:val="28"/>
          <w:lang w:val="es-MX"/>
        </w:rPr>
        <w:t>8</w:t>
      </w:r>
      <w:r w:rsidRPr="00B909C6">
        <w:rPr>
          <w:spacing w:val="4"/>
          <w:sz w:val="28"/>
          <w:szCs w:val="28"/>
          <w:lang w:val="es-MX"/>
        </w:rPr>
        <w:t>.000 tấn</w:t>
      </w:r>
      <w:r w:rsidRPr="00B909C6">
        <w:rPr>
          <w:spacing w:val="4"/>
          <w:sz w:val="28"/>
          <w:szCs w:val="28"/>
          <w:lang w:val="pt-BR"/>
        </w:rPr>
        <w:t>).</w:t>
      </w:r>
    </w:p>
    <w:p w:rsidR="00A81D1F" w:rsidRPr="00B909C6" w:rsidRDefault="00DF5EC0" w:rsidP="006E356D">
      <w:pPr>
        <w:numPr>
          <w:ilvl w:val="0"/>
          <w:numId w:val="38"/>
        </w:numPr>
        <w:tabs>
          <w:tab w:val="left" w:pos="851"/>
        </w:tabs>
        <w:spacing w:before="80"/>
        <w:ind w:left="0" w:firstLine="634"/>
        <w:jc w:val="both"/>
        <w:rPr>
          <w:spacing w:val="4"/>
          <w:sz w:val="28"/>
          <w:szCs w:val="28"/>
          <w:lang w:val="pt-BR"/>
        </w:rPr>
      </w:pPr>
      <w:r w:rsidRPr="00B909C6">
        <w:rPr>
          <w:spacing w:val="4"/>
          <w:sz w:val="28"/>
          <w:szCs w:val="28"/>
          <w:lang w:val="pt-BR"/>
        </w:rPr>
        <w:t>Tổng thu ngân sách trên địa bàn đạt</w:t>
      </w:r>
      <w:r w:rsidR="00A81D1F" w:rsidRPr="00B909C6">
        <w:rPr>
          <w:spacing w:val="4"/>
          <w:sz w:val="28"/>
          <w:szCs w:val="28"/>
          <w:lang w:val="pt-BR"/>
        </w:rPr>
        <w:t xml:space="preserve"> </w:t>
      </w:r>
      <w:r w:rsidR="00271137">
        <w:rPr>
          <w:spacing w:val="4"/>
          <w:sz w:val="28"/>
          <w:szCs w:val="28"/>
          <w:lang w:val="it-IT"/>
        </w:rPr>
        <w:t>179</w:t>
      </w:r>
      <w:r w:rsidR="00BA3CB9" w:rsidRPr="00B909C6">
        <w:rPr>
          <w:spacing w:val="4"/>
          <w:sz w:val="28"/>
          <w:szCs w:val="28"/>
          <w:lang w:val="it-IT"/>
        </w:rPr>
        <w:t xml:space="preserve"> </w:t>
      </w:r>
      <w:r w:rsidR="00A81D1F" w:rsidRPr="00B909C6">
        <w:rPr>
          <w:spacing w:val="4"/>
          <w:sz w:val="28"/>
          <w:szCs w:val="28"/>
          <w:lang w:val="pt-BR"/>
        </w:rPr>
        <w:t xml:space="preserve">tỷ đồng  (NQ </w:t>
      </w:r>
      <w:r w:rsidR="00911776" w:rsidRPr="00B909C6">
        <w:rPr>
          <w:spacing w:val="4"/>
          <w:sz w:val="28"/>
          <w:szCs w:val="28"/>
          <w:lang w:val="es-MX"/>
        </w:rPr>
        <w:t xml:space="preserve">122 </w:t>
      </w:r>
      <w:r w:rsidR="00A81D1F" w:rsidRPr="00B909C6">
        <w:rPr>
          <w:spacing w:val="4"/>
          <w:sz w:val="28"/>
          <w:szCs w:val="28"/>
          <w:lang w:val="es-MX"/>
        </w:rPr>
        <w:t>tỷ đồng</w:t>
      </w:r>
      <w:r w:rsidR="00A81D1F" w:rsidRPr="00B909C6">
        <w:rPr>
          <w:spacing w:val="4"/>
          <w:sz w:val="28"/>
          <w:szCs w:val="28"/>
          <w:lang w:val="pt-BR"/>
        </w:rPr>
        <w:t xml:space="preserve">). </w:t>
      </w:r>
    </w:p>
    <w:p w:rsidR="00A81D1F" w:rsidRPr="00B909C6" w:rsidRDefault="00A81D1F" w:rsidP="006E356D">
      <w:pPr>
        <w:numPr>
          <w:ilvl w:val="0"/>
          <w:numId w:val="38"/>
        </w:numPr>
        <w:tabs>
          <w:tab w:val="left" w:pos="851"/>
        </w:tabs>
        <w:spacing w:before="80"/>
        <w:ind w:left="0" w:firstLine="634"/>
        <w:jc w:val="both"/>
        <w:rPr>
          <w:spacing w:val="4"/>
          <w:sz w:val="28"/>
          <w:szCs w:val="28"/>
        </w:rPr>
      </w:pPr>
      <w:r w:rsidRPr="00B909C6">
        <w:rPr>
          <w:spacing w:val="4"/>
          <w:sz w:val="28"/>
          <w:szCs w:val="28"/>
        </w:rPr>
        <w:t>Thu nhập b</w:t>
      </w:r>
      <w:r w:rsidR="00DF5EC0" w:rsidRPr="00B909C6">
        <w:rPr>
          <w:spacing w:val="4"/>
          <w:sz w:val="28"/>
          <w:szCs w:val="28"/>
        </w:rPr>
        <w:t xml:space="preserve">ình quân đầu người </w:t>
      </w:r>
      <w:r w:rsidR="00576FD8" w:rsidRPr="00B909C6">
        <w:rPr>
          <w:spacing w:val="4"/>
          <w:sz w:val="28"/>
          <w:szCs w:val="28"/>
        </w:rPr>
        <w:t>39,8</w:t>
      </w:r>
      <w:r w:rsidR="00911776" w:rsidRPr="00B909C6">
        <w:rPr>
          <w:spacing w:val="4"/>
          <w:sz w:val="28"/>
          <w:szCs w:val="28"/>
        </w:rPr>
        <w:t xml:space="preserve"> triệu đồng (NQ 39</w:t>
      </w:r>
      <w:r w:rsidRPr="00B909C6">
        <w:rPr>
          <w:spacing w:val="4"/>
          <w:sz w:val="28"/>
          <w:szCs w:val="28"/>
        </w:rPr>
        <w:t xml:space="preserve"> triệu đồng).</w:t>
      </w:r>
    </w:p>
    <w:p w:rsidR="00A81D1F" w:rsidRPr="00B909C6" w:rsidRDefault="00576FD8" w:rsidP="006E356D">
      <w:pPr>
        <w:numPr>
          <w:ilvl w:val="0"/>
          <w:numId w:val="38"/>
        </w:numPr>
        <w:tabs>
          <w:tab w:val="left" w:pos="851"/>
        </w:tabs>
        <w:spacing w:before="80"/>
        <w:ind w:left="0" w:firstLine="634"/>
        <w:jc w:val="both"/>
        <w:rPr>
          <w:spacing w:val="-4"/>
          <w:sz w:val="28"/>
          <w:szCs w:val="28"/>
        </w:rPr>
      </w:pPr>
      <w:r w:rsidRPr="00B909C6">
        <w:rPr>
          <w:spacing w:val="-4"/>
          <w:sz w:val="28"/>
          <w:szCs w:val="28"/>
          <w:lang w:val="es-MX"/>
        </w:rPr>
        <w:t>Có 01</w:t>
      </w:r>
      <w:r w:rsidR="00A81D1F" w:rsidRPr="00B909C6">
        <w:rPr>
          <w:spacing w:val="-4"/>
          <w:sz w:val="28"/>
          <w:szCs w:val="28"/>
          <w:lang w:val="es-MX"/>
        </w:rPr>
        <w:t xml:space="preserve"> xã hoàn thành các tiêu chí về Xây dựng nông thôn mới (NQ 01 xã).</w:t>
      </w:r>
    </w:p>
    <w:p w:rsidR="00A81D1F" w:rsidRPr="00B909C6" w:rsidRDefault="00A81D1F" w:rsidP="006E356D">
      <w:pPr>
        <w:tabs>
          <w:tab w:val="left" w:pos="851"/>
        </w:tabs>
        <w:spacing w:before="80"/>
        <w:jc w:val="both"/>
        <w:rPr>
          <w:spacing w:val="4"/>
          <w:sz w:val="28"/>
          <w:szCs w:val="28"/>
        </w:rPr>
      </w:pPr>
      <w:r w:rsidRPr="00B909C6">
        <w:rPr>
          <w:i/>
          <w:color w:val="FF0000"/>
          <w:spacing w:val="4"/>
          <w:sz w:val="28"/>
          <w:szCs w:val="28"/>
        </w:rPr>
        <w:lastRenderedPageBreak/>
        <w:tab/>
      </w:r>
      <w:r w:rsidRPr="00B909C6">
        <w:rPr>
          <w:i/>
          <w:spacing w:val="4"/>
          <w:sz w:val="28"/>
          <w:szCs w:val="28"/>
        </w:rPr>
        <w:t>2. Các chỉ tiêu xã hội</w:t>
      </w:r>
    </w:p>
    <w:p w:rsidR="00A81D1F" w:rsidRPr="00B909C6" w:rsidRDefault="001A2697" w:rsidP="006E356D">
      <w:pPr>
        <w:numPr>
          <w:ilvl w:val="0"/>
          <w:numId w:val="38"/>
        </w:numPr>
        <w:tabs>
          <w:tab w:val="left" w:pos="851"/>
          <w:tab w:val="left" w:pos="6300"/>
        </w:tabs>
        <w:spacing w:before="80"/>
        <w:ind w:left="0" w:firstLine="634"/>
        <w:jc w:val="both"/>
        <w:rPr>
          <w:spacing w:val="4"/>
          <w:sz w:val="28"/>
          <w:szCs w:val="28"/>
          <w:lang w:val="pt-BR"/>
        </w:rPr>
      </w:pPr>
      <w:r w:rsidRPr="00B909C6">
        <w:rPr>
          <w:spacing w:val="4"/>
          <w:sz w:val="28"/>
          <w:szCs w:val="28"/>
          <w:lang w:val="pt-BR"/>
        </w:rPr>
        <w:t xml:space="preserve">Tỷ lệ hộ nghèo giảm </w:t>
      </w:r>
      <w:r w:rsidR="00916E2C">
        <w:rPr>
          <w:spacing w:val="4"/>
          <w:sz w:val="28"/>
          <w:szCs w:val="28"/>
          <w:lang w:val="pt-BR"/>
        </w:rPr>
        <w:t>2,3</w:t>
      </w:r>
      <w:r w:rsidR="00A81D1F" w:rsidRPr="00B909C6">
        <w:rPr>
          <w:spacing w:val="4"/>
          <w:sz w:val="28"/>
          <w:szCs w:val="28"/>
          <w:lang w:val="pt-BR"/>
        </w:rPr>
        <w:t xml:space="preserve">% (NQ giảm </w:t>
      </w:r>
      <w:r w:rsidR="00A81D1F" w:rsidRPr="00B909C6">
        <w:rPr>
          <w:spacing w:val="4"/>
          <w:sz w:val="28"/>
          <w:szCs w:val="28"/>
          <w:lang w:val="es-MX"/>
        </w:rPr>
        <w:t>2</w:t>
      </w:r>
      <w:r w:rsidR="00A81D1F" w:rsidRPr="00B909C6">
        <w:rPr>
          <w:spacing w:val="4"/>
          <w:sz w:val="28"/>
          <w:szCs w:val="28"/>
          <w:lang w:val="pt-BR"/>
        </w:rPr>
        <w:t>%).</w:t>
      </w:r>
    </w:p>
    <w:p w:rsidR="00A81D1F" w:rsidRPr="00B909C6" w:rsidRDefault="00A81D1F" w:rsidP="006E356D">
      <w:pPr>
        <w:numPr>
          <w:ilvl w:val="0"/>
          <w:numId w:val="38"/>
        </w:numPr>
        <w:tabs>
          <w:tab w:val="left" w:pos="851"/>
        </w:tabs>
        <w:spacing w:before="80"/>
        <w:ind w:left="0" w:firstLine="634"/>
        <w:jc w:val="both"/>
        <w:rPr>
          <w:spacing w:val="4"/>
          <w:sz w:val="28"/>
          <w:szCs w:val="28"/>
          <w:lang w:val="pt-BR"/>
        </w:rPr>
      </w:pPr>
      <w:r w:rsidRPr="00B909C6">
        <w:rPr>
          <w:spacing w:val="4"/>
          <w:sz w:val="28"/>
          <w:szCs w:val="28"/>
          <w:lang w:val="pt-BR"/>
        </w:rPr>
        <w:t xml:space="preserve">Giải quyết việc làm: </w:t>
      </w:r>
      <w:r w:rsidR="001A2697" w:rsidRPr="00B909C6">
        <w:rPr>
          <w:spacing w:val="4"/>
          <w:sz w:val="28"/>
          <w:szCs w:val="28"/>
          <w:lang w:val="pt-BR"/>
        </w:rPr>
        <w:t>3.500</w:t>
      </w:r>
      <w:r w:rsidRPr="00B909C6">
        <w:rPr>
          <w:spacing w:val="4"/>
          <w:sz w:val="28"/>
          <w:szCs w:val="28"/>
          <w:lang w:val="pt-BR"/>
        </w:rPr>
        <w:t xml:space="preserve"> lao động (NQ </w:t>
      </w:r>
      <w:r w:rsidRPr="00B909C6">
        <w:rPr>
          <w:spacing w:val="4"/>
          <w:sz w:val="28"/>
          <w:szCs w:val="28"/>
          <w:lang w:val="es-MX"/>
        </w:rPr>
        <w:t xml:space="preserve">3.500 </w:t>
      </w:r>
      <w:r w:rsidRPr="00B909C6">
        <w:rPr>
          <w:spacing w:val="4"/>
          <w:sz w:val="28"/>
          <w:szCs w:val="28"/>
          <w:lang w:val="pt-BR"/>
        </w:rPr>
        <w:t>lao động).</w:t>
      </w:r>
    </w:p>
    <w:p w:rsidR="00A81D1F" w:rsidRPr="00B909C6" w:rsidRDefault="00A81D1F" w:rsidP="006E356D">
      <w:pPr>
        <w:numPr>
          <w:ilvl w:val="0"/>
          <w:numId w:val="38"/>
        </w:numPr>
        <w:tabs>
          <w:tab w:val="left" w:pos="851"/>
        </w:tabs>
        <w:spacing w:before="80"/>
        <w:ind w:left="0" w:firstLine="634"/>
        <w:jc w:val="both"/>
        <w:rPr>
          <w:spacing w:val="4"/>
          <w:sz w:val="28"/>
          <w:szCs w:val="28"/>
          <w:lang w:val="pt-BR"/>
        </w:rPr>
      </w:pPr>
      <w:r w:rsidRPr="00B909C6">
        <w:rPr>
          <w:spacing w:val="4"/>
          <w:sz w:val="28"/>
          <w:szCs w:val="28"/>
          <w:lang w:val="pt-BR"/>
        </w:rPr>
        <w:t xml:space="preserve">Tỷ </w:t>
      </w:r>
      <w:r w:rsidR="001A2697" w:rsidRPr="00B909C6">
        <w:rPr>
          <w:spacing w:val="4"/>
          <w:sz w:val="28"/>
          <w:szCs w:val="28"/>
          <w:lang w:val="pt-BR"/>
        </w:rPr>
        <w:t>lệ lao động qua đào tạo đạt 64</w:t>
      </w:r>
      <w:r w:rsidR="00911776" w:rsidRPr="00B909C6">
        <w:rPr>
          <w:spacing w:val="4"/>
          <w:sz w:val="28"/>
          <w:szCs w:val="28"/>
          <w:lang w:val="pt-BR"/>
        </w:rPr>
        <w:t>,5</w:t>
      </w:r>
      <w:r w:rsidRPr="00B909C6">
        <w:rPr>
          <w:spacing w:val="4"/>
          <w:sz w:val="28"/>
          <w:szCs w:val="28"/>
          <w:lang w:val="pt-BR"/>
        </w:rPr>
        <w:t>%; trong đó qua đào tạo nghề là</w:t>
      </w:r>
      <w:r w:rsidR="001A2697" w:rsidRPr="00B909C6">
        <w:rPr>
          <w:spacing w:val="4"/>
          <w:sz w:val="28"/>
          <w:szCs w:val="28"/>
          <w:lang w:val="pt-BR"/>
        </w:rPr>
        <w:t xml:space="preserve"> 47</w:t>
      </w:r>
      <w:r w:rsidR="00911776" w:rsidRPr="00B909C6">
        <w:rPr>
          <w:spacing w:val="4"/>
          <w:sz w:val="28"/>
          <w:szCs w:val="28"/>
          <w:lang w:val="pt-BR"/>
        </w:rPr>
        <w:t>% (NQ 47</w:t>
      </w:r>
      <w:r w:rsidRPr="00B909C6">
        <w:rPr>
          <w:spacing w:val="4"/>
          <w:sz w:val="28"/>
          <w:szCs w:val="28"/>
          <w:lang w:val="pt-BR"/>
        </w:rPr>
        <w:t>%).</w:t>
      </w:r>
    </w:p>
    <w:p w:rsidR="00A81D1F" w:rsidRPr="00B909C6" w:rsidRDefault="00A81D1F" w:rsidP="006E356D">
      <w:pPr>
        <w:pStyle w:val="Vanbnnidung1"/>
        <w:shd w:val="clear" w:color="auto" w:fill="auto"/>
        <w:tabs>
          <w:tab w:val="left" w:pos="5760"/>
        </w:tabs>
        <w:spacing w:before="80" w:after="0" w:line="240" w:lineRule="auto"/>
        <w:ind w:firstLine="634"/>
        <w:rPr>
          <w:spacing w:val="4"/>
          <w:lang w:val="es-MX"/>
        </w:rPr>
      </w:pPr>
      <w:r w:rsidRPr="00B909C6">
        <w:rPr>
          <w:spacing w:val="4"/>
          <w:lang w:val="es-MX"/>
        </w:rPr>
        <w:t xml:space="preserve">- </w:t>
      </w:r>
      <w:r w:rsidRPr="00B909C6">
        <w:rPr>
          <w:spacing w:val="4"/>
          <w:lang w:val="pt-BR"/>
        </w:rPr>
        <w:t>Duy trì vững chắc phổ cập giáo dục mầm non cho trẻ 5 tuổi; phổ cập giáo dục TH mức độ III: 15/15 xã,</w:t>
      </w:r>
      <w:r w:rsidRPr="00B909C6">
        <w:rPr>
          <w:color w:val="FF0000"/>
          <w:spacing w:val="4"/>
          <w:lang w:val="pt-BR"/>
        </w:rPr>
        <w:t xml:space="preserve"> </w:t>
      </w:r>
      <w:r w:rsidRPr="00B909C6">
        <w:rPr>
          <w:spacing w:val="4"/>
          <w:lang w:val="pt-BR"/>
        </w:rPr>
        <w:t>t</w:t>
      </w:r>
      <w:r w:rsidR="009C774D">
        <w:rPr>
          <w:spacing w:val="4"/>
          <w:lang w:val="pt-BR"/>
        </w:rPr>
        <w:t xml:space="preserve">hị trấn; </w:t>
      </w:r>
      <w:r w:rsidR="00A46985">
        <w:rPr>
          <w:spacing w:val="4"/>
          <w:lang w:val="pt-BR"/>
        </w:rPr>
        <w:t xml:space="preserve">huyện đạt </w:t>
      </w:r>
      <w:r w:rsidR="009C774D">
        <w:rPr>
          <w:spacing w:val="4"/>
          <w:lang w:val="pt-BR"/>
        </w:rPr>
        <w:t>phổ cập THCS mức độ II</w:t>
      </w:r>
      <w:r w:rsidR="00A46985">
        <w:rPr>
          <w:spacing w:val="4"/>
          <w:lang w:val="pt-BR"/>
        </w:rPr>
        <w:t xml:space="preserve">, </w:t>
      </w:r>
      <w:r w:rsidR="001065F0">
        <w:rPr>
          <w:spacing w:val="4"/>
          <w:lang w:val="pt-BR"/>
        </w:rPr>
        <w:t xml:space="preserve">có </w:t>
      </w:r>
      <w:r w:rsidR="009468F0" w:rsidRPr="00840902">
        <w:rPr>
          <w:spacing w:val="4"/>
          <w:lang w:val="pt-BR"/>
        </w:rPr>
        <w:t>14</w:t>
      </w:r>
      <w:r w:rsidRPr="00840902">
        <w:rPr>
          <w:spacing w:val="4"/>
          <w:lang w:val="pt-BR"/>
        </w:rPr>
        <w:t>/15</w:t>
      </w:r>
      <w:r w:rsidRPr="00B909C6">
        <w:rPr>
          <w:spacing w:val="4"/>
          <w:lang w:val="pt-BR"/>
        </w:rPr>
        <w:t xml:space="preserve"> xã, thị trấn</w:t>
      </w:r>
      <w:r w:rsidR="001065F0">
        <w:rPr>
          <w:spacing w:val="4"/>
          <w:lang w:val="es-MX"/>
        </w:rPr>
        <w:t xml:space="preserve"> </w:t>
      </w:r>
      <w:r w:rsidR="00911776" w:rsidRPr="00B909C6">
        <w:rPr>
          <w:spacing w:val="4"/>
          <w:lang w:val="es-MX"/>
        </w:rPr>
        <w:t xml:space="preserve">đạt </w:t>
      </w:r>
      <w:r w:rsidR="009C774D">
        <w:rPr>
          <w:spacing w:val="4"/>
          <w:lang w:val="es-MX"/>
        </w:rPr>
        <w:t>mức độ III</w:t>
      </w:r>
      <w:r w:rsidR="00A46985">
        <w:rPr>
          <w:spacing w:val="4"/>
          <w:lang w:val="es-MX"/>
        </w:rPr>
        <w:t xml:space="preserve"> (NQ 14/15 xã, thị trấn đạt mức độ III).</w:t>
      </w:r>
    </w:p>
    <w:p w:rsidR="00A81D1F" w:rsidRPr="00B909C6" w:rsidRDefault="00A81D1F" w:rsidP="006E356D">
      <w:pPr>
        <w:numPr>
          <w:ilvl w:val="0"/>
          <w:numId w:val="38"/>
        </w:numPr>
        <w:tabs>
          <w:tab w:val="left" w:pos="851"/>
        </w:tabs>
        <w:spacing w:before="80"/>
        <w:ind w:left="0" w:firstLine="634"/>
        <w:jc w:val="both"/>
        <w:rPr>
          <w:color w:val="FF0000"/>
          <w:spacing w:val="4"/>
          <w:sz w:val="28"/>
          <w:szCs w:val="28"/>
          <w:lang w:val="es-MX"/>
        </w:rPr>
      </w:pPr>
      <w:r w:rsidRPr="00B909C6">
        <w:rPr>
          <w:spacing w:val="4"/>
          <w:sz w:val="28"/>
          <w:szCs w:val="28"/>
          <w:lang w:val="es-MX"/>
        </w:rPr>
        <w:t>Tỷ lệ trư</w:t>
      </w:r>
      <w:r w:rsidR="00576FD8" w:rsidRPr="00B909C6">
        <w:rPr>
          <w:spacing w:val="4"/>
          <w:sz w:val="28"/>
          <w:szCs w:val="28"/>
          <w:lang w:val="es-MX"/>
        </w:rPr>
        <w:t xml:space="preserve">ờng chuẩn quốc gia: </w:t>
      </w:r>
      <w:r w:rsidR="00576FD8" w:rsidRPr="00840902">
        <w:rPr>
          <w:spacing w:val="4"/>
          <w:sz w:val="28"/>
          <w:szCs w:val="28"/>
          <w:lang w:val="es-MX"/>
        </w:rPr>
        <w:t>38/50 trường đạt 7</w:t>
      </w:r>
      <w:r w:rsidRPr="00840902">
        <w:rPr>
          <w:spacing w:val="4"/>
          <w:sz w:val="28"/>
          <w:szCs w:val="28"/>
          <w:lang w:val="es-MX"/>
        </w:rPr>
        <w:t xml:space="preserve">6% (NQ </w:t>
      </w:r>
      <w:r w:rsidR="00911776" w:rsidRPr="00840902">
        <w:rPr>
          <w:spacing w:val="4"/>
          <w:sz w:val="28"/>
          <w:szCs w:val="28"/>
          <w:lang w:val="es-MX"/>
        </w:rPr>
        <w:t>36/50)</w:t>
      </w:r>
    </w:p>
    <w:p w:rsidR="00A81D1F" w:rsidRPr="00B909C6" w:rsidRDefault="009468F0" w:rsidP="006E356D">
      <w:pPr>
        <w:numPr>
          <w:ilvl w:val="0"/>
          <w:numId w:val="38"/>
        </w:numPr>
        <w:tabs>
          <w:tab w:val="left" w:pos="851"/>
        </w:tabs>
        <w:spacing w:before="80"/>
        <w:ind w:left="0" w:firstLine="634"/>
        <w:jc w:val="both"/>
        <w:rPr>
          <w:spacing w:val="4"/>
          <w:sz w:val="28"/>
          <w:szCs w:val="28"/>
        </w:rPr>
      </w:pPr>
      <w:r w:rsidRPr="00B909C6">
        <w:rPr>
          <w:spacing w:val="4"/>
          <w:sz w:val="28"/>
          <w:szCs w:val="28"/>
        </w:rPr>
        <w:t>Tỷ lệ dân số tăng tự nhiên: 0,83</w:t>
      </w:r>
      <w:r w:rsidR="00A81D1F" w:rsidRPr="00B909C6">
        <w:rPr>
          <w:spacing w:val="4"/>
          <w:sz w:val="28"/>
          <w:szCs w:val="28"/>
        </w:rPr>
        <w:t>% (NQ 1%).</w:t>
      </w:r>
    </w:p>
    <w:p w:rsidR="00A81D1F" w:rsidRPr="00B53A52" w:rsidRDefault="00A81D1F" w:rsidP="006E356D">
      <w:pPr>
        <w:numPr>
          <w:ilvl w:val="0"/>
          <w:numId w:val="38"/>
        </w:numPr>
        <w:tabs>
          <w:tab w:val="left" w:pos="851"/>
        </w:tabs>
        <w:spacing w:before="80"/>
        <w:ind w:left="0" w:firstLine="634"/>
        <w:jc w:val="both"/>
        <w:rPr>
          <w:spacing w:val="4"/>
          <w:sz w:val="28"/>
          <w:szCs w:val="28"/>
        </w:rPr>
      </w:pPr>
      <w:r w:rsidRPr="00B909C6">
        <w:rPr>
          <w:spacing w:val="4"/>
          <w:sz w:val="28"/>
          <w:szCs w:val="28"/>
        </w:rPr>
        <w:t xml:space="preserve">Tỷ lệ người </w:t>
      </w:r>
      <w:r w:rsidR="001A2697" w:rsidRPr="00B909C6">
        <w:rPr>
          <w:spacing w:val="4"/>
          <w:sz w:val="28"/>
          <w:szCs w:val="28"/>
        </w:rPr>
        <w:t xml:space="preserve">dân tham gia bảo hiểm y tế: </w:t>
      </w:r>
      <w:r w:rsidR="00A273A2" w:rsidRPr="00B53A52">
        <w:rPr>
          <w:spacing w:val="4"/>
          <w:sz w:val="28"/>
          <w:szCs w:val="28"/>
        </w:rPr>
        <w:t>86,7</w:t>
      </w:r>
      <w:r w:rsidR="00911776" w:rsidRPr="00B53A52">
        <w:rPr>
          <w:spacing w:val="4"/>
          <w:sz w:val="28"/>
          <w:szCs w:val="28"/>
        </w:rPr>
        <w:t>% (NQ 92</w:t>
      </w:r>
      <w:r w:rsidRPr="00B53A52">
        <w:rPr>
          <w:spacing w:val="4"/>
          <w:sz w:val="28"/>
          <w:szCs w:val="28"/>
        </w:rPr>
        <w:t>%)</w:t>
      </w:r>
    </w:p>
    <w:p w:rsidR="00A81D1F" w:rsidRPr="00B909C6" w:rsidRDefault="00A81D1F" w:rsidP="006E356D">
      <w:pPr>
        <w:numPr>
          <w:ilvl w:val="0"/>
          <w:numId w:val="38"/>
        </w:numPr>
        <w:tabs>
          <w:tab w:val="left" w:pos="851"/>
        </w:tabs>
        <w:spacing w:before="80"/>
        <w:ind w:left="0" w:firstLine="634"/>
        <w:jc w:val="both"/>
        <w:rPr>
          <w:spacing w:val="4"/>
          <w:sz w:val="28"/>
          <w:szCs w:val="28"/>
        </w:rPr>
      </w:pPr>
      <w:r w:rsidRPr="00B909C6">
        <w:rPr>
          <w:spacing w:val="4"/>
          <w:sz w:val="28"/>
          <w:szCs w:val="28"/>
        </w:rPr>
        <w:t>Số xã đ</w:t>
      </w:r>
      <w:r w:rsidR="00576FD8" w:rsidRPr="00B909C6">
        <w:rPr>
          <w:spacing w:val="4"/>
          <w:sz w:val="28"/>
          <w:szCs w:val="28"/>
        </w:rPr>
        <w:t>ạt tiêu chí Quốc gia về y tế: 14</w:t>
      </w:r>
      <w:r w:rsidR="00911776" w:rsidRPr="00B909C6">
        <w:rPr>
          <w:spacing w:val="4"/>
          <w:sz w:val="28"/>
          <w:szCs w:val="28"/>
        </w:rPr>
        <w:t>/15 (NQ 14</w:t>
      </w:r>
      <w:r w:rsidRPr="00B909C6">
        <w:rPr>
          <w:spacing w:val="4"/>
          <w:sz w:val="28"/>
          <w:szCs w:val="28"/>
        </w:rPr>
        <w:t>/15).</w:t>
      </w:r>
    </w:p>
    <w:p w:rsidR="00A81D1F" w:rsidRPr="00B909C6" w:rsidRDefault="00A81D1F" w:rsidP="006E356D">
      <w:pPr>
        <w:tabs>
          <w:tab w:val="left" w:pos="851"/>
        </w:tabs>
        <w:spacing w:before="80"/>
        <w:jc w:val="both"/>
        <w:rPr>
          <w:i/>
          <w:spacing w:val="4"/>
          <w:sz w:val="28"/>
          <w:szCs w:val="28"/>
          <w:lang w:val="es-MX"/>
        </w:rPr>
      </w:pPr>
      <w:r w:rsidRPr="00B909C6">
        <w:rPr>
          <w:i/>
          <w:color w:val="FF0000"/>
          <w:spacing w:val="4"/>
          <w:sz w:val="28"/>
          <w:szCs w:val="28"/>
          <w:lang w:val="es-MX"/>
        </w:rPr>
        <w:tab/>
      </w:r>
      <w:r w:rsidRPr="00B909C6">
        <w:rPr>
          <w:i/>
          <w:spacing w:val="4"/>
          <w:sz w:val="28"/>
          <w:szCs w:val="28"/>
          <w:lang w:val="es-MX"/>
        </w:rPr>
        <w:t>3. Các chỉ tiêu môi trường</w:t>
      </w:r>
    </w:p>
    <w:p w:rsidR="005230EA" w:rsidRPr="00FC1DDE" w:rsidRDefault="005230EA" w:rsidP="005230EA">
      <w:pPr>
        <w:numPr>
          <w:ilvl w:val="0"/>
          <w:numId w:val="38"/>
        </w:numPr>
        <w:tabs>
          <w:tab w:val="left" w:pos="851"/>
        </w:tabs>
        <w:spacing w:before="80"/>
        <w:ind w:left="0" w:firstLine="634"/>
        <w:jc w:val="both"/>
        <w:rPr>
          <w:spacing w:val="4"/>
          <w:sz w:val="28"/>
          <w:szCs w:val="28"/>
          <w:lang w:val="es-MX"/>
        </w:rPr>
      </w:pPr>
      <w:r w:rsidRPr="00FC1DDE">
        <w:rPr>
          <w:spacing w:val="4"/>
          <w:sz w:val="28"/>
          <w:szCs w:val="28"/>
          <w:lang w:val="es-MX"/>
        </w:rPr>
        <w:t>Tỷ lệ hộ sử dụng nước hợp vệ sinh: 95,5% (NQ trên 95%).</w:t>
      </w:r>
    </w:p>
    <w:p w:rsidR="00A81D1F" w:rsidRPr="00B909C6" w:rsidRDefault="0081413F" w:rsidP="006E356D">
      <w:pPr>
        <w:numPr>
          <w:ilvl w:val="0"/>
          <w:numId w:val="38"/>
        </w:numPr>
        <w:tabs>
          <w:tab w:val="left" w:pos="851"/>
        </w:tabs>
        <w:spacing w:before="80"/>
        <w:ind w:left="0" w:firstLine="634"/>
        <w:jc w:val="both"/>
        <w:rPr>
          <w:spacing w:val="4"/>
          <w:sz w:val="28"/>
          <w:szCs w:val="28"/>
        </w:rPr>
      </w:pPr>
      <w:r>
        <w:rPr>
          <w:spacing w:val="4"/>
          <w:sz w:val="28"/>
          <w:szCs w:val="28"/>
        </w:rPr>
        <w:t>Tỷ lệ che phủ rừng</w:t>
      </w:r>
      <w:r w:rsidR="00911776" w:rsidRPr="00B909C6">
        <w:rPr>
          <w:spacing w:val="4"/>
          <w:sz w:val="28"/>
          <w:szCs w:val="28"/>
        </w:rPr>
        <w:t xml:space="preserve"> </w:t>
      </w:r>
      <w:r w:rsidR="00911776" w:rsidRPr="00364DC3">
        <w:rPr>
          <w:spacing w:val="4"/>
          <w:sz w:val="28"/>
          <w:szCs w:val="28"/>
        </w:rPr>
        <w:t>7</w:t>
      </w:r>
      <w:r>
        <w:rPr>
          <w:spacing w:val="4"/>
          <w:sz w:val="28"/>
          <w:szCs w:val="28"/>
        </w:rPr>
        <w:t>2</w:t>
      </w:r>
      <w:r w:rsidR="00A81D1F" w:rsidRPr="00364DC3">
        <w:rPr>
          <w:spacing w:val="4"/>
          <w:sz w:val="28"/>
          <w:szCs w:val="28"/>
        </w:rPr>
        <w:t>% (NQ 71%).</w:t>
      </w:r>
    </w:p>
    <w:p w:rsidR="0091546D" w:rsidRPr="00AF402A" w:rsidRDefault="0091546D" w:rsidP="006E356D">
      <w:pPr>
        <w:tabs>
          <w:tab w:val="left" w:pos="851"/>
        </w:tabs>
        <w:spacing w:before="80"/>
        <w:ind w:left="634"/>
        <w:jc w:val="both"/>
        <w:rPr>
          <w:b/>
          <w:spacing w:val="4"/>
          <w:sz w:val="26"/>
          <w:szCs w:val="28"/>
        </w:rPr>
      </w:pPr>
      <w:r w:rsidRPr="00AF402A">
        <w:rPr>
          <w:b/>
          <w:spacing w:val="4"/>
          <w:sz w:val="26"/>
          <w:szCs w:val="28"/>
        </w:rPr>
        <w:t xml:space="preserve">II. KẾT QUẢ ĐẠT ĐƯỢC TRÊN CÁC LĨNH VỰC </w:t>
      </w:r>
    </w:p>
    <w:p w:rsidR="00AD6989" w:rsidRPr="00B909C6" w:rsidRDefault="00AD6989" w:rsidP="006E356D">
      <w:pPr>
        <w:spacing w:before="80"/>
        <w:ind w:firstLine="567"/>
        <w:jc w:val="both"/>
        <w:outlineLvl w:val="0"/>
        <w:rPr>
          <w:b/>
          <w:sz w:val="28"/>
          <w:szCs w:val="28"/>
          <w:lang w:val="vi-VN"/>
        </w:rPr>
      </w:pPr>
      <w:r w:rsidRPr="00B909C6">
        <w:rPr>
          <w:b/>
          <w:sz w:val="28"/>
          <w:szCs w:val="28"/>
          <w:lang w:val="vi-VN"/>
        </w:rPr>
        <w:t xml:space="preserve">1. </w:t>
      </w:r>
      <w:r w:rsidR="0091546D" w:rsidRPr="00B909C6">
        <w:rPr>
          <w:b/>
          <w:sz w:val="28"/>
          <w:szCs w:val="28"/>
        </w:rPr>
        <w:t>Sản xuất</w:t>
      </w:r>
      <w:r w:rsidRPr="00B909C6">
        <w:rPr>
          <w:b/>
          <w:sz w:val="28"/>
          <w:szCs w:val="28"/>
        </w:rPr>
        <w:t xml:space="preserve"> nông</w:t>
      </w:r>
      <w:r w:rsidR="0091546D" w:rsidRPr="00B909C6">
        <w:rPr>
          <w:b/>
          <w:sz w:val="28"/>
          <w:szCs w:val="28"/>
        </w:rPr>
        <w:t>, lâm, ngư</w:t>
      </w:r>
      <w:r w:rsidRPr="00B909C6">
        <w:rPr>
          <w:b/>
          <w:sz w:val="28"/>
          <w:szCs w:val="28"/>
        </w:rPr>
        <w:t xml:space="preserve"> nghiệp</w:t>
      </w:r>
    </w:p>
    <w:p w:rsidR="00DF4F1B" w:rsidRPr="00B909C6" w:rsidRDefault="00AD6989" w:rsidP="006E356D">
      <w:pPr>
        <w:spacing w:before="80"/>
        <w:ind w:firstLine="567"/>
        <w:jc w:val="both"/>
        <w:rPr>
          <w:color w:val="FF0000"/>
          <w:sz w:val="28"/>
          <w:szCs w:val="28"/>
          <w:lang w:val="nl-NL"/>
        </w:rPr>
      </w:pPr>
      <w:r w:rsidRPr="00B909C6">
        <w:rPr>
          <w:i/>
          <w:sz w:val="28"/>
          <w:szCs w:val="28"/>
          <w:lang w:val="vi-VN"/>
        </w:rPr>
        <w:t xml:space="preserve">a) </w:t>
      </w:r>
      <w:r w:rsidR="009D6820" w:rsidRPr="00B909C6">
        <w:rPr>
          <w:i/>
          <w:sz w:val="28"/>
          <w:szCs w:val="28"/>
        </w:rPr>
        <w:t xml:space="preserve">Về </w:t>
      </w:r>
      <w:r w:rsidRPr="00B909C6">
        <w:rPr>
          <w:i/>
          <w:sz w:val="28"/>
          <w:szCs w:val="28"/>
          <w:lang w:val="vi-VN"/>
        </w:rPr>
        <w:t xml:space="preserve">Trồng trọt: </w:t>
      </w:r>
      <w:r w:rsidR="00BF14AF" w:rsidRPr="00B909C6">
        <w:rPr>
          <w:sz w:val="28"/>
          <w:szCs w:val="28"/>
        </w:rPr>
        <w:t>T</w:t>
      </w:r>
      <w:r w:rsidR="00E23F4D" w:rsidRPr="00B909C6">
        <w:rPr>
          <w:sz w:val="28"/>
          <w:szCs w:val="28"/>
        </w:rPr>
        <w:t xml:space="preserve">rong điều kiện </w:t>
      </w:r>
      <w:r w:rsidR="004622A2" w:rsidRPr="00B909C6">
        <w:rPr>
          <w:sz w:val="28"/>
          <w:szCs w:val="28"/>
        </w:rPr>
        <w:t xml:space="preserve">gặp khó khăn về </w:t>
      </w:r>
      <w:r w:rsidR="00E23F4D" w:rsidRPr="00B909C6">
        <w:rPr>
          <w:sz w:val="28"/>
          <w:szCs w:val="28"/>
        </w:rPr>
        <w:t>thời tiết</w:t>
      </w:r>
      <w:r w:rsidR="00BF14AF" w:rsidRPr="00B909C6">
        <w:rPr>
          <w:sz w:val="28"/>
          <w:szCs w:val="28"/>
        </w:rPr>
        <w:t xml:space="preserve"> nhưng</w:t>
      </w:r>
      <w:r w:rsidR="004622A2" w:rsidRPr="00B909C6">
        <w:rPr>
          <w:sz w:val="28"/>
          <w:szCs w:val="28"/>
        </w:rPr>
        <w:t xml:space="preserve"> </w:t>
      </w:r>
      <w:r w:rsidR="00BF14AF" w:rsidRPr="00B909C6">
        <w:rPr>
          <w:sz w:val="28"/>
          <w:szCs w:val="28"/>
        </w:rPr>
        <w:t>với</w:t>
      </w:r>
      <w:r w:rsidR="004622A2" w:rsidRPr="00B909C6">
        <w:rPr>
          <w:sz w:val="28"/>
          <w:szCs w:val="28"/>
        </w:rPr>
        <w:t xml:space="preserve"> sự chỉ đạo kịp thời, </w:t>
      </w:r>
      <w:r w:rsidR="004622A2" w:rsidRPr="00B909C6">
        <w:rPr>
          <w:sz w:val="28"/>
          <w:szCs w:val="28"/>
          <w:lang w:val="nl-NL"/>
        </w:rPr>
        <w:t xml:space="preserve">triển khai đồng bộ các giải pháp </w:t>
      </w:r>
      <w:r w:rsidR="00A21BCA" w:rsidRPr="00B909C6">
        <w:rPr>
          <w:sz w:val="28"/>
          <w:szCs w:val="28"/>
          <w:lang w:val="nl-NL"/>
        </w:rPr>
        <w:t>về thời vụ, chống hạn</w:t>
      </w:r>
      <w:r w:rsidR="004622A2" w:rsidRPr="00B909C6">
        <w:rPr>
          <w:sz w:val="28"/>
          <w:szCs w:val="28"/>
          <w:lang w:val="nl-NL"/>
        </w:rPr>
        <w:t xml:space="preserve">, tích cực đầu tư thâm canh, áp dụng giống mới vào sản xuất, tăng tỷ lệ giống kỹ thuật, giống xác nhận nên </w:t>
      </w:r>
      <w:r w:rsidR="00BE69CB" w:rsidRPr="00B909C6">
        <w:rPr>
          <w:sz w:val="28"/>
          <w:szCs w:val="28"/>
          <w:lang w:val="nl-NL"/>
        </w:rPr>
        <w:t xml:space="preserve">diện tích, </w:t>
      </w:r>
      <w:r w:rsidR="009D24FC" w:rsidRPr="00B909C6">
        <w:rPr>
          <w:sz w:val="28"/>
          <w:szCs w:val="28"/>
          <w:lang w:val="nl-NL"/>
        </w:rPr>
        <w:t xml:space="preserve">năng suất, </w:t>
      </w:r>
      <w:r w:rsidR="00207339" w:rsidRPr="00B909C6">
        <w:rPr>
          <w:sz w:val="28"/>
          <w:szCs w:val="28"/>
          <w:lang w:val="nl-NL"/>
        </w:rPr>
        <w:t>sản lượng</w:t>
      </w:r>
      <w:r w:rsidR="004622A2" w:rsidRPr="00B909C6">
        <w:rPr>
          <w:sz w:val="28"/>
          <w:szCs w:val="28"/>
          <w:lang w:val="nl-NL"/>
        </w:rPr>
        <w:t xml:space="preserve"> các loại cây trồng </w:t>
      </w:r>
      <w:r w:rsidR="00F530EC" w:rsidRPr="00B909C6">
        <w:rPr>
          <w:sz w:val="28"/>
          <w:szCs w:val="28"/>
          <w:lang w:val="nl-NL"/>
        </w:rPr>
        <w:t>chính</w:t>
      </w:r>
      <w:r w:rsidR="004622A2" w:rsidRPr="00B909C6">
        <w:rPr>
          <w:sz w:val="28"/>
          <w:szCs w:val="28"/>
          <w:lang w:val="nl-NL"/>
        </w:rPr>
        <w:t xml:space="preserve"> </w:t>
      </w:r>
      <w:r w:rsidR="00E54971" w:rsidRPr="00B909C6">
        <w:rPr>
          <w:sz w:val="28"/>
          <w:szCs w:val="28"/>
          <w:lang w:val="nl-NL"/>
        </w:rPr>
        <w:t>đạt khá</w:t>
      </w:r>
      <w:r w:rsidR="004622A2" w:rsidRPr="00B909C6">
        <w:rPr>
          <w:rStyle w:val="FootnoteReference"/>
          <w:sz w:val="28"/>
          <w:szCs w:val="28"/>
          <w:lang w:val="nl-NL"/>
        </w:rPr>
        <w:footnoteReference w:id="1"/>
      </w:r>
      <w:r w:rsidR="004622A2" w:rsidRPr="00B909C6">
        <w:rPr>
          <w:sz w:val="28"/>
          <w:szCs w:val="28"/>
        </w:rPr>
        <w:t>. T</w:t>
      </w:r>
      <w:r w:rsidRPr="00B909C6">
        <w:rPr>
          <w:sz w:val="28"/>
          <w:szCs w:val="28"/>
          <w:lang w:val="vi-VN"/>
        </w:rPr>
        <w:t xml:space="preserve">ổng diện tích gieo trồng các loại cây hàng năm đạt </w:t>
      </w:r>
      <w:r w:rsidR="00A72FEC" w:rsidRPr="00364DC3">
        <w:rPr>
          <w:sz w:val="28"/>
          <w:szCs w:val="28"/>
          <w:lang w:val="nl-NL"/>
        </w:rPr>
        <w:t>10.998</w:t>
      </w:r>
      <w:r w:rsidR="002F3D4D" w:rsidRPr="00364DC3">
        <w:rPr>
          <w:sz w:val="28"/>
          <w:szCs w:val="28"/>
          <w:lang w:val="nl-NL"/>
        </w:rPr>
        <w:t xml:space="preserve"> ha </w:t>
      </w:r>
      <w:r w:rsidR="002F3D4D" w:rsidRPr="00364DC3">
        <w:rPr>
          <w:i/>
          <w:sz w:val="28"/>
          <w:szCs w:val="28"/>
          <w:lang w:val="nl-NL"/>
        </w:rPr>
        <w:t>(</w:t>
      </w:r>
      <w:r w:rsidR="00A72FEC" w:rsidRPr="00364DC3">
        <w:rPr>
          <w:i/>
          <w:sz w:val="28"/>
          <w:szCs w:val="28"/>
          <w:lang w:val="nl-NL"/>
        </w:rPr>
        <w:t>bằng 98,58</w:t>
      </w:r>
      <w:r w:rsidR="00F530EC" w:rsidRPr="00364DC3">
        <w:rPr>
          <w:i/>
          <w:sz w:val="28"/>
          <w:szCs w:val="28"/>
          <w:lang w:val="nl-NL"/>
        </w:rPr>
        <w:t>%</w:t>
      </w:r>
      <w:r w:rsidR="002F3D4D" w:rsidRPr="00364DC3">
        <w:rPr>
          <w:i/>
          <w:sz w:val="28"/>
          <w:szCs w:val="28"/>
          <w:lang w:val="nl-NL"/>
        </w:rPr>
        <w:t xml:space="preserve"> cùng kỳ)</w:t>
      </w:r>
      <w:r w:rsidR="002F3D4D" w:rsidRPr="00364DC3">
        <w:rPr>
          <w:sz w:val="28"/>
          <w:szCs w:val="28"/>
          <w:lang w:val="nl-NL"/>
        </w:rPr>
        <w:t xml:space="preserve">; </w:t>
      </w:r>
      <w:r w:rsidR="002F3D4D" w:rsidRPr="00364DC3">
        <w:rPr>
          <w:sz w:val="28"/>
          <w:szCs w:val="28"/>
        </w:rPr>
        <w:t>trong đó: L</w:t>
      </w:r>
      <w:r w:rsidR="00A72FEC" w:rsidRPr="00364DC3">
        <w:rPr>
          <w:bCs/>
          <w:spacing w:val="-2"/>
          <w:sz w:val="28"/>
          <w:szCs w:val="28"/>
        </w:rPr>
        <w:t xml:space="preserve">úa </w:t>
      </w:r>
      <w:r w:rsidR="00B53A52">
        <w:rPr>
          <w:bCs/>
          <w:spacing w:val="-2"/>
          <w:sz w:val="28"/>
          <w:szCs w:val="28"/>
        </w:rPr>
        <w:t>8.615,5</w:t>
      </w:r>
      <w:r w:rsidR="004622A2" w:rsidRPr="00364DC3">
        <w:rPr>
          <w:bCs/>
          <w:spacing w:val="-2"/>
          <w:sz w:val="28"/>
          <w:szCs w:val="28"/>
        </w:rPr>
        <w:t xml:space="preserve"> ha</w:t>
      </w:r>
      <w:r w:rsidR="004622A2" w:rsidRPr="00B909C6">
        <w:rPr>
          <w:bCs/>
          <w:spacing w:val="-2"/>
          <w:sz w:val="28"/>
          <w:szCs w:val="28"/>
        </w:rPr>
        <w:t xml:space="preserve"> </w:t>
      </w:r>
      <w:r w:rsidR="00792C9A" w:rsidRPr="00B909C6">
        <w:rPr>
          <w:bCs/>
          <w:i/>
          <w:spacing w:val="-2"/>
          <w:sz w:val="28"/>
          <w:szCs w:val="28"/>
        </w:rPr>
        <w:t>(</w:t>
      </w:r>
      <w:r w:rsidR="00B53A52">
        <w:rPr>
          <w:bCs/>
          <w:i/>
          <w:spacing w:val="-2"/>
          <w:sz w:val="28"/>
          <w:szCs w:val="28"/>
        </w:rPr>
        <w:t>bằng 99,23</w:t>
      </w:r>
      <w:r w:rsidR="00792C9A" w:rsidRPr="00B909C6">
        <w:rPr>
          <w:bCs/>
          <w:i/>
          <w:spacing w:val="-2"/>
          <w:sz w:val="28"/>
          <w:szCs w:val="28"/>
        </w:rPr>
        <w:t>%</w:t>
      </w:r>
      <w:r w:rsidR="00E23F4D" w:rsidRPr="00B909C6">
        <w:rPr>
          <w:bCs/>
          <w:i/>
          <w:spacing w:val="-2"/>
          <w:sz w:val="28"/>
          <w:szCs w:val="28"/>
        </w:rPr>
        <w:t xml:space="preserve"> </w:t>
      </w:r>
      <w:r w:rsidR="00C87715" w:rsidRPr="00B909C6">
        <w:rPr>
          <w:bCs/>
          <w:i/>
          <w:spacing w:val="-2"/>
          <w:sz w:val="28"/>
          <w:szCs w:val="28"/>
        </w:rPr>
        <w:t>cùng kỳ</w:t>
      </w:r>
      <w:r w:rsidR="00E23F4D" w:rsidRPr="00B909C6">
        <w:rPr>
          <w:bCs/>
          <w:i/>
          <w:spacing w:val="-2"/>
          <w:sz w:val="28"/>
          <w:szCs w:val="28"/>
        </w:rPr>
        <w:t>)</w:t>
      </w:r>
      <w:r w:rsidR="00E23F4D" w:rsidRPr="00B909C6">
        <w:rPr>
          <w:bCs/>
          <w:spacing w:val="-2"/>
          <w:sz w:val="28"/>
          <w:szCs w:val="28"/>
        </w:rPr>
        <w:t xml:space="preserve">, </w:t>
      </w:r>
      <w:r w:rsidR="002B4459" w:rsidRPr="00B909C6">
        <w:rPr>
          <w:spacing w:val="-2"/>
          <w:sz w:val="28"/>
          <w:szCs w:val="28"/>
        </w:rPr>
        <w:t>c</w:t>
      </w:r>
      <w:r w:rsidR="00764DC8" w:rsidRPr="00B909C6">
        <w:rPr>
          <w:sz w:val="28"/>
          <w:szCs w:val="28"/>
          <w:lang w:val="nl-NL"/>
        </w:rPr>
        <w:t>ác loại cây trồng khác</w:t>
      </w:r>
      <w:r w:rsidR="008440B4" w:rsidRPr="00B909C6">
        <w:rPr>
          <w:sz w:val="28"/>
          <w:szCs w:val="28"/>
          <w:lang w:val="nl-NL"/>
        </w:rPr>
        <w:t xml:space="preserve"> </w:t>
      </w:r>
      <w:r w:rsidR="005B7C1F" w:rsidRPr="00B909C6">
        <w:rPr>
          <w:sz w:val="28"/>
          <w:szCs w:val="28"/>
          <w:lang w:val="nl-NL"/>
        </w:rPr>
        <w:t xml:space="preserve">cơ bản </w:t>
      </w:r>
      <w:r w:rsidR="007A62B4">
        <w:rPr>
          <w:sz w:val="28"/>
          <w:szCs w:val="28"/>
          <w:lang w:val="nl-NL"/>
        </w:rPr>
        <w:t xml:space="preserve">gần </w:t>
      </w:r>
      <w:r w:rsidR="005B7C1F" w:rsidRPr="00B909C6">
        <w:rPr>
          <w:sz w:val="28"/>
          <w:szCs w:val="28"/>
          <w:lang w:val="nl-NL"/>
        </w:rPr>
        <w:t>đạt</w:t>
      </w:r>
      <w:r w:rsidR="002B4459" w:rsidRPr="00B909C6">
        <w:rPr>
          <w:sz w:val="28"/>
          <w:szCs w:val="28"/>
          <w:lang w:val="nl-NL"/>
        </w:rPr>
        <w:t xml:space="preserve"> kế hoạch</w:t>
      </w:r>
      <w:r w:rsidR="002B4459" w:rsidRPr="00B909C6">
        <w:rPr>
          <w:rStyle w:val="FootnoteReference"/>
          <w:sz w:val="28"/>
          <w:szCs w:val="28"/>
        </w:rPr>
        <w:footnoteReference w:id="2"/>
      </w:r>
      <w:r w:rsidR="00187214" w:rsidRPr="00B909C6">
        <w:rPr>
          <w:sz w:val="28"/>
          <w:szCs w:val="28"/>
          <w:lang w:val="nl-NL"/>
        </w:rPr>
        <w:t>.</w:t>
      </w:r>
      <w:r w:rsidR="00D63A31" w:rsidRPr="00B909C6">
        <w:rPr>
          <w:sz w:val="28"/>
          <w:szCs w:val="28"/>
          <w:lang w:val="nl-NL"/>
        </w:rPr>
        <w:t xml:space="preserve"> </w:t>
      </w:r>
      <w:r w:rsidR="006759D2" w:rsidRPr="00B909C6">
        <w:rPr>
          <w:sz w:val="28"/>
          <w:szCs w:val="28"/>
          <w:lang w:val="nl-NL"/>
        </w:rPr>
        <w:t xml:space="preserve">Tổng diện tích cây lâu năm đạt 705,65ha, tăng 0,68% so cùng kỳ. </w:t>
      </w:r>
      <w:r w:rsidRPr="00B909C6">
        <w:rPr>
          <w:sz w:val="28"/>
          <w:szCs w:val="28"/>
          <w:lang w:val="nl-NL"/>
        </w:rPr>
        <w:t xml:space="preserve">Tổng sản lượng lương thực </w:t>
      </w:r>
      <w:r w:rsidR="00A72FEC" w:rsidRPr="00B909C6">
        <w:rPr>
          <w:sz w:val="28"/>
          <w:szCs w:val="28"/>
          <w:lang w:val="nl-NL"/>
        </w:rPr>
        <w:t>49.526</w:t>
      </w:r>
      <w:r w:rsidR="00D577F2" w:rsidRPr="00B909C6">
        <w:rPr>
          <w:sz w:val="28"/>
          <w:szCs w:val="28"/>
          <w:lang w:val="nl-NL"/>
        </w:rPr>
        <w:t xml:space="preserve"> tấn</w:t>
      </w:r>
      <w:r w:rsidRPr="00B909C6">
        <w:rPr>
          <w:sz w:val="28"/>
          <w:szCs w:val="28"/>
          <w:lang w:val="nl-NL"/>
        </w:rPr>
        <w:t xml:space="preserve">, </w:t>
      </w:r>
      <w:r w:rsidR="00D577F2" w:rsidRPr="00B909C6">
        <w:rPr>
          <w:sz w:val="28"/>
          <w:szCs w:val="28"/>
          <w:lang w:val="nl-NL"/>
        </w:rPr>
        <w:t>đạt 103,54% kế hoạch</w:t>
      </w:r>
      <w:r w:rsidR="0057422E" w:rsidRPr="00B909C6">
        <w:rPr>
          <w:sz w:val="28"/>
          <w:szCs w:val="28"/>
          <w:lang w:val="nl-NL"/>
        </w:rPr>
        <w:t>, giảm 560 tấn so cùng kỳ</w:t>
      </w:r>
      <w:r w:rsidR="00B76F9A" w:rsidRPr="00B909C6">
        <w:rPr>
          <w:sz w:val="28"/>
          <w:szCs w:val="28"/>
          <w:lang w:val="nl-NL"/>
        </w:rPr>
        <w:t>.</w:t>
      </w:r>
      <w:r w:rsidR="0057422E" w:rsidRPr="00B909C6">
        <w:rPr>
          <w:sz w:val="28"/>
          <w:szCs w:val="28"/>
          <w:lang w:val="nl-NL"/>
        </w:rPr>
        <w:t xml:space="preserve"> </w:t>
      </w:r>
    </w:p>
    <w:p w:rsidR="003A4B1A" w:rsidRPr="00B909C6" w:rsidRDefault="00B236D6" w:rsidP="006E356D">
      <w:pPr>
        <w:pStyle w:val="BodyTextIndent2"/>
        <w:spacing w:before="80"/>
        <w:ind w:firstLine="709"/>
        <w:rPr>
          <w:sz w:val="28"/>
          <w:szCs w:val="28"/>
          <w:lang w:val="nl-NL"/>
        </w:rPr>
      </w:pPr>
      <w:r>
        <w:rPr>
          <w:sz w:val="28"/>
          <w:szCs w:val="28"/>
          <w:lang w:val="nl-NL"/>
        </w:rPr>
        <w:t>Đã á</w:t>
      </w:r>
      <w:r w:rsidR="00977F1C" w:rsidRPr="00B909C6">
        <w:rPr>
          <w:sz w:val="28"/>
          <w:szCs w:val="28"/>
          <w:lang w:val="nl-NL"/>
        </w:rPr>
        <w:t xml:space="preserve">p dụng các quy trình sản xuất tiên tiến, thân thiện với môi trường, </w:t>
      </w:r>
      <w:r w:rsidR="00977F1C" w:rsidRPr="00B909C6">
        <w:rPr>
          <w:sz w:val="28"/>
          <w:szCs w:val="28"/>
        </w:rPr>
        <w:t xml:space="preserve">kỹ thuật thâm canh lúa cải tiến được </w:t>
      </w:r>
      <w:r w:rsidR="0081413F">
        <w:rPr>
          <w:sz w:val="28"/>
          <w:szCs w:val="28"/>
        </w:rPr>
        <w:t>4.200 ha, tiết kiệm</w:t>
      </w:r>
      <w:r w:rsidR="00E97722">
        <w:rPr>
          <w:sz w:val="28"/>
          <w:szCs w:val="28"/>
        </w:rPr>
        <w:t xml:space="preserve"> được </w:t>
      </w:r>
      <w:r w:rsidR="00977F1C" w:rsidRPr="00B909C6">
        <w:rPr>
          <w:sz w:val="28"/>
          <w:szCs w:val="28"/>
        </w:rPr>
        <w:t>165 tấn giống, hạn chế tình hì</w:t>
      </w:r>
      <w:r>
        <w:rPr>
          <w:sz w:val="28"/>
          <w:szCs w:val="28"/>
        </w:rPr>
        <w:t>nh dịch bệnh phát sinh gây hại.</w:t>
      </w:r>
      <w:r>
        <w:rPr>
          <w:sz w:val="28"/>
          <w:szCs w:val="28"/>
          <w:lang w:val="nl-NL"/>
        </w:rPr>
        <w:t xml:space="preserve"> C</w:t>
      </w:r>
      <w:r w:rsidR="00492FA8" w:rsidRPr="00B909C6">
        <w:rPr>
          <w:sz w:val="28"/>
          <w:szCs w:val="28"/>
          <w:lang w:val="nl-NL"/>
        </w:rPr>
        <w:t xml:space="preserve">huyển đổi được </w:t>
      </w:r>
      <w:r w:rsidR="00E54971" w:rsidRPr="00B909C6">
        <w:rPr>
          <w:sz w:val="28"/>
          <w:szCs w:val="28"/>
          <w:lang w:val="nl-NL"/>
        </w:rPr>
        <w:t>35,42</w:t>
      </w:r>
      <w:r w:rsidR="007A62B4">
        <w:rPr>
          <w:sz w:val="28"/>
          <w:szCs w:val="28"/>
          <w:lang w:val="nl-NL"/>
        </w:rPr>
        <w:t xml:space="preserve"> </w:t>
      </w:r>
      <w:r w:rsidR="00492FA8" w:rsidRPr="00B909C6">
        <w:rPr>
          <w:sz w:val="28"/>
          <w:szCs w:val="28"/>
          <w:lang w:val="nl-NL"/>
        </w:rPr>
        <w:t xml:space="preserve">ha </w:t>
      </w:r>
      <w:r w:rsidR="009D6820" w:rsidRPr="00B909C6">
        <w:rPr>
          <w:sz w:val="28"/>
          <w:szCs w:val="28"/>
          <w:lang w:val="nl-NL"/>
        </w:rPr>
        <w:t>đất</w:t>
      </w:r>
      <w:r w:rsidR="00492FA8" w:rsidRPr="00B909C6">
        <w:rPr>
          <w:sz w:val="28"/>
          <w:szCs w:val="28"/>
          <w:lang w:val="nl-NL"/>
        </w:rPr>
        <w:t xml:space="preserve"> trồng lúa năng s</w:t>
      </w:r>
      <w:r w:rsidR="00D63A31" w:rsidRPr="00B909C6">
        <w:rPr>
          <w:sz w:val="28"/>
          <w:szCs w:val="28"/>
          <w:lang w:val="nl-NL"/>
        </w:rPr>
        <w:t xml:space="preserve">uất thấp sang trồng dưa hấu, </w:t>
      </w:r>
      <w:r w:rsidR="00E54971" w:rsidRPr="00B909C6">
        <w:rPr>
          <w:sz w:val="28"/>
          <w:szCs w:val="28"/>
          <w:lang w:val="nl-NL"/>
        </w:rPr>
        <w:t>mướp đắng, dưa leo</w:t>
      </w:r>
      <w:r w:rsidR="00A44E4A" w:rsidRPr="00B909C6">
        <w:rPr>
          <w:sz w:val="28"/>
          <w:szCs w:val="28"/>
          <w:lang w:val="nl-NL"/>
        </w:rPr>
        <w:t>...</w:t>
      </w:r>
      <w:r w:rsidR="00DB3D8A" w:rsidRPr="00B909C6">
        <w:rPr>
          <w:sz w:val="28"/>
          <w:szCs w:val="28"/>
          <w:lang w:val="nl-NL"/>
        </w:rPr>
        <w:t xml:space="preserve"> mang lại hiệu quả kinh tế cao, đặc biệt vụ Xuân Hè diện tích chuyển đổi trồng dưa hấu ở Hàm Ninh cho giá trị th</w:t>
      </w:r>
      <w:r w:rsidR="00D50857" w:rsidRPr="00B909C6">
        <w:rPr>
          <w:sz w:val="28"/>
          <w:szCs w:val="28"/>
          <w:lang w:val="nl-NL"/>
        </w:rPr>
        <w:t xml:space="preserve">u nhập từ 300-400 triệu đồng/ha; </w:t>
      </w:r>
      <w:r w:rsidR="00A44E4A" w:rsidRPr="00B909C6">
        <w:rPr>
          <w:sz w:val="28"/>
          <w:szCs w:val="28"/>
          <w:lang w:val="nl-NL"/>
        </w:rPr>
        <w:t xml:space="preserve">chuyển đổi </w:t>
      </w:r>
      <w:r>
        <w:rPr>
          <w:sz w:val="28"/>
          <w:szCs w:val="28"/>
          <w:lang w:val="nl-NL"/>
        </w:rPr>
        <w:t xml:space="preserve">được </w:t>
      </w:r>
      <w:r w:rsidR="00A44E4A" w:rsidRPr="00B909C6">
        <w:rPr>
          <w:sz w:val="28"/>
          <w:szCs w:val="28"/>
          <w:lang w:val="nl-NL"/>
        </w:rPr>
        <w:t>20</w:t>
      </w:r>
      <w:r w:rsidR="007A62B4">
        <w:rPr>
          <w:sz w:val="28"/>
          <w:szCs w:val="28"/>
          <w:lang w:val="nl-NL"/>
        </w:rPr>
        <w:t xml:space="preserve"> </w:t>
      </w:r>
      <w:r w:rsidR="00426CDB" w:rsidRPr="00B909C6">
        <w:rPr>
          <w:sz w:val="28"/>
          <w:szCs w:val="28"/>
          <w:lang w:val="nl-NL"/>
        </w:rPr>
        <w:t>ha diện tích vùng gò đồi</w:t>
      </w:r>
      <w:r w:rsidR="00643CC1" w:rsidRPr="00B909C6">
        <w:rPr>
          <w:sz w:val="28"/>
          <w:szCs w:val="28"/>
          <w:lang w:val="nl-NL"/>
        </w:rPr>
        <w:t xml:space="preserve"> sang trồng các loại cây ăn quả.</w:t>
      </w:r>
      <w:r w:rsidR="00426CDB" w:rsidRPr="00B909C6">
        <w:rPr>
          <w:sz w:val="28"/>
          <w:szCs w:val="28"/>
          <w:lang w:val="nl-NL"/>
        </w:rPr>
        <w:t xml:space="preserve"> </w:t>
      </w:r>
      <w:r w:rsidR="00643CC1" w:rsidRPr="00B909C6">
        <w:rPr>
          <w:sz w:val="28"/>
          <w:szCs w:val="28"/>
          <w:lang w:val="nl-NL"/>
        </w:rPr>
        <w:t>Đ</w:t>
      </w:r>
      <w:r w:rsidR="00D50857" w:rsidRPr="00B909C6">
        <w:rPr>
          <w:sz w:val="28"/>
          <w:szCs w:val="28"/>
          <w:lang w:val="nl-NL"/>
        </w:rPr>
        <w:t xml:space="preserve">ã hình thành một số vùng chuyển đổi tập trung có giá trị thu nhập cao hơn so với trồng lúa ở các xã </w:t>
      </w:r>
      <w:r w:rsidR="00643CC1" w:rsidRPr="00B909C6">
        <w:rPr>
          <w:sz w:val="28"/>
          <w:szCs w:val="28"/>
          <w:lang w:val="nl-NL"/>
        </w:rPr>
        <w:t>Hàm Ninh, Lương Ninh, Hiền Ninh</w:t>
      </w:r>
      <w:r w:rsidR="00977F1C" w:rsidRPr="00B909C6">
        <w:rPr>
          <w:sz w:val="28"/>
          <w:szCs w:val="28"/>
          <w:lang w:val="nl-NL"/>
        </w:rPr>
        <w:t>.</w:t>
      </w:r>
      <w:r w:rsidR="00D50857" w:rsidRPr="00B909C6">
        <w:rPr>
          <w:sz w:val="28"/>
          <w:szCs w:val="28"/>
          <w:lang w:val="nl-NL"/>
        </w:rPr>
        <w:t xml:space="preserve"> </w:t>
      </w:r>
    </w:p>
    <w:p w:rsidR="001B7485" w:rsidRPr="00B909C6" w:rsidRDefault="00AD6989" w:rsidP="006E356D">
      <w:pPr>
        <w:pStyle w:val="BodyTextIndent2"/>
        <w:spacing w:before="80"/>
        <w:ind w:firstLine="709"/>
        <w:rPr>
          <w:sz w:val="28"/>
          <w:szCs w:val="28"/>
          <w:lang w:val="nl-NL"/>
        </w:rPr>
      </w:pPr>
      <w:r w:rsidRPr="00B909C6">
        <w:rPr>
          <w:i/>
          <w:sz w:val="28"/>
          <w:szCs w:val="28"/>
          <w:lang w:val="vi-VN"/>
        </w:rPr>
        <w:t>b) Chăn nuôi</w:t>
      </w:r>
      <w:r w:rsidRPr="00B909C6">
        <w:rPr>
          <w:i/>
          <w:sz w:val="28"/>
          <w:szCs w:val="28"/>
          <w:lang w:val="nl-NL"/>
        </w:rPr>
        <w:t>:</w:t>
      </w:r>
      <w:r w:rsidR="00AD4066" w:rsidRPr="00B909C6">
        <w:rPr>
          <w:sz w:val="28"/>
          <w:szCs w:val="28"/>
          <w:lang w:val="nl-NL"/>
        </w:rPr>
        <w:t xml:space="preserve"> Tập trun</w:t>
      </w:r>
      <w:r w:rsidR="00D577F2" w:rsidRPr="00B909C6">
        <w:rPr>
          <w:sz w:val="28"/>
          <w:szCs w:val="28"/>
          <w:lang w:val="nl-NL"/>
        </w:rPr>
        <w:t xml:space="preserve">g chỉ đạo phát triển chăn nuôi </w:t>
      </w:r>
      <w:r w:rsidR="00AD4066" w:rsidRPr="00B909C6">
        <w:rPr>
          <w:sz w:val="28"/>
          <w:szCs w:val="28"/>
          <w:lang w:val="nl-NL"/>
        </w:rPr>
        <w:t xml:space="preserve">theo </w:t>
      </w:r>
      <w:r w:rsidR="00035C6C" w:rsidRPr="00B909C6">
        <w:rPr>
          <w:sz w:val="28"/>
          <w:szCs w:val="28"/>
          <w:lang w:val="nl-NL"/>
        </w:rPr>
        <w:t>mô hình</w:t>
      </w:r>
      <w:r w:rsidR="00AD4066" w:rsidRPr="00B909C6">
        <w:rPr>
          <w:sz w:val="28"/>
          <w:szCs w:val="28"/>
          <w:lang w:val="nl-NL"/>
        </w:rPr>
        <w:t xml:space="preserve"> c</w:t>
      </w:r>
      <w:r w:rsidR="0013133B" w:rsidRPr="00B909C6">
        <w:rPr>
          <w:sz w:val="28"/>
          <w:szCs w:val="28"/>
          <w:lang w:val="nl-NL"/>
        </w:rPr>
        <w:t>hăn nuôi trang trại và gia trại</w:t>
      </w:r>
      <w:r w:rsidR="00A7541F" w:rsidRPr="00B909C6">
        <w:rPr>
          <w:rStyle w:val="FootnoteReference"/>
          <w:sz w:val="28"/>
          <w:szCs w:val="28"/>
          <w:lang w:val="nl-NL"/>
        </w:rPr>
        <w:footnoteReference w:id="3"/>
      </w:r>
      <w:r w:rsidR="0013133B" w:rsidRPr="00B909C6">
        <w:rPr>
          <w:sz w:val="28"/>
          <w:szCs w:val="28"/>
          <w:lang w:val="nl-NL"/>
        </w:rPr>
        <w:t>; chăn nuôi gia cầm phát triển tốt và có xu hướng ổn định, đàn gia cầm tăng 6% so cùng kỳ</w:t>
      </w:r>
      <w:r w:rsidR="0050645D" w:rsidRPr="00B909C6">
        <w:rPr>
          <w:sz w:val="28"/>
          <w:szCs w:val="28"/>
          <w:lang w:val="nl-NL"/>
        </w:rPr>
        <w:t xml:space="preserve">. </w:t>
      </w:r>
      <w:r w:rsidR="00826977" w:rsidRPr="00B909C6">
        <w:rPr>
          <w:sz w:val="28"/>
          <w:szCs w:val="28"/>
          <w:lang w:val="nl-NL"/>
        </w:rPr>
        <w:t>D</w:t>
      </w:r>
      <w:r w:rsidR="002B1653" w:rsidRPr="00B909C6">
        <w:rPr>
          <w:sz w:val="28"/>
          <w:szCs w:val="28"/>
          <w:lang w:val="nl-NL"/>
        </w:rPr>
        <w:t>o</w:t>
      </w:r>
      <w:r w:rsidR="00B574A1" w:rsidRPr="00B909C6">
        <w:rPr>
          <w:sz w:val="28"/>
          <w:szCs w:val="28"/>
          <w:lang w:val="nl-NL"/>
        </w:rPr>
        <w:t xml:space="preserve"> </w:t>
      </w:r>
      <w:r w:rsidR="00B80AF7" w:rsidRPr="00B909C6">
        <w:rPr>
          <w:sz w:val="28"/>
          <w:szCs w:val="28"/>
          <w:lang w:val="nl-NL"/>
        </w:rPr>
        <w:t xml:space="preserve">ảnh </w:t>
      </w:r>
      <w:r w:rsidR="00B574A1" w:rsidRPr="00B909C6">
        <w:rPr>
          <w:sz w:val="28"/>
          <w:szCs w:val="28"/>
          <w:lang w:val="nl-NL"/>
        </w:rPr>
        <w:t xml:space="preserve">hưởng </w:t>
      </w:r>
      <w:r w:rsidR="00792C9A" w:rsidRPr="00B909C6">
        <w:rPr>
          <w:sz w:val="28"/>
          <w:szCs w:val="28"/>
          <w:lang w:val="nl-NL"/>
        </w:rPr>
        <w:t xml:space="preserve">của dịch bệnh lỡ mồm long móng, bệnh </w:t>
      </w:r>
      <w:r w:rsidR="00C90B00" w:rsidRPr="00B909C6">
        <w:rPr>
          <w:sz w:val="28"/>
          <w:szCs w:val="28"/>
          <w:lang w:val="nl-NL"/>
        </w:rPr>
        <w:t xml:space="preserve">dịch tả lợn Châu Phi, </w:t>
      </w:r>
      <w:r w:rsidR="002B1653" w:rsidRPr="00B909C6">
        <w:rPr>
          <w:sz w:val="28"/>
          <w:szCs w:val="28"/>
          <w:lang w:val="nl-NL"/>
        </w:rPr>
        <w:t>nên</w:t>
      </w:r>
      <w:r w:rsidR="00D37BC1" w:rsidRPr="00B909C6">
        <w:rPr>
          <w:sz w:val="28"/>
          <w:szCs w:val="28"/>
          <w:lang w:val="nl-NL"/>
        </w:rPr>
        <w:t xml:space="preserve"> đàn gia súc </w:t>
      </w:r>
      <w:r w:rsidR="00BB22FA">
        <w:rPr>
          <w:sz w:val="28"/>
          <w:szCs w:val="28"/>
          <w:lang w:val="nl-NL"/>
        </w:rPr>
        <w:t>có biến động</w:t>
      </w:r>
      <w:r w:rsidR="002B1653" w:rsidRPr="00B909C6">
        <w:rPr>
          <w:sz w:val="28"/>
          <w:szCs w:val="28"/>
          <w:lang w:val="nl-NL"/>
        </w:rPr>
        <w:t xml:space="preserve"> đáng kể</w:t>
      </w:r>
      <w:r w:rsidR="00541E21" w:rsidRPr="00B909C6">
        <w:rPr>
          <w:sz w:val="28"/>
          <w:szCs w:val="28"/>
          <w:lang w:val="nl-NL"/>
        </w:rPr>
        <w:t>:</w:t>
      </w:r>
      <w:r w:rsidR="00C90B00" w:rsidRPr="00B909C6">
        <w:rPr>
          <w:color w:val="FF0000"/>
          <w:sz w:val="28"/>
          <w:szCs w:val="28"/>
          <w:lang w:val="nl-NL"/>
        </w:rPr>
        <w:t xml:space="preserve"> </w:t>
      </w:r>
      <w:r w:rsidR="00E35157" w:rsidRPr="00B909C6">
        <w:rPr>
          <w:sz w:val="28"/>
          <w:szCs w:val="28"/>
          <w:lang w:val="af-ZA"/>
        </w:rPr>
        <w:t>Đ</w:t>
      </w:r>
      <w:r w:rsidR="0049389D" w:rsidRPr="00B909C6">
        <w:rPr>
          <w:sz w:val="28"/>
          <w:szCs w:val="28"/>
          <w:lang w:val="af-ZA"/>
        </w:rPr>
        <w:t>àn</w:t>
      </w:r>
      <w:r w:rsidRPr="00B909C6">
        <w:rPr>
          <w:sz w:val="28"/>
          <w:szCs w:val="28"/>
          <w:lang w:val="af-ZA"/>
        </w:rPr>
        <w:t xml:space="preserve"> </w:t>
      </w:r>
      <w:r w:rsidR="00E35157" w:rsidRPr="00B909C6">
        <w:rPr>
          <w:sz w:val="28"/>
          <w:szCs w:val="28"/>
          <w:lang w:val="af-ZA"/>
        </w:rPr>
        <w:t>t</w:t>
      </w:r>
      <w:r w:rsidRPr="00B909C6">
        <w:rPr>
          <w:sz w:val="28"/>
          <w:szCs w:val="28"/>
          <w:lang w:val="af-ZA"/>
        </w:rPr>
        <w:t xml:space="preserve">râu </w:t>
      </w:r>
      <w:r w:rsidR="00D577F2" w:rsidRPr="00B909C6">
        <w:rPr>
          <w:sz w:val="28"/>
          <w:szCs w:val="28"/>
          <w:lang w:val="nl-NL"/>
        </w:rPr>
        <w:t>bằng 88,54</w:t>
      </w:r>
      <w:r w:rsidRPr="00B909C6">
        <w:rPr>
          <w:sz w:val="28"/>
          <w:szCs w:val="28"/>
          <w:lang w:val="nl-NL"/>
        </w:rPr>
        <w:t xml:space="preserve">%, </w:t>
      </w:r>
      <w:r w:rsidR="0049389D" w:rsidRPr="00B909C6">
        <w:rPr>
          <w:sz w:val="28"/>
          <w:szCs w:val="28"/>
          <w:lang w:val="nl-NL"/>
        </w:rPr>
        <w:t xml:space="preserve">đàn </w:t>
      </w:r>
      <w:r w:rsidR="00E35157" w:rsidRPr="00B909C6">
        <w:rPr>
          <w:sz w:val="28"/>
          <w:szCs w:val="28"/>
          <w:lang w:val="nl-NL"/>
        </w:rPr>
        <w:t>b</w:t>
      </w:r>
      <w:r w:rsidR="008D7E54" w:rsidRPr="00B909C6">
        <w:rPr>
          <w:sz w:val="28"/>
          <w:szCs w:val="28"/>
          <w:lang w:val="nl-NL"/>
        </w:rPr>
        <w:t xml:space="preserve">ò </w:t>
      </w:r>
      <w:r w:rsidR="00D577F2" w:rsidRPr="00B909C6">
        <w:rPr>
          <w:sz w:val="28"/>
          <w:szCs w:val="28"/>
          <w:lang w:val="nl-NL"/>
        </w:rPr>
        <w:t>bằng 91,21</w:t>
      </w:r>
      <w:r w:rsidRPr="00B909C6">
        <w:rPr>
          <w:sz w:val="28"/>
          <w:szCs w:val="28"/>
          <w:lang w:val="nl-NL"/>
        </w:rPr>
        <w:t>%</w:t>
      </w:r>
      <w:r w:rsidR="00DD5AF0" w:rsidRPr="00B909C6">
        <w:rPr>
          <w:sz w:val="28"/>
          <w:szCs w:val="28"/>
          <w:lang w:val="nl-NL"/>
        </w:rPr>
        <w:t xml:space="preserve"> so cùng kỳ</w:t>
      </w:r>
      <w:r w:rsidRPr="00B909C6">
        <w:rPr>
          <w:sz w:val="28"/>
          <w:szCs w:val="28"/>
          <w:lang w:val="nl-NL"/>
        </w:rPr>
        <w:t xml:space="preserve">, </w:t>
      </w:r>
      <w:r w:rsidR="0049389D" w:rsidRPr="00B909C6">
        <w:rPr>
          <w:sz w:val="28"/>
          <w:szCs w:val="28"/>
          <w:lang w:val="nl-NL"/>
        </w:rPr>
        <w:t xml:space="preserve">đàn </w:t>
      </w:r>
      <w:r w:rsidR="00E35157" w:rsidRPr="00B909C6">
        <w:rPr>
          <w:sz w:val="28"/>
          <w:szCs w:val="28"/>
          <w:lang w:val="nl-NL"/>
        </w:rPr>
        <w:t>l</w:t>
      </w:r>
      <w:r w:rsidR="008D7E54" w:rsidRPr="00B909C6">
        <w:rPr>
          <w:sz w:val="28"/>
          <w:szCs w:val="28"/>
          <w:lang w:val="nl-NL"/>
        </w:rPr>
        <w:t xml:space="preserve">ợn </w:t>
      </w:r>
      <w:r w:rsidR="00A3620C" w:rsidRPr="00B909C6">
        <w:rPr>
          <w:sz w:val="28"/>
          <w:szCs w:val="28"/>
          <w:lang w:val="nl-NL"/>
        </w:rPr>
        <w:t>tăng 2,</w:t>
      </w:r>
      <w:r w:rsidR="00D577F2" w:rsidRPr="00B909C6">
        <w:rPr>
          <w:sz w:val="28"/>
          <w:szCs w:val="28"/>
          <w:lang w:val="nl-NL"/>
        </w:rPr>
        <w:t>9</w:t>
      </w:r>
      <w:r w:rsidR="00A3620C" w:rsidRPr="00B909C6">
        <w:rPr>
          <w:sz w:val="28"/>
          <w:szCs w:val="28"/>
          <w:lang w:val="nl-NL"/>
        </w:rPr>
        <w:t>4</w:t>
      </w:r>
      <w:r w:rsidRPr="00B909C6">
        <w:rPr>
          <w:sz w:val="28"/>
          <w:szCs w:val="28"/>
          <w:lang w:val="nl-NL"/>
        </w:rPr>
        <w:t>%</w:t>
      </w:r>
      <w:r w:rsidR="00DD5AF0" w:rsidRPr="00B909C6">
        <w:rPr>
          <w:sz w:val="28"/>
          <w:szCs w:val="28"/>
          <w:lang w:val="nl-NL"/>
        </w:rPr>
        <w:t xml:space="preserve"> so cùng kỳ</w:t>
      </w:r>
      <w:r w:rsidR="00E745CE" w:rsidRPr="00B909C6">
        <w:rPr>
          <w:rStyle w:val="FootnoteReference"/>
          <w:sz w:val="28"/>
          <w:szCs w:val="28"/>
          <w:lang w:val="nl-NL"/>
        </w:rPr>
        <w:footnoteReference w:id="4"/>
      </w:r>
      <w:r w:rsidR="003F53F2" w:rsidRPr="00B909C6">
        <w:rPr>
          <w:sz w:val="28"/>
          <w:szCs w:val="28"/>
          <w:lang w:val="af-ZA"/>
        </w:rPr>
        <w:t xml:space="preserve">; </w:t>
      </w:r>
      <w:r w:rsidR="00CC0267" w:rsidRPr="00B909C6">
        <w:rPr>
          <w:sz w:val="28"/>
          <w:szCs w:val="28"/>
          <w:lang w:val="af-ZA"/>
        </w:rPr>
        <w:t>s</w:t>
      </w:r>
      <w:r w:rsidR="00916B4A" w:rsidRPr="00B909C6">
        <w:rPr>
          <w:sz w:val="28"/>
          <w:szCs w:val="28"/>
          <w:lang w:val="nl-NL"/>
        </w:rPr>
        <w:t>ản lượng</w:t>
      </w:r>
      <w:r w:rsidR="00F73DAC" w:rsidRPr="00B909C6">
        <w:rPr>
          <w:sz w:val="28"/>
          <w:szCs w:val="28"/>
          <w:lang w:val="nl-NL"/>
        </w:rPr>
        <w:t xml:space="preserve"> </w:t>
      </w:r>
      <w:r w:rsidR="00F85062" w:rsidRPr="00B909C6">
        <w:rPr>
          <w:sz w:val="28"/>
          <w:szCs w:val="28"/>
          <w:lang w:val="nl-NL"/>
        </w:rPr>
        <w:t>thịt</w:t>
      </w:r>
      <w:r w:rsidR="00F73DAC" w:rsidRPr="00B909C6">
        <w:rPr>
          <w:sz w:val="28"/>
          <w:szCs w:val="28"/>
          <w:lang w:val="nl-NL"/>
        </w:rPr>
        <w:t xml:space="preserve"> hơi</w:t>
      </w:r>
      <w:r w:rsidR="00916B4A" w:rsidRPr="00B909C6">
        <w:rPr>
          <w:sz w:val="28"/>
          <w:szCs w:val="28"/>
          <w:lang w:val="nl-NL"/>
        </w:rPr>
        <w:t xml:space="preserve"> xuất chuồng đạt</w:t>
      </w:r>
      <w:r w:rsidR="008D7E54" w:rsidRPr="00B909C6">
        <w:rPr>
          <w:sz w:val="28"/>
          <w:szCs w:val="28"/>
          <w:lang w:val="nl-NL"/>
        </w:rPr>
        <w:t xml:space="preserve"> </w:t>
      </w:r>
      <w:r w:rsidR="00D577F2" w:rsidRPr="00B909C6">
        <w:rPr>
          <w:sz w:val="28"/>
          <w:szCs w:val="28"/>
          <w:lang w:val="nl-NL"/>
        </w:rPr>
        <w:t>7.505</w:t>
      </w:r>
      <w:r w:rsidR="008D7E54" w:rsidRPr="00B909C6">
        <w:rPr>
          <w:sz w:val="28"/>
          <w:szCs w:val="28"/>
          <w:lang w:val="nl-NL"/>
        </w:rPr>
        <w:t xml:space="preserve"> tấn, tăng </w:t>
      </w:r>
      <w:r w:rsidR="00746E73" w:rsidRPr="00364DC3">
        <w:rPr>
          <w:sz w:val="28"/>
          <w:szCs w:val="28"/>
          <w:lang w:val="nl-NL"/>
        </w:rPr>
        <w:t>3</w:t>
      </w:r>
      <w:r w:rsidR="008D7E54" w:rsidRPr="00364DC3">
        <w:rPr>
          <w:sz w:val="28"/>
          <w:szCs w:val="28"/>
          <w:lang w:val="nl-NL"/>
        </w:rPr>
        <w:t>%</w:t>
      </w:r>
      <w:r w:rsidR="008D7E54" w:rsidRPr="00B909C6">
        <w:rPr>
          <w:sz w:val="28"/>
          <w:szCs w:val="28"/>
          <w:lang w:val="nl-NL"/>
        </w:rPr>
        <w:t xml:space="preserve"> so </w:t>
      </w:r>
      <w:r w:rsidR="0050645D" w:rsidRPr="00B909C6">
        <w:rPr>
          <w:sz w:val="28"/>
          <w:szCs w:val="28"/>
          <w:lang w:val="nl-NL"/>
        </w:rPr>
        <w:t xml:space="preserve">cùng kỳ. </w:t>
      </w:r>
      <w:r w:rsidR="003F53F2" w:rsidRPr="00B909C6">
        <w:rPr>
          <w:spacing w:val="-4"/>
          <w:sz w:val="28"/>
          <w:szCs w:val="28"/>
          <w:lang w:val="nl-NL"/>
        </w:rPr>
        <w:t>C</w:t>
      </w:r>
      <w:r w:rsidR="003F53F2" w:rsidRPr="00B909C6">
        <w:rPr>
          <w:sz w:val="28"/>
          <w:szCs w:val="28"/>
          <w:lang w:val="af-ZA"/>
        </w:rPr>
        <w:t xml:space="preserve">hú trọng thực hiện chăn nuôi an toàn, không sử dụng chất cấm trong chăn nuôi. </w:t>
      </w:r>
      <w:r w:rsidR="00DD5AF0" w:rsidRPr="00B909C6">
        <w:rPr>
          <w:sz w:val="28"/>
          <w:szCs w:val="28"/>
        </w:rPr>
        <w:t>Triển khai nhiều</w:t>
      </w:r>
      <w:r w:rsidR="00834D51" w:rsidRPr="00B909C6">
        <w:rPr>
          <w:sz w:val="28"/>
          <w:szCs w:val="28"/>
        </w:rPr>
        <w:t xml:space="preserve"> giải pháp </w:t>
      </w:r>
      <w:r w:rsidR="00E35157" w:rsidRPr="00B909C6">
        <w:rPr>
          <w:sz w:val="28"/>
          <w:szCs w:val="28"/>
        </w:rPr>
        <w:t xml:space="preserve">quyết liệt </w:t>
      </w:r>
      <w:r w:rsidR="00834D51" w:rsidRPr="00B909C6">
        <w:rPr>
          <w:sz w:val="28"/>
          <w:szCs w:val="28"/>
        </w:rPr>
        <w:t xml:space="preserve">phòng </w:t>
      </w:r>
      <w:r w:rsidR="00B574A1" w:rsidRPr="00B909C6">
        <w:rPr>
          <w:sz w:val="28"/>
          <w:szCs w:val="28"/>
        </w:rPr>
        <w:t xml:space="preserve">chống </w:t>
      </w:r>
      <w:r w:rsidR="00FF0F3D" w:rsidRPr="00B909C6">
        <w:rPr>
          <w:sz w:val="28"/>
          <w:szCs w:val="28"/>
        </w:rPr>
        <w:t xml:space="preserve">bệnh LMLM và </w:t>
      </w:r>
      <w:r w:rsidR="00834D51" w:rsidRPr="00B909C6">
        <w:rPr>
          <w:sz w:val="28"/>
          <w:szCs w:val="28"/>
        </w:rPr>
        <w:t xml:space="preserve">dịch tả lợn Châu Phi, tăng cường </w:t>
      </w:r>
      <w:r w:rsidR="00776896" w:rsidRPr="00B909C6">
        <w:rPr>
          <w:sz w:val="28"/>
          <w:szCs w:val="28"/>
          <w:lang w:val="nl-NL"/>
        </w:rPr>
        <w:t>công tác kiểm dịch, kiểm soát giết mổ và vệ sinh thú y</w:t>
      </w:r>
      <w:r w:rsidR="00FF0F3D" w:rsidRPr="00B909C6">
        <w:rPr>
          <w:sz w:val="28"/>
          <w:szCs w:val="28"/>
          <w:lang w:val="nl-NL"/>
        </w:rPr>
        <w:t>.</w:t>
      </w:r>
      <w:r w:rsidR="00DD5AF0" w:rsidRPr="00B909C6">
        <w:rPr>
          <w:sz w:val="28"/>
          <w:szCs w:val="28"/>
          <w:lang w:val="nl-NL"/>
        </w:rPr>
        <w:t xml:space="preserve"> </w:t>
      </w:r>
      <w:r w:rsidR="00FF0F3D" w:rsidRPr="00B909C6">
        <w:rPr>
          <w:sz w:val="28"/>
          <w:szCs w:val="28"/>
          <w:lang w:val="nl-NL"/>
        </w:rPr>
        <w:t>Đ</w:t>
      </w:r>
      <w:r w:rsidR="00DD5AF0" w:rsidRPr="00B909C6">
        <w:rPr>
          <w:sz w:val="28"/>
          <w:szCs w:val="28"/>
          <w:lang w:val="nl-NL"/>
        </w:rPr>
        <w:t xml:space="preserve">ã </w:t>
      </w:r>
      <w:r w:rsidR="00FF0F3D" w:rsidRPr="00B909C6">
        <w:rPr>
          <w:sz w:val="28"/>
          <w:szCs w:val="28"/>
          <w:lang w:val="nl-NL"/>
        </w:rPr>
        <w:t xml:space="preserve">cấp </w:t>
      </w:r>
      <w:r w:rsidR="00FF0F3D" w:rsidRPr="00B909C6">
        <w:rPr>
          <w:spacing w:val="-4"/>
          <w:sz w:val="28"/>
          <w:szCs w:val="28"/>
          <w:lang w:val="nl-NL"/>
        </w:rPr>
        <w:t>7.320 lít hóa chất cho các xã, thị trấn thực hiện công tác vệ sinh tiêu độc, khử trùng chuồng trại;</w:t>
      </w:r>
      <w:r w:rsidR="00FF0F3D" w:rsidRPr="00B909C6">
        <w:rPr>
          <w:sz w:val="28"/>
          <w:szCs w:val="28"/>
          <w:lang w:val="nl-NL"/>
        </w:rPr>
        <w:t xml:space="preserve"> </w:t>
      </w:r>
      <w:r w:rsidR="00DD5AF0" w:rsidRPr="00B909C6">
        <w:rPr>
          <w:sz w:val="28"/>
          <w:szCs w:val="28"/>
          <w:lang w:val="nl-NL"/>
        </w:rPr>
        <w:t>tổ c</w:t>
      </w:r>
      <w:r w:rsidR="00FF0F3D" w:rsidRPr="00B909C6">
        <w:rPr>
          <w:sz w:val="28"/>
          <w:szCs w:val="28"/>
          <w:lang w:val="nl-NL"/>
        </w:rPr>
        <w:t xml:space="preserve">hức tiêm phòng dịch bệnh 2 đợt </w:t>
      </w:r>
      <w:r w:rsidR="00DD5AF0" w:rsidRPr="00B909C6">
        <w:rPr>
          <w:sz w:val="28"/>
          <w:szCs w:val="28"/>
          <w:lang w:val="nl-NL"/>
        </w:rPr>
        <w:t xml:space="preserve">năm </w:t>
      </w:r>
      <w:r w:rsidR="0027570D" w:rsidRPr="00B909C6">
        <w:rPr>
          <w:sz w:val="28"/>
          <w:szCs w:val="28"/>
          <w:lang w:val="nl-NL"/>
        </w:rPr>
        <w:t>2019</w:t>
      </w:r>
      <w:r w:rsidR="00CD7739" w:rsidRPr="00B909C6">
        <w:rPr>
          <w:rStyle w:val="FootnoteReference"/>
          <w:spacing w:val="-8"/>
          <w:sz w:val="28"/>
          <w:szCs w:val="28"/>
        </w:rPr>
        <w:footnoteReference w:id="5"/>
      </w:r>
      <w:r w:rsidR="00D37BC1" w:rsidRPr="00B909C6">
        <w:rPr>
          <w:sz w:val="28"/>
          <w:szCs w:val="28"/>
          <w:lang w:val="nl-NL"/>
        </w:rPr>
        <w:t>.</w:t>
      </w:r>
    </w:p>
    <w:p w:rsidR="00A1249D" w:rsidRPr="00B909C6" w:rsidRDefault="00E66A17" w:rsidP="006E356D">
      <w:pPr>
        <w:spacing w:before="80"/>
        <w:ind w:firstLine="720"/>
        <w:jc w:val="both"/>
        <w:rPr>
          <w:color w:val="000000" w:themeColor="text1"/>
          <w:sz w:val="28"/>
          <w:szCs w:val="28"/>
        </w:rPr>
      </w:pPr>
      <w:r w:rsidRPr="00B909C6">
        <w:rPr>
          <w:i/>
          <w:spacing w:val="-2"/>
          <w:sz w:val="28"/>
          <w:szCs w:val="28"/>
          <w:lang w:val="vi-VN"/>
        </w:rPr>
        <w:t>c)</w:t>
      </w:r>
      <w:r w:rsidR="00603240" w:rsidRPr="00B909C6">
        <w:rPr>
          <w:i/>
          <w:spacing w:val="-2"/>
          <w:sz w:val="28"/>
          <w:szCs w:val="28"/>
          <w:lang w:val="vi-VN"/>
        </w:rPr>
        <w:t xml:space="preserve"> Lâm nghiệp</w:t>
      </w:r>
      <w:r w:rsidR="002F6E2E" w:rsidRPr="00B909C6">
        <w:rPr>
          <w:i/>
          <w:spacing w:val="-2"/>
          <w:sz w:val="28"/>
          <w:szCs w:val="28"/>
        </w:rPr>
        <w:t xml:space="preserve">: </w:t>
      </w:r>
      <w:r w:rsidR="000F3D3B" w:rsidRPr="00B909C6">
        <w:rPr>
          <w:spacing w:val="-2"/>
          <w:sz w:val="28"/>
          <w:szCs w:val="28"/>
          <w:lang w:val="it-IT"/>
        </w:rPr>
        <w:t>C</w:t>
      </w:r>
      <w:r w:rsidR="00F11674" w:rsidRPr="00B909C6">
        <w:rPr>
          <w:spacing w:val="-2"/>
          <w:sz w:val="28"/>
          <w:szCs w:val="28"/>
          <w:lang w:val="it-IT"/>
        </w:rPr>
        <w:t xml:space="preserve">hỉ đạo </w:t>
      </w:r>
      <w:r w:rsidR="00E43BDA" w:rsidRPr="00B909C6">
        <w:rPr>
          <w:spacing w:val="-2"/>
          <w:sz w:val="28"/>
          <w:szCs w:val="28"/>
          <w:lang w:val="it-IT"/>
        </w:rPr>
        <w:t xml:space="preserve">thực hiện công tác </w:t>
      </w:r>
      <w:r w:rsidR="000F3D3B" w:rsidRPr="00B909C6">
        <w:rPr>
          <w:spacing w:val="-2"/>
          <w:sz w:val="28"/>
          <w:szCs w:val="28"/>
          <w:lang w:val="it-IT"/>
        </w:rPr>
        <w:t xml:space="preserve">trồng rừng, </w:t>
      </w:r>
      <w:r w:rsidR="00F32755" w:rsidRPr="00B909C6">
        <w:rPr>
          <w:spacing w:val="-2"/>
          <w:sz w:val="28"/>
          <w:szCs w:val="28"/>
          <w:lang w:val="it-IT"/>
        </w:rPr>
        <w:t>chăm sóc, quản lý và bảo vệ rừng</w:t>
      </w:r>
      <w:r w:rsidR="00834D51" w:rsidRPr="00B909C6">
        <w:rPr>
          <w:spacing w:val="-2"/>
          <w:sz w:val="28"/>
          <w:szCs w:val="28"/>
          <w:lang w:val="it-IT"/>
        </w:rPr>
        <w:t>, khai thác gỗ rừng trồng</w:t>
      </w:r>
      <w:r w:rsidR="00D065B2" w:rsidRPr="00B909C6">
        <w:rPr>
          <w:spacing w:val="-2"/>
          <w:sz w:val="28"/>
          <w:szCs w:val="28"/>
          <w:lang w:val="it-IT"/>
        </w:rPr>
        <w:t xml:space="preserve"> theo kế hoạch</w:t>
      </w:r>
      <w:r w:rsidR="004A0A7B" w:rsidRPr="00B909C6">
        <w:rPr>
          <w:spacing w:val="-2"/>
          <w:sz w:val="28"/>
          <w:szCs w:val="28"/>
          <w:lang w:val="it-IT"/>
        </w:rPr>
        <w:t>; công tác giao khoán bảo vệ phục hồi vốn rừng được chú trọng</w:t>
      </w:r>
      <w:r w:rsidR="00D20581" w:rsidRPr="00B909C6">
        <w:rPr>
          <w:spacing w:val="-2"/>
          <w:sz w:val="28"/>
          <w:szCs w:val="28"/>
          <w:lang w:val="it-IT"/>
        </w:rPr>
        <w:t>.</w:t>
      </w:r>
      <w:r w:rsidR="002711B5" w:rsidRPr="00B909C6">
        <w:rPr>
          <w:spacing w:val="-2"/>
          <w:sz w:val="28"/>
          <w:szCs w:val="28"/>
          <w:lang w:val="it-IT"/>
        </w:rPr>
        <w:t xml:space="preserve"> D</w:t>
      </w:r>
      <w:r w:rsidR="00CD7739" w:rsidRPr="00B909C6">
        <w:rPr>
          <w:spacing w:val="-2"/>
          <w:sz w:val="28"/>
          <w:szCs w:val="28"/>
          <w:lang w:val="it-IT"/>
        </w:rPr>
        <w:t>iện tích rừng trồng</w:t>
      </w:r>
      <w:r w:rsidR="00143479" w:rsidRPr="00B909C6">
        <w:rPr>
          <w:spacing w:val="-2"/>
          <w:sz w:val="28"/>
          <w:szCs w:val="28"/>
          <w:lang w:val="it-IT"/>
        </w:rPr>
        <w:t xml:space="preserve"> mới tập trung ước đạt </w:t>
      </w:r>
      <w:r w:rsidR="00143479" w:rsidRPr="00364DC3">
        <w:rPr>
          <w:spacing w:val="-2"/>
          <w:sz w:val="28"/>
          <w:szCs w:val="28"/>
          <w:lang w:val="it-IT"/>
        </w:rPr>
        <w:t>952,19</w:t>
      </w:r>
      <w:r w:rsidR="00C90B00" w:rsidRPr="00364DC3">
        <w:rPr>
          <w:spacing w:val="-2"/>
          <w:sz w:val="28"/>
          <w:szCs w:val="28"/>
          <w:lang w:val="it-IT"/>
        </w:rPr>
        <w:t xml:space="preserve"> </w:t>
      </w:r>
      <w:r w:rsidR="00CD7739" w:rsidRPr="00364DC3">
        <w:rPr>
          <w:spacing w:val="-2"/>
          <w:sz w:val="28"/>
          <w:szCs w:val="28"/>
          <w:lang w:val="it-IT"/>
        </w:rPr>
        <w:t>ha</w:t>
      </w:r>
      <w:r w:rsidR="004A0A7B" w:rsidRPr="00364DC3">
        <w:rPr>
          <w:spacing w:val="-2"/>
          <w:sz w:val="28"/>
          <w:szCs w:val="28"/>
          <w:lang w:val="it-IT"/>
        </w:rPr>
        <w:t xml:space="preserve">, </w:t>
      </w:r>
      <w:r w:rsidR="00143479" w:rsidRPr="00364DC3">
        <w:rPr>
          <w:spacing w:val="-2"/>
          <w:sz w:val="28"/>
          <w:szCs w:val="28"/>
          <w:lang w:val="it-IT"/>
        </w:rPr>
        <w:t>trong đó rừng các tổ chức 505,4 ha, hộ gia đình 446,79</w:t>
      </w:r>
      <w:r w:rsidR="004A0A7B" w:rsidRPr="00364DC3">
        <w:rPr>
          <w:spacing w:val="-2"/>
          <w:sz w:val="28"/>
          <w:szCs w:val="28"/>
          <w:lang w:val="it-IT"/>
        </w:rPr>
        <w:t xml:space="preserve"> ha</w:t>
      </w:r>
      <w:r w:rsidR="00CD7739" w:rsidRPr="00364DC3">
        <w:rPr>
          <w:spacing w:val="-2"/>
          <w:sz w:val="28"/>
          <w:szCs w:val="28"/>
          <w:lang w:val="it-IT"/>
        </w:rPr>
        <w:t>; d</w:t>
      </w:r>
      <w:r w:rsidR="008D71D3" w:rsidRPr="00364DC3">
        <w:rPr>
          <w:spacing w:val="-2"/>
          <w:sz w:val="28"/>
          <w:szCs w:val="28"/>
          <w:lang w:val="it-IT"/>
        </w:rPr>
        <w:t xml:space="preserve">iện tích rừng khai thác là </w:t>
      </w:r>
      <w:r w:rsidR="00E62AB9">
        <w:rPr>
          <w:spacing w:val="-2"/>
          <w:sz w:val="28"/>
          <w:szCs w:val="28"/>
          <w:lang w:val="it-IT"/>
        </w:rPr>
        <w:t>1029,13</w:t>
      </w:r>
      <w:r w:rsidR="008D71D3" w:rsidRPr="00364DC3">
        <w:rPr>
          <w:spacing w:val="-2"/>
          <w:sz w:val="28"/>
          <w:szCs w:val="28"/>
          <w:lang w:val="it-IT"/>
        </w:rPr>
        <w:t xml:space="preserve"> </w:t>
      </w:r>
      <w:r w:rsidR="00CD7739" w:rsidRPr="00364DC3">
        <w:rPr>
          <w:spacing w:val="-2"/>
          <w:sz w:val="28"/>
          <w:szCs w:val="28"/>
          <w:lang w:val="it-IT"/>
        </w:rPr>
        <w:t xml:space="preserve">ha; sản lượng gỗ khai thác </w:t>
      </w:r>
      <w:r w:rsidR="0025745D" w:rsidRPr="00364DC3">
        <w:rPr>
          <w:spacing w:val="-2"/>
          <w:sz w:val="28"/>
          <w:szCs w:val="28"/>
          <w:lang w:val="it-IT"/>
        </w:rPr>
        <w:t xml:space="preserve">từ rừng trồng trên </w:t>
      </w:r>
      <w:r w:rsidR="00E62AB9">
        <w:rPr>
          <w:spacing w:val="-2"/>
          <w:sz w:val="28"/>
          <w:szCs w:val="28"/>
          <w:lang w:val="it-IT"/>
        </w:rPr>
        <w:t>63.205</w:t>
      </w:r>
      <w:r w:rsidR="00D178FA" w:rsidRPr="00364DC3">
        <w:rPr>
          <w:spacing w:val="-2"/>
          <w:sz w:val="28"/>
          <w:szCs w:val="28"/>
          <w:lang w:val="it-IT"/>
        </w:rPr>
        <w:t>m</w:t>
      </w:r>
      <w:r w:rsidR="00D178FA" w:rsidRPr="00364DC3">
        <w:rPr>
          <w:spacing w:val="-2"/>
          <w:sz w:val="28"/>
          <w:szCs w:val="28"/>
          <w:vertAlign w:val="superscript"/>
          <w:lang w:val="it-IT"/>
        </w:rPr>
        <w:t>3</w:t>
      </w:r>
      <w:r w:rsidR="00EA2F12" w:rsidRPr="00364DC3">
        <w:rPr>
          <w:spacing w:val="-2"/>
          <w:sz w:val="28"/>
          <w:szCs w:val="28"/>
          <w:lang w:val="it-IT"/>
        </w:rPr>
        <w:t>.</w:t>
      </w:r>
      <w:r w:rsidR="00EA2F12" w:rsidRPr="00B909C6">
        <w:rPr>
          <w:spacing w:val="-2"/>
          <w:sz w:val="28"/>
          <w:szCs w:val="28"/>
          <w:lang w:val="it-IT"/>
        </w:rPr>
        <w:t xml:space="preserve"> </w:t>
      </w:r>
      <w:r w:rsidR="00EA2F12" w:rsidRPr="00B909C6">
        <w:rPr>
          <w:spacing w:val="-6"/>
          <w:sz w:val="28"/>
          <w:szCs w:val="28"/>
        </w:rPr>
        <w:t xml:space="preserve">Triển khai </w:t>
      </w:r>
      <w:r w:rsidR="00A1249D" w:rsidRPr="00B909C6">
        <w:rPr>
          <w:spacing w:val="-6"/>
          <w:sz w:val="28"/>
          <w:szCs w:val="28"/>
        </w:rPr>
        <w:t xml:space="preserve">trồng </w:t>
      </w:r>
      <w:r w:rsidR="00875E88">
        <w:rPr>
          <w:spacing w:val="-6"/>
          <w:sz w:val="28"/>
          <w:szCs w:val="28"/>
        </w:rPr>
        <w:t xml:space="preserve">209 ha </w:t>
      </w:r>
      <w:r w:rsidR="00A1249D" w:rsidRPr="00B909C6">
        <w:rPr>
          <w:spacing w:val="-6"/>
          <w:sz w:val="28"/>
          <w:szCs w:val="28"/>
        </w:rPr>
        <w:t xml:space="preserve">rừng gỗ lớn từ nguồn chính sách hỗ trợ sản xuất nông nghiệp, kinh tế nông thôn và thủy sản của tỉnh năm 2019; </w:t>
      </w:r>
      <w:r w:rsidR="00CC0267" w:rsidRPr="00B909C6">
        <w:rPr>
          <w:spacing w:val="-6"/>
          <w:sz w:val="28"/>
          <w:szCs w:val="28"/>
        </w:rPr>
        <w:t>g</w:t>
      </w:r>
      <w:r w:rsidR="00E35157" w:rsidRPr="00B909C6">
        <w:rPr>
          <w:spacing w:val="-6"/>
          <w:sz w:val="28"/>
          <w:szCs w:val="28"/>
        </w:rPr>
        <w:t>iao</w:t>
      </w:r>
      <w:r w:rsidR="00A1249D" w:rsidRPr="00B909C6">
        <w:rPr>
          <w:spacing w:val="-6"/>
          <w:sz w:val="28"/>
          <w:szCs w:val="28"/>
        </w:rPr>
        <w:t xml:space="preserve"> khoán BVR </w:t>
      </w:r>
      <w:r w:rsidR="00DA5EB5" w:rsidRPr="00B909C6">
        <w:rPr>
          <w:sz w:val="28"/>
          <w:szCs w:val="28"/>
        </w:rPr>
        <w:t xml:space="preserve">theo </w:t>
      </w:r>
      <w:r w:rsidR="00364DC3" w:rsidRPr="00364DC3">
        <w:rPr>
          <w:sz w:val="28"/>
          <w:szCs w:val="28"/>
        </w:rPr>
        <w:t xml:space="preserve">NĐ </w:t>
      </w:r>
      <w:r w:rsidR="00DA5EB5" w:rsidRPr="00364DC3">
        <w:rPr>
          <w:sz w:val="28"/>
          <w:szCs w:val="28"/>
        </w:rPr>
        <w:t>75/NĐ-CP</w:t>
      </w:r>
      <w:r w:rsidR="00DA5EB5" w:rsidRPr="00B909C6">
        <w:rPr>
          <w:sz w:val="28"/>
          <w:szCs w:val="28"/>
        </w:rPr>
        <w:t xml:space="preserve"> của Chính phủ</w:t>
      </w:r>
      <w:r w:rsidR="00DA5EB5" w:rsidRPr="00B909C6">
        <w:rPr>
          <w:spacing w:val="-6"/>
          <w:sz w:val="28"/>
          <w:szCs w:val="28"/>
        </w:rPr>
        <w:t xml:space="preserve"> </w:t>
      </w:r>
      <w:r w:rsidR="00A1249D" w:rsidRPr="00B909C6">
        <w:rPr>
          <w:spacing w:val="-6"/>
          <w:sz w:val="28"/>
          <w:szCs w:val="28"/>
        </w:rPr>
        <w:t>tại 2 xã Trường Sơn, Trường Xuân</w:t>
      </w:r>
      <w:r w:rsidR="00A1249D" w:rsidRPr="00B909C6">
        <w:rPr>
          <w:sz w:val="28"/>
          <w:szCs w:val="28"/>
        </w:rPr>
        <w:t xml:space="preserve"> với diện tích 2.500</w:t>
      </w:r>
      <w:r w:rsidR="00E35157" w:rsidRPr="00B909C6">
        <w:rPr>
          <w:sz w:val="28"/>
          <w:szCs w:val="28"/>
        </w:rPr>
        <w:t xml:space="preserve"> </w:t>
      </w:r>
      <w:r w:rsidR="00D20581" w:rsidRPr="00B909C6">
        <w:rPr>
          <w:sz w:val="28"/>
          <w:szCs w:val="28"/>
        </w:rPr>
        <w:t>ha</w:t>
      </w:r>
      <w:r w:rsidR="00DD5AF0" w:rsidRPr="00B909C6">
        <w:rPr>
          <w:sz w:val="28"/>
          <w:szCs w:val="28"/>
        </w:rPr>
        <w:t>.</w:t>
      </w:r>
      <w:r w:rsidR="004F47DF" w:rsidRPr="00B909C6">
        <w:rPr>
          <w:sz w:val="28"/>
          <w:szCs w:val="28"/>
        </w:rPr>
        <w:t xml:space="preserve"> T</w:t>
      </w:r>
      <w:r w:rsidR="00CC0267" w:rsidRPr="00B909C6">
        <w:rPr>
          <w:sz w:val="28"/>
          <w:szCs w:val="28"/>
        </w:rPr>
        <w:t xml:space="preserve">riển khai các giải pháp bảo vệ rừng, </w:t>
      </w:r>
      <w:r w:rsidR="00C11B12" w:rsidRPr="00B909C6">
        <w:rPr>
          <w:spacing w:val="-6"/>
          <w:sz w:val="28"/>
          <w:szCs w:val="28"/>
        </w:rPr>
        <w:t>quản lý đất lâm nghiệp và phòng cháy chữa cháy rừng trên địa bàn</w:t>
      </w:r>
      <w:r w:rsidR="00503E6C" w:rsidRPr="00B909C6">
        <w:rPr>
          <w:sz w:val="28"/>
          <w:szCs w:val="28"/>
        </w:rPr>
        <w:t>,</w:t>
      </w:r>
      <w:r w:rsidR="00541E21" w:rsidRPr="00B909C6">
        <w:rPr>
          <w:sz w:val="28"/>
          <w:szCs w:val="28"/>
        </w:rPr>
        <w:t xml:space="preserve"> d</w:t>
      </w:r>
      <w:r w:rsidR="00A1249D" w:rsidRPr="00B909C6">
        <w:rPr>
          <w:sz w:val="28"/>
          <w:szCs w:val="28"/>
        </w:rPr>
        <w:t xml:space="preserve">o nắng nóng kéo dài nên đã xảy ra </w:t>
      </w:r>
      <w:r w:rsidR="00177E33" w:rsidRPr="00B909C6">
        <w:rPr>
          <w:sz w:val="28"/>
          <w:szCs w:val="28"/>
        </w:rPr>
        <w:t>02</w:t>
      </w:r>
      <w:r w:rsidR="00B03A00" w:rsidRPr="00B909C6">
        <w:rPr>
          <w:sz w:val="28"/>
          <w:szCs w:val="28"/>
        </w:rPr>
        <w:t xml:space="preserve"> </w:t>
      </w:r>
      <w:r w:rsidR="00A1249D" w:rsidRPr="00B909C6">
        <w:rPr>
          <w:sz w:val="28"/>
          <w:szCs w:val="28"/>
        </w:rPr>
        <w:t xml:space="preserve">vụ cháy rừng </w:t>
      </w:r>
      <w:r w:rsidR="00B70540" w:rsidRPr="00B909C6">
        <w:rPr>
          <w:sz w:val="28"/>
          <w:szCs w:val="28"/>
        </w:rPr>
        <w:t xml:space="preserve">khá lớn, </w:t>
      </w:r>
      <w:r w:rsidR="00A14F80" w:rsidRPr="00B909C6">
        <w:rPr>
          <w:spacing w:val="-6"/>
          <w:sz w:val="28"/>
          <w:szCs w:val="28"/>
        </w:rPr>
        <w:t xml:space="preserve">với </w:t>
      </w:r>
      <w:r w:rsidR="00A14F80" w:rsidRPr="00B909C6">
        <w:rPr>
          <w:color w:val="000000" w:themeColor="text1"/>
          <w:spacing w:val="-6"/>
          <w:sz w:val="28"/>
          <w:szCs w:val="28"/>
        </w:rPr>
        <w:t xml:space="preserve">diện tích </w:t>
      </w:r>
      <w:r w:rsidR="00B03A00" w:rsidRPr="00B909C6">
        <w:rPr>
          <w:color w:val="000000" w:themeColor="text1"/>
          <w:spacing w:val="-6"/>
          <w:sz w:val="28"/>
          <w:szCs w:val="28"/>
        </w:rPr>
        <w:t xml:space="preserve">thiệt hại </w:t>
      </w:r>
      <w:r w:rsidR="00177E33" w:rsidRPr="00B909C6">
        <w:rPr>
          <w:color w:val="000000" w:themeColor="text1"/>
          <w:spacing w:val="-6"/>
          <w:sz w:val="28"/>
          <w:szCs w:val="28"/>
        </w:rPr>
        <w:t>154,2</w:t>
      </w:r>
      <w:r w:rsidR="00A14F80" w:rsidRPr="00B909C6">
        <w:rPr>
          <w:color w:val="000000" w:themeColor="text1"/>
          <w:spacing w:val="-6"/>
          <w:sz w:val="28"/>
          <w:szCs w:val="28"/>
        </w:rPr>
        <w:t xml:space="preserve"> </w:t>
      </w:r>
      <w:r w:rsidR="00A1249D" w:rsidRPr="00B909C6">
        <w:rPr>
          <w:color w:val="000000" w:themeColor="text1"/>
          <w:spacing w:val="-6"/>
          <w:sz w:val="28"/>
          <w:szCs w:val="28"/>
        </w:rPr>
        <w:t>ha (</w:t>
      </w:r>
      <w:r w:rsidR="00A14F80" w:rsidRPr="00B909C6">
        <w:rPr>
          <w:color w:val="000000" w:themeColor="text1"/>
          <w:spacing w:val="-6"/>
          <w:sz w:val="28"/>
          <w:szCs w:val="28"/>
        </w:rPr>
        <w:t>rừng trồng 34,5 ha, rừng trồng chưa thành rừng 74,1 ha</w:t>
      </w:r>
      <w:r w:rsidR="00177E33" w:rsidRPr="00B909C6">
        <w:rPr>
          <w:color w:val="000000" w:themeColor="text1"/>
          <w:spacing w:val="-6"/>
          <w:sz w:val="28"/>
          <w:szCs w:val="28"/>
        </w:rPr>
        <w:t>, cỏ rười và bãi cát 45,6 ha</w:t>
      </w:r>
      <w:r w:rsidR="00A1249D" w:rsidRPr="00B909C6">
        <w:rPr>
          <w:color w:val="000000" w:themeColor="text1"/>
          <w:spacing w:val="-6"/>
          <w:sz w:val="28"/>
          <w:szCs w:val="28"/>
        </w:rPr>
        <w:t xml:space="preserve">). </w:t>
      </w:r>
    </w:p>
    <w:p w:rsidR="00D178FA" w:rsidRPr="00B909C6" w:rsidRDefault="00D178FA" w:rsidP="006E356D">
      <w:pPr>
        <w:spacing w:before="80"/>
        <w:ind w:firstLine="720"/>
        <w:jc w:val="both"/>
        <w:rPr>
          <w:spacing w:val="-6"/>
          <w:sz w:val="28"/>
          <w:szCs w:val="28"/>
          <w:lang w:val="nl-NL"/>
        </w:rPr>
      </w:pPr>
      <w:r w:rsidRPr="00B909C6">
        <w:rPr>
          <w:spacing w:val="-2"/>
          <w:sz w:val="28"/>
          <w:szCs w:val="28"/>
          <w:lang w:val="nl-NL"/>
        </w:rPr>
        <w:t xml:space="preserve">Tăng cường </w:t>
      </w:r>
      <w:r w:rsidRPr="00B909C6">
        <w:rPr>
          <w:sz w:val="28"/>
          <w:szCs w:val="28"/>
          <w:lang w:val="nl-NL"/>
        </w:rPr>
        <w:t xml:space="preserve">công tác </w:t>
      </w:r>
      <w:r w:rsidRPr="00B909C6">
        <w:rPr>
          <w:spacing w:val="-2"/>
          <w:sz w:val="28"/>
          <w:szCs w:val="28"/>
          <w:lang w:val="nl-NL"/>
        </w:rPr>
        <w:t xml:space="preserve">tuần tra, kiểm soát để hạn chế tình trạng chặt phá rừng, buôn bán, vận chuyển lâm sản, động </w:t>
      </w:r>
      <w:r w:rsidRPr="00B909C6">
        <w:rPr>
          <w:sz w:val="28"/>
          <w:szCs w:val="28"/>
          <w:lang w:val="nl-NL"/>
        </w:rPr>
        <w:t>vật</w:t>
      </w:r>
      <w:r w:rsidRPr="00B909C6">
        <w:rPr>
          <w:spacing w:val="-2"/>
          <w:sz w:val="28"/>
          <w:szCs w:val="28"/>
          <w:lang w:val="nl-NL"/>
        </w:rPr>
        <w:t xml:space="preserve"> trái phép</w:t>
      </w:r>
      <w:r w:rsidR="00E37265" w:rsidRPr="00B909C6">
        <w:rPr>
          <w:spacing w:val="-2"/>
          <w:sz w:val="28"/>
          <w:szCs w:val="28"/>
          <w:lang w:val="nl-NL"/>
        </w:rPr>
        <w:t xml:space="preserve">; </w:t>
      </w:r>
      <w:r w:rsidR="00B03A00" w:rsidRPr="00B909C6">
        <w:rPr>
          <w:sz w:val="28"/>
          <w:szCs w:val="28"/>
        </w:rPr>
        <w:t>triển khai</w:t>
      </w:r>
      <w:r w:rsidR="00CC0267" w:rsidRPr="00B909C6">
        <w:rPr>
          <w:sz w:val="28"/>
          <w:szCs w:val="28"/>
        </w:rPr>
        <w:t xml:space="preserve"> tổng kiểm tra, rà soát diện tích rừng bị phá, đất lâm nghiệm bị lấn chiếm và tự chu</w:t>
      </w:r>
      <w:r w:rsidR="00F530EC" w:rsidRPr="00B909C6">
        <w:rPr>
          <w:sz w:val="28"/>
          <w:szCs w:val="28"/>
        </w:rPr>
        <w:t>yển mục đích rừng trái quy định</w:t>
      </w:r>
      <w:r w:rsidR="000A6B2A" w:rsidRPr="00B909C6">
        <w:rPr>
          <w:rStyle w:val="FootnoteReference"/>
          <w:sz w:val="28"/>
          <w:szCs w:val="28"/>
        </w:rPr>
        <w:footnoteReference w:id="6"/>
      </w:r>
      <w:r w:rsidR="00F530EC" w:rsidRPr="00B909C6">
        <w:rPr>
          <w:sz w:val="28"/>
          <w:szCs w:val="28"/>
        </w:rPr>
        <w:t xml:space="preserve">; </w:t>
      </w:r>
      <w:r w:rsidR="00CC47A7" w:rsidRPr="00B909C6">
        <w:rPr>
          <w:sz w:val="28"/>
          <w:szCs w:val="28"/>
        </w:rPr>
        <w:t xml:space="preserve">chỉ đạo điều tra, xử lý hình sự 03 vụ </w:t>
      </w:r>
      <w:r w:rsidR="00E0183D" w:rsidRPr="00B909C6">
        <w:rPr>
          <w:sz w:val="28"/>
          <w:szCs w:val="28"/>
        </w:rPr>
        <w:t xml:space="preserve">khai thác rừng trái pháp luật </w:t>
      </w:r>
      <w:r w:rsidRPr="00B909C6">
        <w:rPr>
          <w:spacing w:val="-6"/>
          <w:sz w:val="28"/>
          <w:szCs w:val="28"/>
          <w:lang w:val="nl-NL"/>
        </w:rPr>
        <w:t xml:space="preserve">và </w:t>
      </w:r>
      <w:r w:rsidR="004038A1" w:rsidRPr="00B909C6">
        <w:rPr>
          <w:spacing w:val="-6"/>
          <w:sz w:val="28"/>
          <w:szCs w:val="28"/>
          <w:lang w:val="nl-NL"/>
        </w:rPr>
        <w:t>xử lý hành chính</w:t>
      </w:r>
      <w:r w:rsidRPr="00B909C6">
        <w:rPr>
          <w:sz w:val="28"/>
          <w:szCs w:val="28"/>
          <w:lang w:val="nl-NL"/>
        </w:rPr>
        <w:t xml:space="preserve"> </w:t>
      </w:r>
      <w:r w:rsidR="00D917C4" w:rsidRPr="00B909C6">
        <w:rPr>
          <w:sz w:val="28"/>
          <w:szCs w:val="28"/>
          <w:lang w:val="nl-NL"/>
        </w:rPr>
        <w:t>103</w:t>
      </w:r>
      <w:r w:rsidRPr="00B909C6">
        <w:rPr>
          <w:sz w:val="28"/>
          <w:szCs w:val="28"/>
          <w:lang w:val="nl-NL"/>
        </w:rPr>
        <w:t xml:space="preserve"> vụ </w:t>
      </w:r>
      <w:r w:rsidRPr="00B909C6">
        <w:rPr>
          <w:spacing w:val="-6"/>
          <w:sz w:val="28"/>
          <w:szCs w:val="28"/>
          <w:lang w:val="nl-NL"/>
        </w:rPr>
        <w:t>vi phạm</w:t>
      </w:r>
      <w:r w:rsidR="00A1249D" w:rsidRPr="00B909C6">
        <w:rPr>
          <w:spacing w:val="-6"/>
          <w:sz w:val="28"/>
          <w:szCs w:val="28"/>
          <w:lang w:val="nl-NL"/>
        </w:rPr>
        <w:t xml:space="preserve"> lâm luật</w:t>
      </w:r>
      <w:r w:rsidRPr="00B909C6">
        <w:rPr>
          <w:rStyle w:val="FootnoteReference"/>
          <w:sz w:val="28"/>
          <w:szCs w:val="28"/>
          <w:lang w:val="nl-NL"/>
        </w:rPr>
        <w:footnoteReference w:id="7"/>
      </w:r>
      <w:r w:rsidR="00371C36" w:rsidRPr="00B909C6">
        <w:rPr>
          <w:sz w:val="28"/>
          <w:szCs w:val="28"/>
          <w:lang w:val="nl-NL"/>
        </w:rPr>
        <w:t xml:space="preserve"> </w:t>
      </w:r>
      <w:r w:rsidR="00541E21" w:rsidRPr="00B909C6">
        <w:rPr>
          <w:i/>
          <w:sz w:val="28"/>
          <w:szCs w:val="28"/>
          <w:lang w:val="nl-NL"/>
        </w:rPr>
        <w:t>(</w:t>
      </w:r>
      <w:r w:rsidR="00924707" w:rsidRPr="00B909C6">
        <w:rPr>
          <w:i/>
          <w:sz w:val="28"/>
          <w:szCs w:val="28"/>
          <w:lang w:val="nl-NL"/>
        </w:rPr>
        <w:t>tăng 05</w:t>
      </w:r>
      <w:r w:rsidR="007C03F2" w:rsidRPr="00B909C6">
        <w:rPr>
          <w:i/>
          <w:sz w:val="28"/>
          <w:szCs w:val="28"/>
          <w:lang w:val="nl-NL"/>
        </w:rPr>
        <w:t xml:space="preserve"> vụ so cùng kỳ,</w:t>
      </w:r>
      <w:r w:rsidRPr="00B909C6">
        <w:rPr>
          <w:spacing w:val="-6"/>
          <w:sz w:val="28"/>
          <w:szCs w:val="28"/>
          <w:lang w:val="nl-NL"/>
        </w:rPr>
        <w:t xml:space="preserve"> </w:t>
      </w:r>
      <w:r w:rsidR="00924707" w:rsidRPr="00B909C6">
        <w:rPr>
          <w:i/>
          <w:spacing w:val="-6"/>
          <w:sz w:val="28"/>
          <w:szCs w:val="28"/>
          <w:lang w:val="nl-NL"/>
        </w:rPr>
        <w:t xml:space="preserve">lâm sản tịch thu giảm </w:t>
      </w:r>
      <w:r w:rsidR="00E62AB9">
        <w:rPr>
          <w:i/>
          <w:spacing w:val="-6"/>
          <w:sz w:val="28"/>
          <w:szCs w:val="28"/>
          <w:lang w:val="nl-NL"/>
        </w:rPr>
        <w:t>26%</w:t>
      </w:r>
      <w:r w:rsidR="00924707" w:rsidRPr="00B909C6">
        <w:rPr>
          <w:i/>
          <w:spacing w:val="-6"/>
          <w:sz w:val="28"/>
          <w:szCs w:val="28"/>
          <w:lang w:val="nl-NL"/>
        </w:rPr>
        <w:t>)</w:t>
      </w:r>
      <w:r w:rsidR="00924707" w:rsidRPr="00B909C6">
        <w:rPr>
          <w:spacing w:val="-6"/>
          <w:sz w:val="28"/>
          <w:szCs w:val="28"/>
          <w:lang w:val="nl-NL"/>
        </w:rPr>
        <w:t xml:space="preserve">, </w:t>
      </w:r>
      <w:r w:rsidRPr="00B909C6">
        <w:rPr>
          <w:spacing w:val="-6"/>
          <w:sz w:val="28"/>
          <w:szCs w:val="28"/>
          <w:lang w:val="nl-NL"/>
        </w:rPr>
        <w:t xml:space="preserve">xử phạt và thu nộp ngân sách nhà nước </w:t>
      </w:r>
      <w:r w:rsidR="0025745D" w:rsidRPr="00B909C6">
        <w:rPr>
          <w:color w:val="000000" w:themeColor="text1"/>
          <w:spacing w:val="-6"/>
          <w:sz w:val="28"/>
          <w:szCs w:val="28"/>
          <w:lang w:val="nl-NL"/>
        </w:rPr>
        <w:t>trên</w:t>
      </w:r>
      <w:r w:rsidR="0025745D" w:rsidRPr="00B909C6">
        <w:rPr>
          <w:spacing w:val="-6"/>
          <w:sz w:val="28"/>
          <w:szCs w:val="28"/>
          <w:lang w:val="nl-NL"/>
        </w:rPr>
        <w:t xml:space="preserve"> </w:t>
      </w:r>
      <w:r w:rsidR="00D917C4" w:rsidRPr="00B909C6">
        <w:rPr>
          <w:sz w:val="28"/>
          <w:szCs w:val="28"/>
          <w:lang w:val="nl-NL"/>
        </w:rPr>
        <w:t>1</w:t>
      </w:r>
      <w:r w:rsidR="00FE2F6B" w:rsidRPr="00B909C6">
        <w:rPr>
          <w:sz w:val="28"/>
          <w:szCs w:val="28"/>
          <w:lang w:val="nl-NL"/>
        </w:rPr>
        <w:t>,2</w:t>
      </w:r>
      <w:r w:rsidR="00D917C4" w:rsidRPr="00B909C6">
        <w:rPr>
          <w:sz w:val="28"/>
          <w:szCs w:val="28"/>
          <w:lang w:val="nl-NL"/>
        </w:rPr>
        <w:t xml:space="preserve"> tỷ</w:t>
      </w:r>
      <w:r w:rsidRPr="00B909C6">
        <w:rPr>
          <w:spacing w:val="-6"/>
          <w:sz w:val="28"/>
          <w:szCs w:val="28"/>
          <w:lang w:val="nl-NL"/>
        </w:rPr>
        <w:t xml:space="preserve"> đồng. </w:t>
      </w:r>
    </w:p>
    <w:p w:rsidR="003372C7" w:rsidRPr="00B909C6" w:rsidRDefault="009B6109" w:rsidP="006E356D">
      <w:pPr>
        <w:pStyle w:val="BodyTextIndent2"/>
        <w:spacing w:before="80"/>
        <w:rPr>
          <w:sz w:val="28"/>
          <w:szCs w:val="28"/>
          <w:lang w:val="nl-NL"/>
        </w:rPr>
      </w:pPr>
      <w:r w:rsidRPr="00B909C6">
        <w:rPr>
          <w:i/>
          <w:sz w:val="28"/>
          <w:szCs w:val="28"/>
          <w:lang w:val="nl-NL"/>
        </w:rPr>
        <w:t>d</w:t>
      </w:r>
      <w:r w:rsidR="00E66A17" w:rsidRPr="00B909C6">
        <w:rPr>
          <w:i/>
          <w:sz w:val="28"/>
          <w:szCs w:val="28"/>
          <w:lang w:val="nl-NL"/>
        </w:rPr>
        <w:t>)</w:t>
      </w:r>
      <w:r w:rsidR="00603240" w:rsidRPr="00B909C6">
        <w:rPr>
          <w:i/>
          <w:sz w:val="28"/>
          <w:szCs w:val="28"/>
          <w:lang w:val="nl-NL"/>
        </w:rPr>
        <w:t xml:space="preserve"> Thuỷ sản</w:t>
      </w:r>
      <w:r w:rsidR="006C4029" w:rsidRPr="00B909C6">
        <w:rPr>
          <w:i/>
          <w:sz w:val="28"/>
          <w:szCs w:val="28"/>
          <w:lang w:val="nl-NL"/>
        </w:rPr>
        <w:t>:</w:t>
      </w:r>
      <w:r w:rsidR="00475D68" w:rsidRPr="00B909C6">
        <w:rPr>
          <w:i/>
          <w:sz w:val="28"/>
          <w:szCs w:val="28"/>
          <w:lang w:val="nl-NL"/>
        </w:rPr>
        <w:t xml:space="preserve"> </w:t>
      </w:r>
      <w:r w:rsidR="000A6B2A" w:rsidRPr="00B909C6">
        <w:rPr>
          <w:sz w:val="28"/>
          <w:szCs w:val="28"/>
          <w:lang w:val="nl-NL"/>
        </w:rPr>
        <w:t>Lĩnh vực</w:t>
      </w:r>
      <w:r w:rsidR="00436659" w:rsidRPr="00B909C6">
        <w:rPr>
          <w:sz w:val="28"/>
          <w:szCs w:val="28"/>
          <w:lang w:val="nl-NL"/>
        </w:rPr>
        <w:t xml:space="preserve"> thủy sản năm 2019 tăng trưởng khá,</w:t>
      </w:r>
      <w:r w:rsidR="006C4029" w:rsidRPr="00B909C6">
        <w:rPr>
          <w:i/>
          <w:sz w:val="28"/>
          <w:szCs w:val="28"/>
          <w:lang w:val="nl-NL"/>
        </w:rPr>
        <w:t xml:space="preserve"> </w:t>
      </w:r>
      <w:r w:rsidR="00A326C2" w:rsidRPr="00B909C6">
        <w:rPr>
          <w:sz w:val="28"/>
          <w:szCs w:val="28"/>
          <w:lang w:val="nl-NL"/>
        </w:rPr>
        <w:t xml:space="preserve">tổng </w:t>
      </w:r>
      <w:r w:rsidR="00436659" w:rsidRPr="00B909C6">
        <w:rPr>
          <w:spacing w:val="-4"/>
          <w:sz w:val="28"/>
          <w:szCs w:val="28"/>
          <w:lang w:val="nl-NL"/>
        </w:rPr>
        <w:t>s</w:t>
      </w:r>
      <w:r w:rsidR="003372C7" w:rsidRPr="00B909C6">
        <w:rPr>
          <w:sz w:val="28"/>
          <w:szCs w:val="28"/>
          <w:lang w:val="nl-NL"/>
        </w:rPr>
        <w:t>ản lượng khai thác và nuô</w:t>
      </w:r>
      <w:r w:rsidR="00DF0F39" w:rsidRPr="00B909C6">
        <w:rPr>
          <w:sz w:val="28"/>
          <w:szCs w:val="28"/>
          <w:lang w:val="nl-NL"/>
        </w:rPr>
        <w:t xml:space="preserve">i trồng đạt </w:t>
      </w:r>
      <w:r w:rsidR="000A6B2A" w:rsidRPr="00B909C6">
        <w:rPr>
          <w:sz w:val="28"/>
          <w:szCs w:val="28"/>
          <w:lang w:val="nl-NL"/>
        </w:rPr>
        <w:t>4.754</w:t>
      </w:r>
      <w:r w:rsidR="00A1249D" w:rsidRPr="00B909C6">
        <w:rPr>
          <w:sz w:val="28"/>
          <w:szCs w:val="28"/>
          <w:lang w:val="nl-NL"/>
        </w:rPr>
        <w:t xml:space="preserve"> tấn, tăng </w:t>
      </w:r>
      <w:r w:rsidR="000A6B2A" w:rsidRPr="00B909C6">
        <w:rPr>
          <w:sz w:val="28"/>
          <w:szCs w:val="28"/>
          <w:lang w:val="nl-NL"/>
        </w:rPr>
        <w:t>5,36</w:t>
      </w:r>
      <w:r w:rsidR="003372C7" w:rsidRPr="00B909C6">
        <w:rPr>
          <w:sz w:val="28"/>
          <w:szCs w:val="28"/>
          <w:lang w:val="nl-NL"/>
        </w:rPr>
        <w:t>% so cùng kỳ. Trong đó:</w:t>
      </w:r>
      <w:r w:rsidR="003372C7" w:rsidRPr="00B909C6">
        <w:rPr>
          <w:sz w:val="28"/>
          <w:szCs w:val="28"/>
          <w:lang w:val="it-IT"/>
        </w:rPr>
        <w:t xml:space="preserve"> </w:t>
      </w:r>
      <w:r w:rsidR="00212CDE" w:rsidRPr="00B909C6">
        <w:rPr>
          <w:sz w:val="28"/>
          <w:szCs w:val="28"/>
          <w:lang w:val="nl-NL"/>
        </w:rPr>
        <w:t>K</w:t>
      </w:r>
      <w:r w:rsidR="00DF0F39" w:rsidRPr="00B909C6">
        <w:rPr>
          <w:sz w:val="28"/>
          <w:szCs w:val="28"/>
          <w:lang w:val="nl-NL"/>
        </w:rPr>
        <w:t xml:space="preserve">hai thác </w:t>
      </w:r>
      <w:r w:rsidR="00AB2615" w:rsidRPr="00B909C6">
        <w:rPr>
          <w:sz w:val="28"/>
          <w:szCs w:val="28"/>
          <w:lang w:val="nl-NL"/>
        </w:rPr>
        <w:t>2.</w:t>
      </w:r>
      <w:r w:rsidR="00181C08" w:rsidRPr="00B909C6">
        <w:rPr>
          <w:sz w:val="28"/>
          <w:szCs w:val="28"/>
          <w:lang w:val="nl-NL"/>
        </w:rPr>
        <w:t>8</w:t>
      </w:r>
      <w:r w:rsidR="000A6B2A" w:rsidRPr="00B909C6">
        <w:rPr>
          <w:sz w:val="28"/>
          <w:szCs w:val="28"/>
          <w:lang w:val="nl-NL"/>
        </w:rPr>
        <w:t>52</w:t>
      </w:r>
      <w:r w:rsidR="003372C7" w:rsidRPr="00B909C6">
        <w:rPr>
          <w:sz w:val="28"/>
          <w:szCs w:val="28"/>
          <w:lang w:val="nl-NL"/>
        </w:rPr>
        <w:t xml:space="preserve"> tấn, </w:t>
      </w:r>
      <w:r w:rsidR="000A6B2A" w:rsidRPr="00B909C6">
        <w:rPr>
          <w:sz w:val="28"/>
          <w:szCs w:val="28"/>
          <w:lang w:val="nl-NL"/>
        </w:rPr>
        <w:t>tăng 6,3</w:t>
      </w:r>
      <w:r w:rsidR="0025745D" w:rsidRPr="00B909C6">
        <w:rPr>
          <w:sz w:val="28"/>
          <w:szCs w:val="28"/>
          <w:lang w:val="nl-NL"/>
        </w:rPr>
        <w:t>%;</w:t>
      </w:r>
      <w:r w:rsidR="00E86C4C" w:rsidRPr="00B909C6">
        <w:rPr>
          <w:sz w:val="28"/>
          <w:szCs w:val="28"/>
          <w:lang w:val="nl-NL"/>
        </w:rPr>
        <w:t xml:space="preserve"> </w:t>
      </w:r>
      <w:r w:rsidR="003372C7" w:rsidRPr="00B909C6">
        <w:rPr>
          <w:sz w:val="28"/>
          <w:szCs w:val="28"/>
          <w:lang w:val="it-IT"/>
        </w:rPr>
        <w:t>nuôi trồng</w:t>
      </w:r>
      <w:r w:rsidR="003372C7" w:rsidRPr="00B909C6">
        <w:rPr>
          <w:sz w:val="28"/>
          <w:szCs w:val="28"/>
          <w:lang w:val="nl-NL"/>
        </w:rPr>
        <w:t xml:space="preserve"> </w:t>
      </w:r>
      <w:r w:rsidR="000A6B2A" w:rsidRPr="00B909C6">
        <w:rPr>
          <w:sz w:val="28"/>
          <w:szCs w:val="28"/>
          <w:lang w:val="nl-NL"/>
        </w:rPr>
        <w:t>1.902</w:t>
      </w:r>
      <w:r w:rsidR="003372C7" w:rsidRPr="00B909C6">
        <w:rPr>
          <w:sz w:val="28"/>
          <w:szCs w:val="28"/>
          <w:lang w:val="nl-NL"/>
        </w:rPr>
        <w:t xml:space="preserve"> tấn, tăng </w:t>
      </w:r>
      <w:r w:rsidR="000A6B2A" w:rsidRPr="00B909C6">
        <w:rPr>
          <w:sz w:val="28"/>
          <w:szCs w:val="28"/>
          <w:lang w:val="nl-NL"/>
        </w:rPr>
        <w:t>3,99</w:t>
      </w:r>
      <w:r w:rsidR="0025745D" w:rsidRPr="00B909C6">
        <w:rPr>
          <w:sz w:val="28"/>
          <w:szCs w:val="28"/>
          <w:lang w:val="nl-NL"/>
        </w:rPr>
        <w:t>% so</w:t>
      </w:r>
      <w:r w:rsidR="003372C7" w:rsidRPr="00B909C6">
        <w:rPr>
          <w:sz w:val="28"/>
          <w:szCs w:val="28"/>
          <w:lang w:val="nl-NL"/>
        </w:rPr>
        <w:t xml:space="preserve"> cùng kỳ.</w:t>
      </w:r>
    </w:p>
    <w:p w:rsidR="00F85062" w:rsidRPr="00B909C6" w:rsidRDefault="00CC0267" w:rsidP="006E356D">
      <w:pPr>
        <w:pStyle w:val="BodyTextIndent2"/>
        <w:spacing w:before="80"/>
        <w:rPr>
          <w:sz w:val="28"/>
          <w:szCs w:val="28"/>
        </w:rPr>
      </w:pPr>
      <w:r w:rsidRPr="00B909C6">
        <w:rPr>
          <w:sz w:val="28"/>
          <w:szCs w:val="28"/>
          <w:lang w:val="nl-NL"/>
        </w:rPr>
        <w:t>T</w:t>
      </w:r>
      <w:r w:rsidR="00DF0F39" w:rsidRPr="00B909C6">
        <w:rPr>
          <w:sz w:val="28"/>
          <w:szCs w:val="28"/>
          <w:lang w:val="nl-NL"/>
        </w:rPr>
        <w:t>oàn huyện có</w:t>
      </w:r>
      <w:r w:rsidR="00AC3824" w:rsidRPr="00B909C6">
        <w:rPr>
          <w:sz w:val="28"/>
          <w:szCs w:val="28"/>
          <w:lang w:val="nl-NL"/>
        </w:rPr>
        <w:t xml:space="preserve"> </w:t>
      </w:r>
      <w:r w:rsidR="00924707" w:rsidRPr="00B909C6">
        <w:rPr>
          <w:sz w:val="28"/>
          <w:szCs w:val="28"/>
          <w:lang w:val="nl-NL"/>
        </w:rPr>
        <w:t xml:space="preserve">hơn </w:t>
      </w:r>
      <w:r w:rsidR="00B53A52" w:rsidRPr="00B53A52">
        <w:rPr>
          <w:sz w:val="28"/>
          <w:szCs w:val="28"/>
          <w:lang w:val="nl-NL"/>
        </w:rPr>
        <w:t>1.648</w:t>
      </w:r>
      <w:r w:rsidR="00FF66B3" w:rsidRPr="00B53A52">
        <w:rPr>
          <w:sz w:val="28"/>
          <w:szCs w:val="28"/>
          <w:lang w:val="nl-NL"/>
        </w:rPr>
        <w:t xml:space="preserve"> </w:t>
      </w:r>
      <w:r w:rsidR="00AC3824" w:rsidRPr="00B53A52">
        <w:rPr>
          <w:sz w:val="28"/>
          <w:szCs w:val="28"/>
          <w:lang w:val="nl-NL"/>
        </w:rPr>
        <w:t>tàu</w:t>
      </w:r>
      <w:r w:rsidR="000A6B2A" w:rsidRPr="00B53A52">
        <w:rPr>
          <w:sz w:val="28"/>
          <w:szCs w:val="28"/>
          <w:lang w:val="nl-NL"/>
        </w:rPr>
        <w:t>,</w:t>
      </w:r>
      <w:r w:rsidR="00AC3824" w:rsidRPr="00B53A52">
        <w:rPr>
          <w:sz w:val="28"/>
          <w:szCs w:val="28"/>
          <w:lang w:val="nl-NL"/>
        </w:rPr>
        <w:t xml:space="preserve"> thuyền khai thác hải sản</w:t>
      </w:r>
      <w:r w:rsidR="00385508" w:rsidRPr="00B53A52">
        <w:rPr>
          <w:sz w:val="28"/>
          <w:szCs w:val="28"/>
          <w:lang w:val="nl-NL"/>
        </w:rPr>
        <w:t xml:space="preserve">, trong đó khai thác biển có </w:t>
      </w:r>
      <w:r w:rsidR="00B53A52" w:rsidRPr="00B53A52">
        <w:rPr>
          <w:sz w:val="28"/>
          <w:szCs w:val="28"/>
          <w:lang w:val="nl-NL"/>
        </w:rPr>
        <w:t>682</w:t>
      </w:r>
      <w:r w:rsidR="00E34292" w:rsidRPr="00B53A52">
        <w:rPr>
          <w:sz w:val="28"/>
          <w:szCs w:val="28"/>
          <w:lang w:val="nl-NL"/>
        </w:rPr>
        <w:t xml:space="preserve"> chiếc</w:t>
      </w:r>
      <w:r w:rsidR="00714703">
        <w:rPr>
          <w:sz w:val="28"/>
          <w:szCs w:val="28"/>
          <w:lang w:val="nl-NL"/>
        </w:rPr>
        <w:t>, sông đầm 9</w:t>
      </w:r>
      <w:r w:rsidR="00B53A52" w:rsidRPr="00B53A52">
        <w:rPr>
          <w:sz w:val="28"/>
          <w:szCs w:val="28"/>
          <w:lang w:val="nl-NL"/>
        </w:rPr>
        <w:t>66</w:t>
      </w:r>
      <w:r w:rsidR="000A6B2A" w:rsidRPr="00B53A52">
        <w:rPr>
          <w:sz w:val="28"/>
          <w:szCs w:val="28"/>
          <w:lang w:val="nl-NL"/>
        </w:rPr>
        <w:t xml:space="preserve"> chiếc</w:t>
      </w:r>
      <w:r w:rsidR="008C30AE" w:rsidRPr="00B53A52">
        <w:rPr>
          <w:sz w:val="28"/>
          <w:szCs w:val="28"/>
          <w:lang w:val="nl-NL"/>
        </w:rPr>
        <w:t xml:space="preserve">. </w:t>
      </w:r>
      <w:r w:rsidR="00E86C4C" w:rsidRPr="00B53A52">
        <w:rPr>
          <w:sz w:val="28"/>
          <w:szCs w:val="28"/>
          <w:lang w:val="nl-NL"/>
        </w:rPr>
        <w:t>D</w:t>
      </w:r>
      <w:r w:rsidR="00CA38C3" w:rsidRPr="00B53A52">
        <w:rPr>
          <w:sz w:val="28"/>
          <w:szCs w:val="28"/>
          <w:lang w:val="nl-NL"/>
        </w:rPr>
        <w:t>iện tíc</w:t>
      </w:r>
      <w:r w:rsidR="00F0460D" w:rsidRPr="00B53A52">
        <w:rPr>
          <w:sz w:val="28"/>
          <w:szCs w:val="28"/>
          <w:lang w:val="nl-NL"/>
        </w:rPr>
        <w:t>h nuôi trồng thủy sản</w:t>
      </w:r>
      <w:r w:rsidR="00E86C4C" w:rsidRPr="00B53A52">
        <w:rPr>
          <w:sz w:val="28"/>
          <w:szCs w:val="28"/>
          <w:lang w:val="nl-NL"/>
        </w:rPr>
        <w:t xml:space="preserve"> là </w:t>
      </w:r>
      <w:r w:rsidR="00B53A52" w:rsidRPr="00B53A52">
        <w:rPr>
          <w:sz w:val="28"/>
          <w:szCs w:val="28"/>
          <w:lang w:val="nl-NL"/>
        </w:rPr>
        <w:t>1.309,05</w:t>
      </w:r>
      <w:r w:rsidR="00CA38C3" w:rsidRPr="00B53A52">
        <w:rPr>
          <w:sz w:val="28"/>
          <w:szCs w:val="28"/>
          <w:lang w:val="nl-NL"/>
        </w:rPr>
        <w:t xml:space="preserve"> ha</w:t>
      </w:r>
      <w:r w:rsidR="00E86C4C" w:rsidRPr="00B53A52">
        <w:rPr>
          <w:sz w:val="28"/>
          <w:szCs w:val="28"/>
          <w:lang w:val="nl-NL"/>
        </w:rPr>
        <w:t xml:space="preserve"> </w:t>
      </w:r>
      <w:r w:rsidR="00B53A52" w:rsidRPr="00B53A52">
        <w:rPr>
          <w:sz w:val="28"/>
          <w:szCs w:val="28"/>
          <w:lang w:val="nl-NL"/>
        </w:rPr>
        <w:t>(</w:t>
      </w:r>
      <w:r w:rsidR="00BA3292">
        <w:rPr>
          <w:i/>
          <w:sz w:val="28"/>
          <w:szCs w:val="28"/>
          <w:lang w:val="nl-NL"/>
        </w:rPr>
        <w:t>tăng</w:t>
      </w:r>
      <w:r w:rsidR="008C30AE" w:rsidRPr="00B53A52">
        <w:rPr>
          <w:i/>
          <w:sz w:val="28"/>
          <w:szCs w:val="28"/>
          <w:lang w:val="nl-NL"/>
        </w:rPr>
        <w:t xml:space="preserve"> </w:t>
      </w:r>
      <w:r w:rsidR="00B53A52" w:rsidRPr="00B53A52">
        <w:rPr>
          <w:i/>
          <w:sz w:val="28"/>
          <w:szCs w:val="28"/>
          <w:lang w:val="nl-NL"/>
        </w:rPr>
        <w:t>1,9</w:t>
      </w:r>
      <w:r w:rsidR="008C30AE" w:rsidRPr="00B53A52">
        <w:rPr>
          <w:i/>
          <w:sz w:val="28"/>
          <w:szCs w:val="28"/>
          <w:lang w:val="nl-NL"/>
        </w:rPr>
        <w:t xml:space="preserve">% </w:t>
      </w:r>
      <w:r w:rsidR="00CA38C3" w:rsidRPr="00B53A52">
        <w:rPr>
          <w:i/>
          <w:sz w:val="28"/>
          <w:szCs w:val="28"/>
          <w:lang w:val="nl-NL"/>
        </w:rPr>
        <w:t>so cùng kỳ</w:t>
      </w:r>
      <w:r w:rsidR="00E86C4C" w:rsidRPr="00B53A52">
        <w:rPr>
          <w:i/>
          <w:sz w:val="28"/>
          <w:szCs w:val="28"/>
          <w:lang w:val="nl-NL"/>
        </w:rPr>
        <w:t>)</w:t>
      </w:r>
      <w:r w:rsidR="00E66061" w:rsidRPr="00B909C6">
        <w:rPr>
          <w:rStyle w:val="FootnoteReference"/>
          <w:sz w:val="28"/>
          <w:szCs w:val="28"/>
          <w:lang w:val="nl-NL"/>
        </w:rPr>
        <w:footnoteReference w:id="8"/>
      </w:r>
      <w:r w:rsidR="007A1ED1" w:rsidRPr="00B909C6">
        <w:rPr>
          <w:sz w:val="28"/>
          <w:szCs w:val="28"/>
          <w:lang w:val="nl-NL"/>
        </w:rPr>
        <w:t xml:space="preserve">. </w:t>
      </w:r>
      <w:r w:rsidR="00CA38C3" w:rsidRPr="00B909C6">
        <w:rPr>
          <w:sz w:val="28"/>
          <w:szCs w:val="28"/>
          <w:lang w:val="nl-NL"/>
        </w:rPr>
        <w:t xml:space="preserve">Mô hình nuôi cá lồng </w:t>
      </w:r>
      <w:r w:rsidR="007A1ED1" w:rsidRPr="00B909C6">
        <w:rPr>
          <w:sz w:val="28"/>
          <w:szCs w:val="28"/>
          <w:lang w:val="nl-NL"/>
        </w:rPr>
        <w:t>phát triển</w:t>
      </w:r>
      <w:r w:rsidR="00E86C4C" w:rsidRPr="00B909C6">
        <w:rPr>
          <w:sz w:val="28"/>
          <w:szCs w:val="28"/>
          <w:lang w:val="nl-NL"/>
        </w:rPr>
        <w:t xml:space="preserve"> với </w:t>
      </w:r>
      <w:r w:rsidR="00B53A52">
        <w:rPr>
          <w:sz w:val="28"/>
          <w:szCs w:val="28"/>
          <w:lang w:val="nl-NL"/>
        </w:rPr>
        <w:t>220</w:t>
      </w:r>
      <w:r w:rsidR="00CA38C3" w:rsidRPr="00B909C6">
        <w:rPr>
          <w:sz w:val="28"/>
          <w:szCs w:val="28"/>
          <w:lang w:val="nl-NL"/>
        </w:rPr>
        <w:t xml:space="preserve"> lồng</w:t>
      </w:r>
      <w:r w:rsidR="00364DC3">
        <w:rPr>
          <w:sz w:val="28"/>
          <w:szCs w:val="28"/>
          <w:lang w:val="nl-NL"/>
        </w:rPr>
        <w:t xml:space="preserve">, </w:t>
      </w:r>
      <w:r w:rsidR="00CA38C3" w:rsidRPr="00B909C6">
        <w:rPr>
          <w:sz w:val="28"/>
          <w:szCs w:val="28"/>
          <w:lang w:val="nl-NL"/>
        </w:rPr>
        <w:t xml:space="preserve">trong đó </w:t>
      </w:r>
      <w:r w:rsidR="005D5F51" w:rsidRPr="00B909C6">
        <w:rPr>
          <w:sz w:val="28"/>
          <w:szCs w:val="28"/>
          <w:lang w:val="nl-NL"/>
        </w:rPr>
        <w:t xml:space="preserve">có </w:t>
      </w:r>
      <w:r w:rsidR="007A1ED1" w:rsidRPr="00B909C6">
        <w:rPr>
          <w:sz w:val="28"/>
          <w:szCs w:val="28"/>
          <w:lang w:val="nl-NL"/>
        </w:rPr>
        <w:t>49</w:t>
      </w:r>
      <w:r w:rsidR="00CA38C3" w:rsidRPr="00B909C6">
        <w:rPr>
          <w:sz w:val="28"/>
          <w:szCs w:val="28"/>
          <w:lang w:val="nl-NL"/>
        </w:rPr>
        <w:t xml:space="preserve"> lồng nước ngọt</w:t>
      </w:r>
      <w:r w:rsidR="003372C7" w:rsidRPr="00B909C6">
        <w:rPr>
          <w:sz w:val="28"/>
          <w:szCs w:val="28"/>
          <w:lang w:val="nl-NL"/>
        </w:rPr>
        <w:t xml:space="preserve"> và </w:t>
      </w:r>
      <w:r w:rsidR="00C1413C" w:rsidRPr="00B909C6">
        <w:rPr>
          <w:sz w:val="28"/>
          <w:szCs w:val="28"/>
          <w:lang w:val="nl-NL"/>
        </w:rPr>
        <w:t>171</w:t>
      </w:r>
      <w:r w:rsidR="003372C7" w:rsidRPr="00B909C6">
        <w:rPr>
          <w:sz w:val="28"/>
          <w:szCs w:val="28"/>
          <w:lang w:val="nl-NL"/>
        </w:rPr>
        <w:t xml:space="preserve"> lồng nước lợ</w:t>
      </w:r>
      <w:r w:rsidR="00561116" w:rsidRPr="00B909C6">
        <w:rPr>
          <w:sz w:val="28"/>
          <w:szCs w:val="28"/>
        </w:rPr>
        <w:t xml:space="preserve">, </w:t>
      </w:r>
      <w:r w:rsidR="00BF617B" w:rsidRPr="00B909C6">
        <w:rPr>
          <w:sz w:val="28"/>
          <w:szCs w:val="28"/>
        </w:rPr>
        <w:t>mang lại</w:t>
      </w:r>
      <w:r w:rsidR="00561116" w:rsidRPr="00B909C6">
        <w:rPr>
          <w:sz w:val="28"/>
          <w:szCs w:val="28"/>
        </w:rPr>
        <w:t xml:space="preserve"> sản lượng, giá trị thu nhập</w:t>
      </w:r>
      <w:r w:rsidR="00BF617B" w:rsidRPr="00B909C6">
        <w:rPr>
          <w:sz w:val="28"/>
          <w:szCs w:val="28"/>
        </w:rPr>
        <w:t xml:space="preserve"> cao</w:t>
      </w:r>
      <w:r w:rsidR="00561116" w:rsidRPr="00B909C6">
        <w:rPr>
          <w:sz w:val="28"/>
          <w:szCs w:val="28"/>
        </w:rPr>
        <w:t xml:space="preserve">. </w:t>
      </w:r>
    </w:p>
    <w:p w:rsidR="00B63FEF" w:rsidRPr="00B909C6" w:rsidRDefault="00792C9A" w:rsidP="006E356D">
      <w:pPr>
        <w:pStyle w:val="BodyTextIndent2"/>
        <w:spacing w:before="80"/>
        <w:ind w:firstLine="709"/>
        <w:rPr>
          <w:color w:val="FF0000"/>
          <w:spacing w:val="-2"/>
          <w:sz w:val="28"/>
          <w:szCs w:val="28"/>
        </w:rPr>
      </w:pPr>
      <w:r w:rsidRPr="00B909C6">
        <w:rPr>
          <w:i/>
          <w:spacing w:val="-2"/>
          <w:sz w:val="28"/>
          <w:szCs w:val="28"/>
        </w:rPr>
        <w:t>Tuy vậy,</w:t>
      </w:r>
      <w:r w:rsidRPr="00B909C6">
        <w:rPr>
          <w:spacing w:val="-2"/>
          <w:sz w:val="28"/>
          <w:szCs w:val="28"/>
        </w:rPr>
        <w:t xml:space="preserve"> </w:t>
      </w:r>
      <w:r w:rsidR="00CC0267" w:rsidRPr="00B909C6">
        <w:rPr>
          <w:spacing w:val="-2"/>
          <w:sz w:val="28"/>
          <w:szCs w:val="28"/>
        </w:rPr>
        <w:t xml:space="preserve">sản xuất nông </w:t>
      </w:r>
      <w:r w:rsidR="00434EA5" w:rsidRPr="00B909C6">
        <w:rPr>
          <w:spacing w:val="-2"/>
          <w:sz w:val="28"/>
          <w:szCs w:val="28"/>
        </w:rPr>
        <w:t>nghiệp</w:t>
      </w:r>
      <w:r w:rsidR="007A1ED1" w:rsidRPr="00B909C6">
        <w:rPr>
          <w:spacing w:val="-2"/>
          <w:sz w:val="28"/>
          <w:szCs w:val="28"/>
        </w:rPr>
        <w:t xml:space="preserve"> còn gặp nhiề</w:t>
      </w:r>
      <w:r w:rsidR="00196111" w:rsidRPr="00B909C6">
        <w:rPr>
          <w:spacing w:val="-2"/>
          <w:sz w:val="28"/>
          <w:szCs w:val="28"/>
        </w:rPr>
        <w:t xml:space="preserve">u khó khăn, </w:t>
      </w:r>
      <w:r w:rsidR="003A4B1A" w:rsidRPr="00B909C6">
        <w:rPr>
          <w:color w:val="000000"/>
          <w:spacing w:val="-2"/>
          <w:sz w:val="28"/>
          <w:szCs w:val="28"/>
        </w:rPr>
        <w:t xml:space="preserve">chuyển đổi cây trồng </w:t>
      </w:r>
      <w:r w:rsidR="00434EA5" w:rsidRPr="00B909C6">
        <w:rPr>
          <w:color w:val="000000"/>
          <w:spacing w:val="-2"/>
          <w:sz w:val="28"/>
          <w:szCs w:val="28"/>
        </w:rPr>
        <w:t>trên đất lúa chưa</w:t>
      </w:r>
      <w:r w:rsidR="003A4B1A" w:rsidRPr="00B909C6">
        <w:rPr>
          <w:color w:val="000000"/>
          <w:spacing w:val="-2"/>
          <w:sz w:val="28"/>
          <w:szCs w:val="28"/>
        </w:rPr>
        <w:t xml:space="preserve"> đạt kế hoạch</w:t>
      </w:r>
      <w:r w:rsidR="00434EA5" w:rsidRPr="00B909C6">
        <w:rPr>
          <w:color w:val="000000"/>
          <w:spacing w:val="-2"/>
          <w:sz w:val="28"/>
          <w:szCs w:val="28"/>
        </w:rPr>
        <w:t>;</w:t>
      </w:r>
      <w:r w:rsidR="003A4B1A" w:rsidRPr="00B909C6">
        <w:rPr>
          <w:color w:val="000000"/>
          <w:spacing w:val="-2"/>
          <w:sz w:val="28"/>
          <w:szCs w:val="28"/>
        </w:rPr>
        <w:t xml:space="preserve"> </w:t>
      </w:r>
      <w:r w:rsidR="00434EA5" w:rsidRPr="00B909C6">
        <w:rPr>
          <w:color w:val="000000"/>
          <w:spacing w:val="-2"/>
          <w:sz w:val="28"/>
          <w:szCs w:val="28"/>
        </w:rPr>
        <w:t xml:space="preserve">một số diện tích lúa, ngô, lạc vụ Hè - Thu bị mất trắng </w:t>
      </w:r>
      <w:r w:rsidR="00434EA5" w:rsidRPr="00B909C6">
        <w:rPr>
          <w:color w:val="000000" w:themeColor="text1"/>
          <w:spacing w:val="-2"/>
          <w:sz w:val="28"/>
          <w:szCs w:val="28"/>
        </w:rPr>
        <w:t>do nắng hạn kéo dài</w:t>
      </w:r>
      <w:r w:rsidR="003C1770" w:rsidRPr="00B909C6">
        <w:rPr>
          <w:color w:val="000000" w:themeColor="text1"/>
          <w:spacing w:val="-2"/>
          <w:sz w:val="28"/>
          <w:szCs w:val="28"/>
        </w:rPr>
        <w:t>,</w:t>
      </w:r>
      <w:r w:rsidR="003A4B1A" w:rsidRPr="00B909C6">
        <w:rPr>
          <w:color w:val="000000" w:themeColor="text1"/>
          <w:spacing w:val="-2"/>
          <w:sz w:val="28"/>
          <w:szCs w:val="28"/>
        </w:rPr>
        <w:t xml:space="preserve"> </w:t>
      </w:r>
      <w:r w:rsidR="00487EEE">
        <w:rPr>
          <w:color w:val="000000" w:themeColor="text1"/>
          <w:spacing w:val="-2"/>
          <w:sz w:val="28"/>
          <w:szCs w:val="28"/>
        </w:rPr>
        <w:t>nhiều</w:t>
      </w:r>
      <w:r w:rsidR="00B70540" w:rsidRPr="00B909C6">
        <w:rPr>
          <w:color w:val="000000" w:themeColor="text1"/>
          <w:spacing w:val="-2"/>
          <w:sz w:val="28"/>
          <w:szCs w:val="28"/>
        </w:rPr>
        <w:t xml:space="preserve"> </w:t>
      </w:r>
      <w:r w:rsidR="00C11B12" w:rsidRPr="00B909C6">
        <w:rPr>
          <w:color w:val="000000" w:themeColor="text1"/>
          <w:spacing w:val="-2"/>
          <w:sz w:val="28"/>
          <w:szCs w:val="28"/>
        </w:rPr>
        <w:t>diện tích lúa</w:t>
      </w:r>
      <w:r w:rsidR="00196111" w:rsidRPr="00B909C6">
        <w:rPr>
          <w:color w:val="000000" w:themeColor="text1"/>
          <w:spacing w:val="-2"/>
          <w:sz w:val="28"/>
          <w:szCs w:val="28"/>
        </w:rPr>
        <w:t xml:space="preserve"> </w:t>
      </w:r>
      <w:r w:rsidR="00B70540" w:rsidRPr="00B909C6">
        <w:rPr>
          <w:color w:val="000000" w:themeColor="text1"/>
          <w:spacing w:val="-2"/>
          <w:sz w:val="28"/>
          <w:szCs w:val="28"/>
        </w:rPr>
        <w:t xml:space="preserve">gieo muộn do thiếu nước, </w:t>
      </w:r>
      <w:r w:rsidR="00196111" w:rsidRPr="00B909C6">
        <w:rPr>
          <w:color w:val="000000" w:themeColor="text1"/>
          <w:spacing w:val="-2"/>
          <w:sz w:val="28"/>
          <w:szCs w:val="28"/>
        </w:rPr>
        <w:t xml:space="preserve">đến thời kỳ thu hoạch gặp lũ lụt </w:t>
      </w:r>
      <w:r w:rsidR="00DE79E8" w:rsidRPr="00B909C6">
        <w:rPr>
          <w:color w:val="000000" w:themeColor="text1"/>
          <w:spacing w:val="-2"/>
          <w:sz w:val="28"/>
          <w:szCs w:val="28"/>
        </w:rPr>
        <w:t>đã làm 143,55 ha lúa Hè thu mất trắng</w:t>
      </w:r>
      <w:r w:rsidR="00E34292" w:rsidRPr="00B909C6">
        <w:rPr>
          <w:color w:val="000000" w:themeColor="text1"/>
          <w:spacing w:val="-2"/>
          <w:sz w:val="28"/>
          <w:szCs w:val="28"/>
        </w:rPr>
        <w:t>;</w:t>
      </w:r>
      <w:r w:rsidR="00E34292" w:rsidRPr="00B909C6">
        <w:rPr>
          <w:spacing w:val="-2"/>
          <w:sz w:val="28"/>
          <w:szCs w:val="28"/>
        </w:rPr>
        <w:t xml:space="preserve"> </w:t>
      </w:r>
      <w:r w:rsidR="00703BC3" w:rsidRPr="00B909C6">
        <w:rPr>
          <w:spacing w:val="-2"/>
          <w:sz w:val="28"/>
          <w:szCs w:val="28"/>
        </w:rPr>
        <w:t xml:space="preserve">liên kết sản xuất </w:t>
      </w:r>
      <w:r w:rsidR="00F40C59" w:rsidRPr="00B909C6">
        <w:rPr>
          <w:spacing w:val="-2"/>
          <w:sz w:val="28"/>
          <w:szCs w:val="28"/>
        </w:rPr>
        <w:t>gắn với chế biến và tiêu thụ sản phẩm</w:t>
      </w:r>
      <w:r w:rsidR="00703BC3" w:rsidRPr="00B909C6">
        <w:rPr>
          <w:spacing w:val="-2"/>
          <w:sz w:val="28"/>
          <w:szCs w:val="28"/>
        </w:rPr>
        <w:t xml:space="preserve"> </w:t>
      </w:r>
      <w:r w:rsidR="00E34292" w:rsidRPr="00B909C6">
        <w:rPr>
          <w:spacing w:val="-2"/>
          <w:sz w:val="28"/>
          <w:szCs w:val="28"/>
        </w:rPr>
        <w:t>còn hạn chế</w:t>
      </w:r>
      <w:r w:rsidR="003A4B1A" w:rsidRPr="00B909C6">
        <w:rPr>
          <w:spacing w:val="-2"/>
          <w:sz w:val="28"/>
          <w:szCs w:val="28"/>
        </w:rPr>
        <w:t xml:space="preserve">. </w:t>
      </w:r>
      <w:r w:rsidR="0059452E" w:rsidRPr="00B909C6">
        <w:rPr>
          <w:spacing w:val="-2"/>
          <w:sz w:val="28"/>
          <w:szCs w:val="28"/>
        </w:rPr>
        <w:t xml:space="preserve">Trong chăn nuôi, tổng đàn trâu </w:t>
      </w:r>
      <w:r w:rsidR="00AC3824" w:rsidRPr="00B909C6">
        <w:rPr>
          <w:spacing w:val="-2"/>
          <w:sz w:val="28"/>
          <w:szCs w:val="28"/>
        </w:rPr>
        <w:t>và</w:t>
      </w:r>
      <w:r w:rsidR="0059452E" w:rsidRPr="00B909C6">
        <w:rPr>
          <w:spacing w:val="-2"/>
          <w:sz w:val="28"/>
          <w:szCs w:val="28"/>
        </w:rPr>
        <w:t xml:space="preserve"> đàn bò giảm </w:t>
      </w:r>
      <w:r w:rsidR="00AC3824" w:rsidRPr="00B909C6">
        <w:rPr>
          <w:spacing w:val="-2"/>
          <w:sz w:val="28"/>
          <w:szCs w:val="28"/>
        </w:rPr>
        <w:t>so</w:t>
      </w:r>
      <w:r w:rsidR="0059452E" w:rsidRPr="00B909C6">
        <w:rPr>
          <w:spacing w:val="-2"/>
          <w:sz w:val="28"/>
          <w:szCs w:val="28"/>
        </w:rPr>
        <w:t xml:space="preserve"> cùng kỳ</w:t>
      </w:r>
      <w:r w:rsidR="007F3464" w:rsidRPr="00B909C6">
        <w:rPr>
          <w:spacing w:val="-2"/>
          <w:sz w:val="28"/>
          <w:szCs w:val="28"/>
        </w:rPr>
        <w:t xml:space="preserve">; </w:t>
      </w:r>
      <w:r w:rsidR="00F85062" w:rsidRPr="00B909C6">
        <w:rPr>
          <w:spacing w:val="-2"/>
          <w:sz w:val="28"/>
          <w:szCs w:val="28"/>
        </w:rPr>
        <w:t>dịch lỡ mồm long móng</w:t>
      </w:r>
      <w:r w:rsidR="00270C1B" w:rsidRPr="00B909C6">
        <w:rPr>
          <w:spacing w:val="-2"/>
          <w:sz w:val="28"/>
          <w:szCs w:val="28"/>
        </w:rPr>
        <w:t xml:space="preserve"> lợn ở 2 xã Vạn Ninh, An Ninh gây thiệt hại lớn đã tiêu hủy</w:t>
      </w:r>
      <w:r w:rsidR="009C39CE" w:rsidRPr="00B909C6">
        <w:rPr>
          <w:spacing w:val="-2"/>
          <w:sz w:val="28"/>
          <w:szCs w:val="28"/>
        </w:rPr>
        <w:t xml:space="preserve"> </w:t>
      </w:r>
      <w:r w:rsidR="00FA652C" w:rsidRPr="00B909C6">
        <w:rPr>
          <w:spacing w:val="-2"/>
          <w:sz w:val="28"/>
          <w:szCs w:val="28"/>
        </w:rPr>
        <w:t>1</w:t>
      </w:r>
      <w:r w:rsidR="00703BC3" w:rsidRPr="00B909C6">
        <w:rPr>
          <w:spacing w:val="-8"/>
          <w:sz w:val="28"/>
          <w:szCs w:val="28"/>
        </w:rPr>
        <w:t>.560</w:t>
      </w:r>
      <w:r w:rsidR="00FA652C" w:rsidRPr="00B909C6">
        <w:rPr>
          <w:spacing w:val="-8"/>
          <w:sz w:val="28"/>
          <w:szCs w:val="28"/>
        </w:rPr>
        <w:t xml:space="preserve"> con (28.408 kg)</w:t>
      </w:r>
      <w:r w:rsidR="00DE79E8" w:rsidRPr="00B909C6">
        <w:rPr>
          <w:spacing w:val="-2"/>
          <w:sz w:val="28"/>
          <w:szCs w:val="28"/>
        </w:rPr>
        <w:t>;</w:t>
      </w:r>
      <w:r w:rsidR="00DD3D95" w:rsidRPr="00B909C6">
        <w:rPr>
          <w:spacing w:val="-2"/>
          <w:sz w:val="28"/>
          <w:szCs w:val="28"/>
        </w:rPr>
        <w:t xml:space="preserve"> dịch tả lợn Châu Phi</w:t>
      </w:r>
      <w:r w:rsidR="00F85062" w:rsidRPr="00B909C6">
        <w:rPr>
          <w:spacing w:val="-2"/>
          <w:sz w:val="28"/>
          <w:szCs w:val="28"/>
        </w:rPr>
        <w:t xml:space="preserve"> </w:t>
      </w:r>
      <w:r w:rsidR="00270C1B" w:rsidRPr="00B909C6">
        <w:rPr>
          <w:spacing w:val="-2"/>
          <w:sz w:val="28"/>
          <w:szCs w:val="28"/>
        </w:rPr>
        <w:t>xảy ra ở</w:t>
      </w:r>
      <w:r w:rsidR="00703BC3" w:rsidRPr="00B909C6">
        <w:rPr>
          <w:spacing w:val="-2"/>
          <w:sz w:val="28"/>
          <w:szCs w:val="28"/>
        </w:rPr>
        <w:t xml:space="preserve"> 06</w:t>
      </w:r>
      <w:r w:rsidR="00924707" w:rsidRPr="00B909C6">
        <w:rPr>
          <w:spacing w:val="-2"/>
          <w:sz w:val="28"/>
          <w:szCs w:val="28"/>
        </w:rPr>
        <w:t xml:space="preserve"> xã </w:t>
      </w:r>
      <w:r w:rsidR="00DD3D95" w:rsidRPr="00B909C6">
        <w:rPr>
          <w:spacing w:val="-2"/>
          <w:sz w:val="28"/>
          <w:szCs w:val="28"/>
        </w:rPr>
        <w:t>Gia Ninh,</w:t>
      </w:r>
      <w:r w:rsidR="00703BC3" w:rsidRPr="00B909C6">
        <w:rPr>
          <w:spacing w:val="-2"/>
          <w:sz w:val="28"/>
          <w:szCs w:val="28"/>
        </w:rPr>
        <w:t xml:space="preserve"> Duy Ninh, Võ Ninh, Trường Xuân</w:t>
      </w:r>
      <w:r w:rsidR="00270C1B" w:rsidRPr="00B909C6">
        <w:rPr>
          <w:spacing w:val="-2"/>
          <w:sz w:val="28"/>
          <w:szCs w:val="28"/>
        </w:rPr>
        <w:t>,</w:t>
      </w:r>
      <w:r w:rsidR="00703BC3" w:rsidRPr="00B909C6">
        <w:rPr>
          <w:spacing w:val="-2"/>
          <w:sz w:val="28"/>
          <w:szCs w:val="28"/>
        </w:rPr>
        <w:t xml:space="preserve"> Vạ</w:t>
      </w:r>
      <w:r w:rsidR="006F39E9" w:rsidRPr="00B909C6">
        <w:rPr>
          <w:spacing w:val="-2"/>
          <w:sz w:val="28"/>
          <w:szCs w:val="28"/>
        </w:rPr>
        <w:t>n Ninh, Hàm Ninh</w:t>
      </w:r>
      <w:r w:rsidR="00DE79E8" w:rsidRPr="00B909C6">
        <w:rPr>
          <w:spacing w:val="-2"/>
          <w:sz w:val="28"/>
          <w:szCs w:val="28"/>
        </w:rPr>
        <w:t>,</w:t>
      </w:r>
      <w:r w:rsidR="006F39E9" w:rsidRPr="00B909C6">
        <w:rPr>
          <w:spacing w:val="-2"/>
          <w:sz w:val="28"/>
          <w:szCs w:val="28"/>
        </w:rPr>
        <w:t xml:space="preserve"> đã tiêu hủy </w:t>
      </w:r>
      <w:r w:rsidR="006F39E9" w:rsidRPr="00220C67">
        <w:rPr>
          <w:spacing w:val="-2"/>
          <w:sz w:val="28"/>
          <w:szCs w:val="28"/>
        </w:rPr>
        <w:t>239</w:t>
      </w:r>
      <w:r w:rsidR="00703BC3" w:rsidRPr="00220C67">
        <w:rPr>
          <w:spacing w:val="-2"/>
          <w:sz w:val="28"/>
          <w:szCs w:val="28"/>
        </w:rPr>
        <w:t xml:space="preserve"> con</w:t>
      </w:r>
      <w:r w:rsidR="00270C1B" w:rsidRPr="00220C67">
        <w:rPr>
          <w:spacing w:val="-2"/>
          <w:sz w:val="28"/>
          <w:szCs w:val="28"/>
        </w:rPr>
        <w:t xml:space="preserve"> </w:t>
      </w:r>
      <w:r w:rsidR="006F39E9" w:rsidRPr="00220C67">
        <w:rPr>
          <w:spacing w:val="-2"/>
          <w:sz w:val="28"/>
          <w:szCs w:val="28"/>
        </w:rPr>
        <w:t>(13.483,3 kg</w:t>
      </w:r>
      <w:r w:rsidR="00703BC3" w:rsidRPr="00220C67">
        <w:rPr>
          <w:spacing w:val="-2"/>
          <w:sz w:val="28"/>
          <w:szCs w:val="28"/>
        </w:rPr>
        <w:t>)</w:t>
      </w:r>
      <w:r w:rsidR="001F7C3D">
        <w:rPr>
          <w:spacing w:val="-2"/>
          <w:sz w:val="28"/>
          <w:szCs w:val="28"/>
        </w:rPr>
        <w:t>,</w:t>
      </w:r>
      <w:r w:rsidR="005754AB" w:rsidRPr="00B909C6">
        <w:rPr>
          <w:color w:val="FF0000"/>
          <w:spacing w:val="-2"/>
          <w:sz w:val="28"/>
          <w:szCs w:val="28"/>
        </w:rPr>
        <w:t xml:space="preserve"> </w:t>
      </w:r>
      <w:r w:rsidR="005754AB" w:rsidRPr="00B909C6">
        <w:rPr>
          <w:color w:val="000000" w:themeColor="text1"/>
          <w:spacing w:val="-2"/>
          <w:sz w:val="28"/>
          <w:szCs w:val="28"/>
        </w:rPr>
        <w:t>đến nay,</w:t>
      </w:r>
      <w:r w:rsidR="00703BC3" w:rsidRPr="00B909C6">
        <w:rPr>
          <w:spacing w:val="-2"/>
          <w:sz w:val="28"/>
          <w:szCs w:val="28"/>
        </w:rPr>
        <w:t xml:space="preserve"> </w:t>
      </w:r>
      <w:r w:rsidR="00270C1B" w:rsidRPr="00B909C6">
        <w:rPr>
          <w:spacing w:val="-2"/>
          <w:sz w:val="28"/>
          <w:szCs w:val="28"/>
        </w:rPr>
        <w:t xml:space="preserve">03 xã  Gia Ninh, Trường Xuân, Võ Ninh </w:t>
      </w:r>
      <w:r w:rsidR="000A6B2A" w:rsidRPr="00B909C6">
        <w:rPr>
          <w:spacing w:val="-2"/>
          <w:sz w:val="28"/>
          <w:szCs w:val="28"/>
        </w:rPr>
        <w:t xml:space="preserve">đã </w:t>
      </w:r>
      <w:r w:rsidR="00270C1B" w:rsidRPr="00B909C6">
        <w:rPr>
          <w:spacing w:val="-2"/>
          <w:sz w:val="28"/>
          <w:szCs w:val="28"/>
        </w:rPr>
        <w:t>công bố hết dịch</w:t>
      </w:r>
      <w:r w:rsidR="00703BC3" w:rsidRPr="00B909C6">
        <w:rPr>
          <w:spacing w:val="-2"/>
          <w:sz w:val="28"/>
          <w:szCs w:val="28"/>
        </w:rPr>
        <w:t xml:space="preserve">; </w:t>
      </w:r>
      <w:r w:rsidR="007F3464" w:rsidRPr="00B909C6">
        <w:rPr>
          <w:spacing w:val="-2"/>
          <w:sz w:val="28"/>
          <w:szCs w:val="28"/>
        </w:rPr>
        <w:t>tỷ lệ tiêm phòng cho đàn gia súc, gia cầm vẫn còn thấp</w:t>
      </w:r>
      <w:r w:rsidR="0059452E" w:rsidRPr="00B909C6">
        <w:rPr>
          <w:spacing w:val="-2"/>
          <w:sz w:val="28"/>
          <w:szCs w:val="28"/>
        </w:rPr>
        <w:t xml:space="preserve">. </w:t>
      </w:r>
      <w:r w:rsidR="00E37265" w:rsidRPr="00B909C6">
        <w:rPr>
          <w:spacing w:val="-2"/>
          <w:sz w:val="28"/>
          <w:szCs w:val="28"/>
        </w:rPr>
        <w:t xml:space="preserve">Mặc dù rất chú trọng đến công tác PCCCR </w:t>
      </w:r>
      <w:r w:rsidR="00746184" w:rsidRPr="00B909C6">
        <w:rPr>
          <w:spacing w:val="-2"/>
          <w:sz w:val="28"/>
          <w:szCs w:val="28"/>
        </w:rPr>
        <w:t xml:space="preserve">nhưng </w:t>
      </w:r>
      <w:r w:rsidR="00E37265" w:rsidRPr="00B909C6">
        <w:rPr>
          <w:spacing w:val="-2"/>
          <w:sz w:val="28"/>
          <w:szCs w:val="28"/>
          <w:lang w:val="nl-NL"/>
        </w:rPr>
        <w:t>cháy rừng</w:t>
      </w:r>
      <w:r w:rsidR="00CB6E8A" w:rsidRPr="00B909C6">
        <w:rPr>
          <w:spacing w:val="-2"/>
          <w:sz w:val="28"/>
          <w:szCs w:val="28"/>
          <w:lang w:val="nl-NL"/>
        </w:rPr>
        <w:t xml:space="preserve"> </w:t>
      </w:r>
      <w:r w:rsidR="007C59B0" w:rsidRPr="00B909C6">
        <w:rPr>
          <w:spacing w:val="-2"/>
          <w:sz w:val="28"/>
          <w:szCs w:val="28"/>
          <w:lang w:val="nl-NL"/>
        </w:rPr>
        <w:t>vẫn còn xảy ra</w:t>
      </w:r>
      <w:r w:rsidR="00743008" w:rsidRPr="00B909C6">
        <w:rPr>
          <w:spacing w:val="-2"/>
          <w:sz w:val="28"/>
          <w:szCs w:val="28"/>
          <w:lang w:val="nl-NL"/>
        </w:rPr>
        <w:t xml:space="preserve"> gây thiệt hại lớn</w:t>
      </w:r>
      <w:r w:rsidR="00916B4A" w:rsidRPr="00B909C6">
        <w:rPr>
          <w:spacing w:val="-2"/>
          <w:sz w:val="28"/>
          <w:szCs w:val="28"/>
          <w:lang w:val="nl-NL"/>
        </w:rPr>
        <w:t xml:space="preserve">; </w:t>
      </w:r>
      <w:r w:rsidR="00280FF1" w:rsidRPr="00B909C6">
        <w:rPr>
          <w:spacing w:val="-2"/>
          <w:sz w:val="28"/>
          <w:szCs w:val="28"/>
          <w:lang w:val="nl-NL"/>
        </w:rPr>
        <w:t xml:space="preserve">công tác quy hoạch, bảo vệ và phát triển rừng ở một số địa phương thực hiện còn chậm, việc giao đất, </w:t>
      </w:r>
      <w:r w:rsidR="00E62AB9">
        <w:rPr>
          <w:spacing w:val="-2"/>
          <w:sz w:val="28"/>
          <w:szCs w:val="28"/>
          <w:lang w:val="nl-NL"/>
        </w:rPr>
        <w:t>giao</w:t>
      </w:r>
      <w:r w:rsidR="00280FF1" w:rsidRPr="00B909C6">
        <w:rPr>
          <w:spacing w:val="-2"/>
          <w:sz w:val="28"/>
          <w:szCs w:val="28"/>
          <w:lang w:val="nl-NL"/>
        </w:rPr>
        <w:t xml:space="preserve"> rừng còn gặp nhiều khó khăn, </w:t>
      </w:r>
      <w:r w:rsidR="00C71DC2" w:rsidRPr="00B909C6">
        <w:rPr>
          <w:spacing w:val="-2"/>
          <w:sz w:val="28"/>
          <w:szCs w:val="28"/>
          <w:lang w:val="nl-NL"/>
        </w:rPr>
        <w:t xml:space="preserve">tình </w:t>
      </w:r>
      <w:r w:rsidR="00746184" w:rsidRPr="00B909C6">
        <w:rPr>
          <w:spacing w:val="-2"/>
          <w:sz w:val="28"/>
          <w:szCs w:val="28"/>
          <w:lang w:val="nl-NL"/>
        </w:rPr>
        <w:t>trạng</w:t>
      </w:r>
      <w:r w:rsidR="00C71DC2" w:rsidRPr="00B909C6">
        <w:rPr>
          <w:spacing w:val="-2"/>
          <w:sz w:val="28"/>
          <w:szCs w:val="28"/>
          <w:lang w:val="nl-NL"/>
        </w:rPr>
        <w:t xml:space="preserve"> vi phạm</w:t>
      </w:r>
      <w:r w:rsidR="003F53F2" w:rsidRPr="00B909C6">
        <w:rPr>
          <w:spacing w:val="-2"/>
          <w:sz w:val="28"/>
          <w:szCs w:val="28"/>
          <w:lang w:val="nl-NL"/>
        </w:rPr>
        <w:t xml:space="preserve"> trong lĩnh vực khai thác, vận chuyển lâm sản trái phép </w:t>
      </w:r>
      <w:r w:rsidR="00E62AB9">
        <w:rPr>
          <w:spacing w:val="-2"/>
          <w:sz w:val="28"/>
          <w:szCs w:val="28"/>
          <w:lang w:val="nl-NL"/>
        </w:rPr>
        <w:t>diễn biến phức tạp</w:t>
      </w:r>
      <w:r w:rsidR="00E37265" w:rsidRPr="00B909C6">
        <w:rPr>
          <w:spacing w:val="-2"/>
          <w:sz w:val="28"/>
          <w:szCs w:val="28"/>
          <w:lang w:val="nl-NL"/>
        </w:rPr>
        <w:t xml:space="preserve">. </w:t>
      </w:r>
      <w:r w:rsidR="007F3464" w:rsidRPr="00B909C6">
        <w:rPr>
          <w:spacing w:val="-2"/>
          <w:sz w:val="28"/>
          <w:szCs w:val="28"/>
        </w:rPr>
        <w:t xml:space="preserve">Trong nuôi trồng thủy sản </w:t>
      </w:r>
      <w:r w:rsidR="00F2443F" w:rsidRPr="00B909C6">
        <w:rPr>
          <w:spacing w:val="-2"/>
          <w:sz w:val="28"/>
          <w:szCs w:val="28"/>
        </w:rPr>
        <w:t xml:space="preserve">diện tích nuôi cá </w:t>
      </w:r>
      <w:r w:rsidR="00270C1B" w:rsidRPr="00B909C6">
        <w:rPr>
          <w:spacing w:val="-2"/>
          <w:sz w:val="28"/>
          <w:szCs w:val="28"/>
        </w:rPr>
        <w:t xml:space="preserve">lúa kết hợp </w:t>
      </w:r>
      <w:r w:rsidR="00DB0037" w:rsidRPr="00B909C6">
        <w:rPr>
          <w:spacing w:val="-2"/>
          <w:sz w:val="28"/>
          <w:szCs w:val="28"/>
        </w:rPr>
        <w:t xml:space="preserve">giảm; </w:t>
      </w:r>
      <w:r w:rsidR="00F2443F" w:rsidRPr="00B909C6">
        <w:rPr>
          <w:spacing w:val="-2"/>
          <w:sz w:val="28"/>
          <w:szCs w:val="28"/>
        </w:rPr>
        <w:t>khai thác biển chưa mạnh</w:t>
      </w:r>
      <w:r w:rsidR="00215061" w:rsidRPr="00B909C6">
        <w:rPr>
          <w:spacing w:val="-2"/>
          <w:sz w:val="28"/>
          <w:szCs w:val="28"/>
        </w:rPr>
        <w:t>,</w:t>
      </w:r>
      <w:r w:rsidR="00F2443F" w:rsidRPr="00B909C6">
        <w:rPr>
          <w:spacing w:val="-2"/>
          <w:sz w:val="28"/>
          <w:szCs w:val="28"/>
        </w:rPr>
        <w:t xml:space="preserve"> </w:t>
      </w:r>
      <w:r w:rsidR="00B574A1" w:rsidRPr="00B909C6">
        <w:rPr>
          <w:spacing w:val="-2"/>
          <w:sz w:val="28"/>
          <w:szCs w:val="28"/>
        </w:rPr>
        <w:t xml:space="preserve">tàu thuyền </w:t>
      </w:r>
      <w:r w:rsidR="00F2443F" w:rsidRPr="00B909C6">
        <w:rPr>
          <w:spacing w:val="-2"/>
          <w:sz w:val="28"/>
          <w:szCs w:val="28"/>
        </w:rPr>
        <w:t xml:space="preserve">đánh bắt xa bờ </w:t>
      </w:r>
      <w:r w:rsidR="00215061" w:rsidRPr="00B909C6">
        <w:rPr>
          <w:spacing w:val="-2"/>
          <w:sz w:val="28"/>
          <w:szCs w:val="28"/>
        </w:rPr>
        <w:t>còn ít</w:t>
      </w:r>
      <w:r w:rsidR="005D5F51" w:rsidRPr="00B909C6">
        <w:rPr>
          <w:spacing w:val="-2"/>
          <w:sz w:val="28"/>
          <w:szCs w:val="28"/>
        </w:rPr>
        <w:t xml:space="preserve">. </w:t>
      </w:r>
    </w:p>
    <w:p w:rsidR="00A00A3D" w:rsidRPr="00B909C6" w:rsidRDefault="00A00A3D" w:rsidP="006E356D">
      <w:pPr>
        <w:pStyle w:val="BodyTextIndent2"/>
        <w:spacing w:before="80"/>
        <w:ind w:firstLine="634"/>
        <w:rPr>
          <w:b/>
          <w:color w:val="000000"/>
          <w:spacing w:val="4"/>
          <w:sz w:val="28"/>
          <w:szCs w:val="28"/>
          <w:lang w:val="it-IT"/>
        </w:rPr>
      </w:pPr>
      <w:r w:rsidRPr="00B909C6">
        <w:rPr>
          <w:b/>
          <w:color w:val="000000"/>
          <w:spacing w:val="4"/>
          <w:sz w:val="28"/>
          <w:szCs w:val="28"/>
          <w:lang w:val="it-IT"/>
        </w:rPr>
        <w:t>2. Công tác phòng, chống lụt bão, tìm kiếm cứu nạn, cứu hộ</w:t>
      </w:r>
    </w:p>
    <w:p w:rsidR="00612D3D" w:rsidRPr="00D72D29" w:rsidRDefault="004838B9" w:rsidP="00612D3D">
      <w:pPr>
        <w:spacing w:before="60" w:after="60" w:line="320" w:lineRule="exact"/>
        <w:ind w:firstLine="630"/>
        <w:jc w:val="both"/>
        <w:rPr>
          <w:color w:val="000000"/>
          <w:spacing w:val="-2"/>
          <w:sz w:val="28"/>
          <w:szCs w:val="28"/>
          <w:lang w:val="nl-NL"/>
        </w:rPr>
      </w:pPr>
      <w:r>
        <w:rPr>
          <w:color w:val="000000"/>
          <w:spacing w:val="-2"/>
          <w:sz w:val="28"/>
          <w:szCs w:val="28"/>
          <w:lang w:val="nl-NL"/>
        </w:rPr>
        <w:t>Thường xuyên đôn đốc, c</w:t>
      </w:r>
      <w:r w:rsidR="00612D3D" w:rsidRPr="00D72D29">
        <w:rPr>
          <w:color w:val="000000"/>
          <w:spacing w:val="-2"/>
          <w:sz w:val="28"/>
          <w:szCs w:val="28"/>
          <w:lang w:val="nl-NL"/>
        </w:rPr>
        <w:t>hỉ đạo các đơn vị, địa phương rà soát các phương án phòng chống thiên tai và tìm kiếm cứu nạn; rà soát cơ sở vật chất để kịp thời sửa chữa, gia cố các điểm xung yếu; đồng thời bố trí lực lượng để sẵn sàng triển khai</w:t>
      </w:r>
      <w:r w:rsidR="00F47A6F">
        <w:rPr>
          <w:color w:val="000000"/>
          <w:spacing w:val="-2"/>
          <w:sz w:val="28"/>
          <w:szCs w:val="28"/>
          <w:lang w:val="nl-NL"/>
        </w:rPr>
        <w:t xml:space="preserve"> </w:t>
      </w:r>
      <w:r w:rsidR="00612D3D" w:rsidRPr="00D72D29">
        <w:rPr>
          <w:color w:val="000000"/>
          <w:spacing w:val="-2"/>
          <w:sz w:val="28"/>
          <w:szCs w:val="28"/>
          <w:lang w:val="nl-NL"/>
        </w:rPr>
        <w:t xml:space="preserve">công </w:t>
      </w:r>
      <w:r>
        <w:rPr>
          <w:color w:val="000000"/>
          <w:spacing w:val="-2"/>
          <w:sz w:val="28"/>
          <w:szCs w:val="28"/>
          <w:lang w:val="nl-NL"/>
        </w:rPr>
        <w:t>tác cứu nạn khi có sự cố xảy ra</w:t>
      </w:r>
      <w:r w:rsidR="00612D3D" w:rsidRPr="00D72D29">
        <w:rPr>
          <w:color w:val="000000"/>
          <w:spacing w:val="-2"/>
          <w:sz w:val="28"/>
          <w:szCs w:val="28"/>
          <w:lang w:val="nl-NL"/>
        </w:rPr>
        <w:t xml:space="preserve">. </w:t>
      </w:r>
    </w:p>
    <w:p w:rsidR="00612D3D" w:rsidRDefault="00612D3D" w:rsidP="00612D3D">
      <w:pPr>
        <w:spacing w:before="80"/>
        <w:ind w:firstLine="539"/>
        <w:jc w:val="both"/>
        <w:rPr>
          <w:spacing w:val="-2"/>
          <w:sz w:val="28"/>
          <w:szCs w:val="28"/>
        </w:rPr>
      </w:pPr>
      <w:r w:rsidRPr="00C02B61">
        <w:rPr>
          <w:color w:val="000000"/>
          <w:sz w:val="28"/>
          <w:szCs w:val="28"/>
          <w:lang w:val="nl-NL"/>
        </w:rPr>
        <w:t xml:space="preserve">Trong năm, </w:t>
      </w:r>
      <w:r>
        <w:rPr>
          <w:color w:val="000000"/>
          <w:sz w:val="28"/>
          <w:szCs w:val="28"/>
          <w:lang w:val="nl-NL"/>
        </w:rPr>
        <w:t xml:space="preserve">trên địa bàn huyện bị ảnh hưởng bởi </w:t>
      </w:r>
      <w:r w:rsidRPr="00C02B61">
        <w:rPr>
          <w:color w:val="000000"/>
          <w:sz w:val="28"/>
          <w:szCs w:val="28"/>
          <w:lang w:val="nl-NL"/>
        </w:rPr>
        <w:t xml:space="preserve">cơn bão số </w:t>
      </w:r>
      <w:r>
        <w:rPr>
          <w:color w:val="000000"/>
          <w:sz w:val="28"/>
          <w:szCs w:val="28"/>
          <w:lang w:val="nl-NL"/>
        </w:rPr>
        <w:t>4 và</w:t>
      </w:r>
      <w:r w:rsidRPr="00C02B61">
        <w:rPr>
          <w:color w:val="000000"/>
          <w:sz w:val="28"/>
          <w:szCs w:val="28"/>
          <w:lang w:val="nl-NL"/>
        </w:rPr>
        <w:t xml:space="preserve"> </w:t>
      </w:r>
      <w:r w:rsidRPr="00B909C6">
        <w:rPr>
          <w:spacing w:val="-2"/>
          <w:sz w:val="28"/>
          <w:szCs w:val="28"/>
        </w:rPr>
        <w:t>áp thấp nhiệt đới (từ ngày 01/9/2019 đến 05/9/2019)</w:t>
      </w:r>
      <w:r>
        <w:rPr>
          <w:spacing w:val="-2"/>
          <w:sz w:val="28"/>
          <w:szCs w:val="28"/>
        </w:rPr>
        <w:t xml:space="preserve"> </w:t>
      </w:r>
      <w:r>
        <w:rPr>
          <w:color w:val="000000"/>
          <w:sz w:val="28"/>
          <w:szCs w:val="28"/>
          <w:lang w:val="nl-NL"/>
        </w:rPr>
        <w:t xml:space="preserve">đã gây </w:t>
      </w:r>
      <w:r w:rsidRPr="00B909C6">
        <w:rPr>
          <w:spacing w:val="-2"/>
          <w:sz w:val="28"/>
          <w:szCs w:val="28"/>
        </w:rPr>
        <w:t>thiệt hại về tài sản cũng như ảnh hưởng đến đời sống, sản xuất của người dân</w:t>
      </w:r>
      <w:r w:rsidRPr="00C02B61">
        <w:rPr>
          <w:color w:val="000000"/>
          <w:sz w:val="28"/>
          <w:szCs w:val="28"/>
          <w:lang w:val="nl-NL"/>
        </w:rPr>
        <w:t>. UBND huyện đã khẩn trương ban hành các công điện về phòng chống bão, lũ và chỉ đạo phân công lực lượng trực 24/24, bố trí phương tiện sẵn sàng ứng phó khi có tình huống khẩn xảy ra</w:t>
      </w:r>
      <w:r w:rsidR="00263663">
        <w:rPr>
          <w:color w:val="000000"/>
          <w:sz w:val="28"/>
          <w:szCs w:val="28"/>
          <w:lang w:val="nl-NL"/>
        </w:rPr>
        <w:t>,</w:t>
      </w:r>
      <w:r w:rsidRPr="00C02B61">
        <w:rPr>
          <w:color w:val="000000"/>
          <w:sz w:val="28"/>
          <w:szCs w:val="28"/>
          <w:lang w:val="nl-NL"/>
        </w:rPr>
        <w:t xml:space="preserve"> nhằm đảm bảo an toàn về tính mạng và tài sản </w:t>
      </w:r>
      <w:r>
        <w:rPr>
          <w:color w:val="000000"/>
          <w:sz w:val="28"/>
          <w:szCs w:val="28"/>
          <w:lang w:val="nl-NL"/>
        </w:rPr>
        <w:t>của nhân dân</w:t>
      </w:r>
      <w:r w:rsidRPr="00C02B61">
        <w:rPr>
          <w:color w:val="000000"/>
          <w:sz w:val="28"/>
          <w:szCs w:val="28"/>
          <w:lang w:val="nl-NL"/>
        </w:rPr>
        <w:t xml:space="preserve">; chỉ đạo các ngành, đơn vị, địa phương, UBND các xã, thị trấn hướng dẫn nhân dân khắc phục </w:t>
      </w:r>
      <w:r>
        <w:rPr>
          <w:color w:val="000000"/>
          <w:sz w:val="28"/>
          <w:szCs w:val="28"/>
          <w:lang w:val="nl-NL"/>
        </w:rPr>
        <w:t>thiệt hại</w:t>
      </w:r>
      <w:r w:rsidRPr="00C02B61">
        <w:rPr>
          <w:color w:val="000000"/>
          <w:sz w:val="28"/>
          <w:szCs w:val="28"/>
          <w:lang w:val="nl-NL"/>
        </w:rPr>
        <w:t>, sớm ổn định đời sống, sản xuất cho nhân dân.</w:t>
      </w:r>
      <w:r w:rsidRPr="00612D3D">
        <w:rPr>
          <w:sz w:val="28"/>
          <w:szCs w:val="28"/>
        </w:rPr>
        <w:t xml:space="preserve"> </w:t>
      </w:r>
      <w:r>
        <w:rPr>
          <w:sz w:val="28"/>
          <w:szCs w:val="28"/>
        </w:rPr>
        <w:t>C</w:t>
      </w:r>
      <w:r w:rsidRPr="00B909C6">
        <w:rPr>
          <w:sz w:val="28"/>
          <w:szCs w:val="28"/>
        </w:rPr>
        <w:t xml:space="preserve">ác ngành điện lực, viễn thông </w:t>
      </w:r>
      <w:r>
        <w:rPr>
          <w:sz w:val="28"/>
          <w:szCs w:val="28"/>
        </w:rPr>
        <w:t xml:space="preserve">đã </w:t>
      </w:r>
      <w:r w:rsidRPr="00B909C6">
        <w:rPr>
          <w:sz w:val="28"/>
          <w:szCs w:val="28"/>
        </w:rPr>
        <w:t>sớm khôi phục hệ thống điện, thông tin liên lạc trên địa bàn.</w:t>
      </w:r>
    </w:p>
    <w:p w:rsidR="00603240" w:rsidRPr="00B909C6" w:rsidRDefault="002D2432" w:rsidP="006E356D">
      <w:pPr>
        <w:spacing w:before="80"/>
        <w:ind w:firstLine="567"/>
        <w:jc w:val="both"/>
        <w:outlineLvl w:val="0"/>
        <w:rPr>
          <w:b/>
          <w:sz w:val="28"/>
          <w:szCs w:val="28"/>
          <w:lang w:val="nl-NL"/>
        </w:rPr>
      </w:pPr>
      <w:r w:rsidRPr="00B909C6">
        <w:rPr>
          <w:b/>
          <w:sz w:val="28"/>
          <w:szCs w:val="28"/>
          <w:lang w:val="nl-NL"/>
        </w:rPr>
        <w:t>3</w:t>
      </w:r>
      <w:r w:rsidR="00603240" w:rsidRPr="00B909C6">
        <w:rPr>
          <w:b/>
          <w:sz w:val="28"/>
          <w:szCs w:val="28"/>
          <w:lang w:val="nl-NL"/>
        </w:rPr>
        <w:t xml:space="preserve">. </w:t>
      </w:r>
      <w:r w:rsidR="00703BC3" w:rsidRPr="00B909C6">
        <w:rPr>
          <w:b/>
          <w:sz w:val="28"/>
          <w:szCs w:val="28"/>
          <w:lang w:val="nl-NL"/>
        </w:rPr>
        <w:t>Chương trình MTQG x</w:t>
      </w:r>
      <w:r w:rsidR="00603240" w:rsidRPr="00B909C6">
        <w:rPr>
          <w:b/>
          <w:sz w:val="28"/>
          <w:szCs w:val="28"/>
          <w:lang w:val="nl-NL"/>
        </w:rPr>
        <w:t>ây dựng nông thôn mới</w:t>
      </w:r>
      <w:r w:rsidR="00493A80" w:rsidRPr="00B909C6">
        <w:rPr>
          <w:b/>
          <w:sz w:val="28"/>
          <w:szCs w:val="28"/>
          <w:lang w:val="nl-NL"/>
        </w:rPr>
        <w:t xml:space="preserve"> </w:t>
      </w:r>
    </w:p>
    <w:p w:rsidR="00F20346" w:rsidRPr="00B5001D" w:rsidRDefault="002751D7" w:rsidP="006E356D">
      <w:pPr>
        <w:spacing w:before="80"/>
        <w:ind w:firstLine="539"/>
        <w:jc w:val="both"/>
        <w:rPr>
          <w:spacing w:val="-2"/>
          <w:sz w:val="28"/>
          <w:szCs w:val="28"/>
        </w:rPr>
      </w:pPr>
      <w:r w:rsidRPr="00B5001D">
        <w:rPr>
          <w:spacing w:val="-2"/>
          <w:sz w:val="28"/>
          <w:szCs w:val="28"/>
        </w:rPr>
        <w:t>Tiếp tục c</w:t>
      </w:r>
      <w:r w:rsidR="00BF4157" w:rsidRPr="00B5001D">
        <w:rPr>
          <w:spacing w:val="-2"/>
          <w:sz w:val="28"/>
          <w:szCs w:val="28"/>
        </w:rPr>
        <w:t xml:space="preserve">hỉ đạo các xã </w:t>
      </w:r>
      <w:r w:rsidR="00F322F1" w:rsidRPr="00B5001D">
        <w:rPr>
          <w:spacing w:val="-2"/>
          <w:sz w:val="28"/>
          <w:szCs w:val="28"/>
        </w:rPr>
        <w:t>rà soát các tiêu chí, xây dựng kế hoạch</w:t>
      </w:r>
      <w:r w:rsidR="00A92505" w:rsidRPr="00B5001D">
        <w:rPr>
          <w:spacing w:val="-2"/>
          <w:sz w:val="28"/>
          <w:szCs w:val="28"/>
        </w:rPr>
        <w:t xml:space="preserve"> </w:t>
      </w:r>
      <w:r w:rsidR="00BF4157" w:rsidRPr="00B5001D">
        <w:rPr>
          <w:spacing w:val="-2"/>
          <w:sz w:val="28"/>
          <w:szCs w:val="28"/>
        </w:rPr>
        <w:t xml:space="preserve">thực hiện </w:t>
      </w:r>
      <w:r w:rsidR="00F322F1" w:rsidRPr="00B5001D">
        <w:rPr>
          <w:spacing w:val="-2"/>
          <w:sz w:val="28"/>
          <w:szCs w:val="28"/>
        </w:rPr>
        <w:t>tiêu chí</w:t>
      </w:r>
      <w:r w:rsidR="00F20346" w:rsidRPr="00B5001D">
        <w:rPr>
          <w:spacing w:val="-2"/>
          <w:sz w:val="28"/>
          <w:szCs w:val="28"/>
        </w:rPr>
        <w:t xml:space="preserve"> xây dựng nông thôn mới</w:t>
      </w:r>
      <w:r w:rsidR="00280FF1" w:rsidRPr="00B5001D">
        <w:rPr>
          <w:spacing w:val="-2"/>
          <w:sz w:val="28"/>
          <w:szCs w:val="28"/>
        </w:rPr>
        <w:t xml:space="preserve"> (NTM</w:t>
      </w:r>
      <w:r w:rsidR="00493A80" w:rsidRPr="00B5001D">
        <w:rPr>
          <w:spacing w:val="-2"/>
          <w:sz w:val="28"/>
          <w:szCs w:val="28"/>
        </w:rPr>
        <w:t>)</w:t>
      </w:r>
      <w:r w:rsidR="00F322F1" w:rsidRPr="00B5001D">
        <w:rPr>
          <w:spacing w:val="-2"/>
          <w:sz w:val="28"/>
          <w:szCs w:val="28"/>
        </w:rPr>
        <w:t xml:space="preserve"> theo lộ trình</w:t>
      </w:r>
      <w:r w:rsidR="00A92505" w:rsidRPr="00B5001D">
        <w:rPr>
          <w:spacing w:val="-2"/>
          <w:sz w:val="28"/>
          <w:szCs w:val="28"/>
        </w:rPr>
        <w:t>;</w:t>
      </w:r>
      <w:r w:rsidR="002C5743" w:rsidRPr="00B5001D">
        <w:rPr>
          <w:spacing w:val="-2"/>
          <w:sz w:val="28"/>
          <w:szCs w:val="28"/>
        </w:rPr>
        <w:t xml:space="preserve"> công nhận thôn Lộc Long, xã Xuân Ninh đạt tiêu chí “Khu dân cư kiểu mẫu”; </w:t>
      </w:r>
      <w:r w:rsidR="00F47CE5" w:rsidRPr="00B5001D">
        <w:rPr>
          <w:spacing w:val="-2"/>
          <w:sz w:val="28"/>
          <w:szCs w:val="28"/>
        </w:rPr>
        <w:t>t</w:t>
      </w:r>
      <w:r w:rsidR="002C5743" w:rsidRPr="00B5001D">
        <w:rPr>
          <w:spacing w:val="-2"/>
          <w:sz w:val="28"/>
          <w:szCs w:val="28"/>
        </w:rPr>
        <w:t>rình UBND tỉnh xét công nhận xã Tân Ninh đạt chuẩn NTM năm 2019</w:t>
      </w:r>
      <w:r w:rsidR="00F20346" w:rsidRPr="00B5001D">
        <w:rPr>
          <w:spacing w:val="-2"/>
          <w:sz w:val="28"/>
          <w:szCs w:val="28"/>
        </w:rPr>
        <w:t>. Đến nay</w:t>
      </w:r>
      <w:r w:rsidR="002E20A7" w:rsidRPr="00B5001D">
        <w:rPr>
          <w:spacing w:val="-2"/>
          <w:sz w:val="28"/>
          <w:szCs w:val="28"/>
        </w:rPr>
        <w:t>,</w:t>
      </w:r>
      <w:r w:rsidR="00F20346" w:rsidRPr="00B5001D">
        <w:rPr>
          <w:spacing w:val="-2"/>
          <w:sz w:val="28"/>
          <w:szCs w:val="28"/>
        </w:rPr>
        <w:t xml:space="preserve"> tổng số tiêu chí của 14 xã là </w:t>
      </w:r>
      <w:r w:rsidR="00943168" w:rsidRPr="00B5001D">
        <w:rPr>
          <w:spacing w:val="-2"/>
          <w:sz w:val="28"/>
          <w:szCs w:val="28"/>
        </w:rPr>
        <w:t>23</w:t>
      </w:r>
      <w:r w:rsidR="00924707" w:rsidRPr="00B5001D">
        <w:rPr>
          <w:spacing w:val="-2"/>
          <w:sz w:val="28"/>
          <w:szCs w:val="28"/>
        </w:rPr>
        <w:t>9</w:t>
      </w:r>
      <w:r w:rsidR="00F20346" w:rsidRPr="00B5001D">
        <w:rPr>
          <w:spacing w:val="-2"/>
          <w:sz w:val="28"/>
          <w:szCs w:val="28"/>
        </w:rPr>
        <w:t xml:space="preserve"> tiêu chí</w:t>
      </w:r>
      <w:r w:rsidR="00C069FA">
        <w:rPr>
          <w:rStyle w:val="FootnoteReference"/>
          <w:spacing w:val="-2"/>
        </w:rPr>
        <w:footnoteReference w:id="9"/>
      </w:r>
      <w:r w:rsidR="00104B07">
        <w:rPr>
          <w:spacing w:val="-2"/>
          <w:sz w:val="28"/>
          <w:szCs w:val="28"/>
        </w:rPr>
        <w:t xml:space="preserve"> ( tăng 12 tiêu chí so với năm 2018 ),</w:t>
      </w:r>
      <w:r w:rsidR="00F20346" w:rsidRPr="00B5001D">
        <w:rPr>
          <w:spacing w:val="-2"/>
          <w:sz w:val="28"/>
          <w:szCs w:val="28"/>
        </w:rPr>
        <w:t xml:space="preserve"> trung bình đạt </w:t>
      </w:r>
      <w:r w:rsidR="00924707" w:rsidRPr="00B5001D">
        <w:rPr>
          <w:spacing w:val="-2"/>
          <w:sz w:val="28"/>
          <w:szCs w:val="28"/>
        </w:rPr>
        <w:t>17,1</w:t>
      </w:r>
      <w:r w:rsidR="00F20346" w:rsidRPr="00B5001D">
        <w:rPr>
          <w:spacing w:val="-2"/>
          <w:sz w:val="28"/>
          <w:szCs w:val="28"/>
        </w:rPr>
        <w:t xml:space="preserve"> tiêu chí/xã, cao hơn mức bình quân chung của tỉnh</w:t>
      </w:r>
      <w:r w:rsidR="002A67E4" w:rsidRPr="00B5001D">
        <w:rPr>
          <w:spacing w:val="-2"/>
          <w:sz w:val="28"/>
          <w:szCs w:val="28"/>
        </w:rPr>
        <w:t xml:space="preserve"> (15,5 tiêu chí)</w:t>
      </w:r>
      <w:r w:rsidR="00F20346" w:rsidRPr="00B5001D">
        <w:rPr>
          <w:spacing w:val="-2"/>
          <w:sz w:val="28"/>
          <w:szCs w:val="28"/>
        </w:rPr>
        <w:t xml:space="preserve">. </w:t>
      </w:r>
      <w:r w:rsidR="002A67E4" w:rsidRPr="00B5001D">
        <w:rPr>
          <w:spacing w:val="-2"/>
          <w:sz w:val="28"/>
          <w:szCs w:val="28"/>
        </w:rPr>
        <w:t>X</w:t>
      </w:r>
      <w:r w:rsidR="00266504" w:rsidRPr="00B5001D">
        <w:rPr>
          <w:spacing w:val="-2"/>
          <w:sz w:val="28"/>
          <w:szCs w:val="28"/>
        </w:rPr>
        <w:t xml:space="preserve">ây dựng </w:t>
      </w:r>
      <w:r w:rsidR="00F20346" w:rsidRPr="00B5001D">
        <w:rPr>
          <w:spacing w:val="-2"/>
          <w:sz w:val="28"/>
          <w:szCs w:val="28"/>
        </w:rPr>
        <w:t xml:space="preserve">5 vườn mẫu tại </w:t>
      </w:r>
      <w:r w:rsidR="00266504" w:rsidRPr="00B5001D">
        <w:rPr>
          <w:spacing w:val="-2"/>
          <w:sz w:val="28"/>
          <w:szCs w:val="28"/>
        </w:rPr>
        <w:t xml:space="preserve">các </w:t>
      </w:r>
      <w:r w:rsidR="00F20346" w:rsidRPr="00B5001D">
        <w:rPr>
          <w:spacing w:val="-2"/>
          <w:sz w:val="28"/>
          <w:szCs w:val="28"/>
        </w:rPr>
        <w:t xml:space="preserve">xã Lương Ninh, Xuân Ninh, Vạn Ninh. </w:t>
      </w:r>
      <w:r w:rsidR="00266504" w:rsidRPr="00B5001D">
        <w:rPr>
          <w:spacing w:val="-2"/>
          <w:sz w:val="28"/>
          <w:szCs w:val="28"/>
        </w:rPr>
        <w:t>T</w:t>
      </w:r>
      <w:r w:rsidR="00F20346" w:rsidRPr="00B5001D">
        <w:rPr>
          <w:spacing w:val="-2"/>
          <w:sz w:val="28"/>
          <w:szCs w:val="28"/>
        </w:rPr>
        <w:t>ích cực chỉ đạo thực hiện chỉnh trang</w:t>
      </w:r>
      <w:r w:rsidR="00215061" w:rsidRPr="00B5001D">
        <w:rPr>
          <w:spacing w:val="-2"/>
          <w:sz w:val="28"/>
          <w:szCs w:val="28"/>
        </w:rPr>
        <w:t>,</w:t>
      </w:r>
      <w:r w:rsidR="00F20346" w:rsidRPr="00B5001D">
        <w:rPr>
          <w:spacing w:val="-2"/>
          <w:sz w:val="28"/>
          <w:szCs w:val="28"/>
        </w:rPr>
        <w:t xml:space="preserve"> làm mới</w:t>
      </w:r>
      <w:r w:rsidR="001771FA" w:rsidRPr="00B5001D">
        <w:rPr>
          <w:spacing w:val="-2"/>
          <w:sz w:val="28"/>
          <w:szCs w:val="28"/>
        </w:rPr>
        <w:t xml:space="preserve"> và sửa chữa</w:t>
      </w:r>
      <w:r w:rsidR="00F20346" w:rsidRPr="00B5001D">
        <w:rPr>
          <w:spacing w:val="-2"/>
          <w:sz w:val="28"/>
          <w:szCs w:val="28"/>
        </w:rPr>
        <w:t xml:space="preserve"> các </w:t>
      </w:r>
      <w:r w:rsidR="0000380C" w:rsidRPr="00B5001D">
        <w:rPr>
          <w:spacing w:val="-2"/>
          <w:sz w:val="28"/>
          <w:szCs w:val="28"/>
        </w:rPr>
        <w:t>tuyến</w:t>
      </w:r>
      <w:r w:rsidR="00F20346" w:rsidRPr="00B5001D">
        <w:rPr>
          <w:spacing w:val="-2"/>
          <w:sz w:val="28"/>
          <w:szCs w:val="28"/>
        </w:rPr>
        <w:t xml:space="preserve"> giao thông nông thôn, nhà văn hóa </w:t>
      </w:r>
      <w:r w:rsidR="00792C9A" w:rsidRPr="00B5001D">
        <w:rPr>
          <w:spacing w:val="-2"/>
          <w:sz w:val="28"/>
          <w:szCs w:val="28"/>
        </w:rPr>
        <w:t xml:space="preserve">thôn, </w:t>
      </w:r>
      <w:r w:rsidR="00F20346" w:rsidRPr="00B5001D">
        <w:rPr>
          <w:spacing w:val="-2"/>
          <w:sz w:val="28"/>
          <w:szCs w:val="28"/>
        </w:rPr>
        <w:t xml:space="preserve">xóm, </w:t>
      </w:r>
      <w:r w:rsidR="00C95BD4" w:rsidRPr="00B5001D">
        <w:rPr>
          <w:spacing w:val="-2"/>
          <w:sz w:val="28"/>
          <w:szCs w:val="28"/>
        </w:rPr>
        <w:t>hệ thống chiếu sáng</w:t>
      </w:r>
      <w:r w:rsidR="00F20346" w:rsidRPr="00B5001D">
        <w:rPr>
          <w:spacing w:val="-2"/>
          <w:sz w:val="28"/>
          <w:szCs w:val="28"/>
        </w:rPr>
        <w:t>.</w:t>
      </w:r>
      <w:r w:rsidR="00620296" w:rsidRPr="00B5001D">
        <w:rPr>
          <w:spacing w:val="-2"/>
          <w:sz w:val="28"/>
          <w:szCs w:val="28"/>
        </w:rPr>
        <w:t xml:space="preserve"> </w:t>
      </w:r>
      <w:r w:rsidR="002B2655" w:rsidRPr="00B5001D">
        <w:rPr>
          <w:spacing w:val="-2"/>
          <w:sz w:val="28"/>
          <w:szCs w:val="28"/>
        </w:rPr>
        <w:t>Tập trung tuyên truyền thực hiện đề án xây dựng mỗi xã một sản phẩm OCOP,</w:t>
      </w:r>
      <w:r w:rsidR="006F361C" w:rsidRPr="00B5001D">
        <w:rPr>
          <w:spacing w:val="-2"/>
          <w:sz w:val="28"/>
          <w:szCs w:val="28"/>
        </w:rPr>
        <w:t xml:space="preserve"> </w:t>
      </w:r>
      <w:r w:rsidR="004B2453" w:rsidRPr="00B5001D">
        <w:rPr>
          <w:spacing w:val="-2"/>
          <w:sz w:val="28"/>
          <w:szCs w:val="28"/>
        </w:rPr>
        <w:t xml:space="preserve">toàn huyện </w:t>
      </w:r>
      <w:r w:rsidR="0000380C" w:rsidRPr="00B5001D">
        <w:rPr>
          <w:spacing w:val="-2"/>
          <w:sz w:val="28"/>
          <w:szCs w:val="28"/>
        </w:rPr>
        <w:t xml:space="preserve">hiện </w:t>
      </w:r>
      <w:r w:rsidR="004B2453" w:rsidRPr="00B5001D">
        <w:rPr>
          <w:spacing w:val="-2"/>
          <w:sz w:val="28"/>
          <w:szCs w:val="28"/>
        </w:rPr>
        <w:t>có 25 sản phẩm có nguồn gốc lợi thế ở địa phương</w:t>
      </w:r>
      <w:r w:rsidR="008E4C39" w:rsidRPr="00B5001D">
        <w:rPr>
          <w:spacing w:val="-2"/>
          <w:sz w:val="28"/>
          <w:szCs w:val="28"/>
        </w:rPr>
        <w:t>; t</w:t>
      </w:r>
      <w:r w:rsidR="002A67E4" w:rsidRPr="00B5001D">
        <w:rPr>
          <w:spacing w:val="-2"/>
          <w:sz w:val="28"/>
          <w:szCs w:val="28"/>
        </w:rPr>
        <w:t xml:space="preserve">ổ chức đánh giá, phân hạng và có 5 sản phẩm </w:t>
      </w:r>
      <w:r w:rsidR="00266504" w:rsidRPr="00B5001D">
        <w:rPr>
          <w:spacing w:val="-2"/>
          <w:sz w:val="28"/>
          <w:szCs w:val="28"/>
        </w:rPr>
        <w:t>được lựa chọn</w:t>
      </w:r>
      <w:r w:rsidR="00E96265" w:rsidRPr="00B5001D">
        <w:rPr>
          <w:spacing w:val="-2"/>
          <w:sz w:val="28"/>
          <w:szCs w:val="28"/>
        </w:rPr>
        <w:t xml:space="preserve"> để trình đánh giá xếp hạng</w:t>
      </w:r>
      <w:r w:rsidR="00EA640A" w:rsidRPr="00B5001D">
        <w:rPr>
          <w:spacing w:val="-2"/>
          <w:sz w:val="28"/>
          <w:szCs w:val="28"/>
        </w:rPr>
        <w:t>.</w:t>
      </w:r>
      <w:r w:rsidR="002B2655" w:rsidRPr="00B5001D">
        <w:rPr>
          <w:spacing w:val="-2"/>
          <w:sz w:val="28"/>
          <w:szCs w:val="28"/>
        </w:rPr>
        <w:t xml:space="preserve"> </w:t>
      </w:r>
      <w:r w:rsidR="00620296" w:rsidRPr="00B5001D">
        <w:rPr>
          <w:spacing w:val="-2"/>
          <w:sz w:val="28"/>
          <w:szCs w:val="28"/>
        </w:rPr>
        <w:t>Tổ chức tuyên dương, khen thưởng thành tích tr</w:t>
      </w:r>
      <w:r w:rsidR="00A51131" w:rsidRPr="00B5001D">
        <w:rPr>
          <w:spacing w:val="-2"/>
          <w:sz w:val="28"/>
          <w:szCs w:val="28"/>
        </w:rPr>
        <w:t>ong xây dựng NTM giai đoạn 2016</w:t>
      </w:r>
      <w:r w:rsidR="00915643" w:rsidRPr="00B5001D">
        <w:rPr>
          <w:spacing w:val="-2"/>
          <w:sz w:val="28"/>
          <w:szCs w:val="28"/>
        </w:rPr>
        <w:t>-</w:t>
      </w:r>
      <w:r w:rsidR="00620296" w:rsidRPr="00B5001D">
        <w:rPr>
          <w:spacing w:val="-2"/>
          <w:sz w:val="28"/>
          <w:szCs w:val="28"/>
        </w:rPr>
        <w:t>2018</w:t>
      </w:r>
      <w:r w:rsidR="00915643" w:rsidRPr="00B5001D">
        <w:rPr>
          <w:spacing w:val="-2"/>
          <w:sz w:val="28"/>
          <w:szCs w:val="28"/>
        </w:rPr>
        <w:t>;</w:t>
      </w:r>
      <w:r w:rsidR="002B2655" w:rsidRPr="00B5001D">
        <w:rPr>
          <w:spacing w:val="-2"/>
          <w:sz w:val="28"/>
          <w:szCs w:val="28"/>
        </w:rPr>
        <w:t xml:space="preserve"> tổng kết 10 năm Chương trình mục tiêu Quốc gia xây dựng NTM giai đoạn 2011-2020</w:t>
      </w:r>
      <w:r w:rsidR="00A51131" w:rsidRPr="00B5001D">
        <w:rPr>
          <w:spacing w:val="-2"/>
          <w:sz w:val="28"/>
          <w:szCs w:val="28"/>
        </w:rPr>
        <w:t>,</w:t>
      </w:r>
      <w:r w:rsidR="00A92505" w:rsidRPr="00B5001D">
        <w:rPr>
          <w:spacing w:val="-2"/>
          <w:sz w:val="28"/>
          <w:szCs w:val="28"/>
        </w:rPr>
        <w:t xml:space="preserve"> </w:t>
      </w:r>
      <w:r w:rsidR="00561116" w:rsidRPr="00B5001D">
        <w:rPr>
          <w:spacing w:val="-2"/>
          <w:sz w:val="28"/>
          <w:szCs w:val="28"/>
        </w:rPr>
        <w:t>khen thưởng cho</w:t>
      </w:r>
      <w:r w:rsidR="00445B1B" w:rsidRPr="00B5001D">
        <w:rPr>
          <w:spacing w:val="-2"/>
          <w:sz w:val="28"/>
          <w:szCs w:val="28"/>
        </w:rPr>
        <w:t xml:space="preserve"> </w:t>
      </w:r>
      <w:r w:rsidR="00915643" w:rsidRPr="00B5001D">
        <w:rPr>
          <w:spacing w:val="-2"/>
          <w:sz w:val="28"/>
          <w:szCs w:val="28"/>
        </w:rPr>
        <w:t>26</w:t>
      </w:r>
      <w:r w:rsidR="00445B1B" w:rsidRPr="00B5001D">
        <w:rPr>
          <w:spacing w:val="-2"/>
          <w:sz w:val="28"/>
          <w:szCs w:val="28"/>
        </w:rPr>
        <w:t xml:space="preserve"> tập thể, </w:t>
      </w:r>
      <w:r w:rsidR="00915643" w:rsidRPr="00B5001D">
        <w:rPr>
          <w:spacing w:val="-2"/>
          <w:sz w:val="28"/>
          <w:szCs w:val="28"/>
        </w:rPr>
        <w:t>35</w:t>
      </w:r>
      <w:r w:rsidR="00E94CEE" w:rsidRPr="00B5001D">
        <w:rPr>
          <w:spacing w:val="-2"/>
          <w:sz w:val="28"/>
          <w:szCs w:val="28"/>
        </w:rPr>
        <w:t xml:space="preserve"> cá nhân</w:t>
      </w:r>
      <w:r w:rsidR="00445B1B" w:rsidRPr="00B5001D">
        <w:rPr>
          <w:spacing w:val="-2"/>
          <w:sz w:val="28"/>
          <w:szCs w:val="28"/>
        </w:rPr>
        <w:t xml:space="preserve">. </w:t>
      </w:r>
    </w:p>
    <w:p w:rsidR="009F304A" w:rsidRPr="00B909C6" w:rsidRDefault="009F304A" w:rsidP="006E356D">
      <w:pPr>
        <w:spacing w:before="80"/>
        <w:ind w:firstLine="540"/>
        <w:jc w:val="both"/>
        <w:rPr>
          <w:sz w:val="28"/>
          <w:szCs w:val="28"/>
          <w:lang w:val="de-DE"/>
        </w:rPr>
      </w:pPr>
      <w:r w:rsidRPr="00B909C6">
        <w:rPr>
          <w:i/>
          <w:spacing w:val="-2"/>
          <w:sz w:val="28"/>
          <w:szCs w:val="28"/>
          <w:lang w:val="nl-NL"/>
        </w:rPr>
        <w:t>Tuy vậy,</w:t>
      </w:r>
      <w:r w:rsidRPr="00B909C6">
        <w:rPr>
          <w:spacing w:val="-2"/>
          <w:sz w:val="28"/>
          <w:szCs w:val="28"/>
          <w:lang w:val="nl-NL"/>
        </w:rPr>
        <w:t xml:space="preserve"> </w:t>
      </w:r>
      <w:r w:rsidR="002F67F0" w:rsidRPr="00B909C6">
        <w:rPr>
          <w:spacing w:val="-2"/>
          <w:sz w:val="28"/>
          <w:szCs w:val="28"/>
          <w:lang w:val="nl-NL"/>
        </w:rPr>
        <w:t xml:space="preserve">xây dựng nông thôn mới còn thiếu bền vững, </w:t>
      </w:r>
      <w:r w:rsidR="00DE7DE7" w:rsidRPr="00B909C6">
        <w:rPr>
          <w:spacing w:val="-2"/>
          <w:sz w:val="28"/>
          <w:szCs w:val="28"/>
          <w:lang w:val="nl-NL"/>
        </w:rPr>
        <w:t xml:space="preserve">một </w:t>
      </w:r>
      <w:r w:rsidR="004B2453" w:rsidRPr="00B909C6">
        <w:rPr>
          <w:spacing w:val="-2"/>
          <w:sz w:val="28"/>
          <w:szCs w:val="28"/>
          <w:lang w:val="nl-NL"/>
        </w:rPr>
        <w:t xml:space="preserve">số tiêu chí chưa vững chắc, chưa </w:t>
      </w:r>
      <w:r w:rsidR="00C05899">
        <w:rPr>
          <w:spacing w:val="-2"/>
          <w:sz w:val="28"/>
          <w:szCs w:val="28"/>
          <w:lang w:val="nl-NL"/>
        </w:rPr>
        <w:t>đạt yêu cầu của Bộ tiêu chí mới;</w:t>
      </w:r>
      <w:r w:rsidR="004B2453" w:rsidRPr="00B909C6">
        <w:rPr>
          <w:spacing w:val="-2"/>
          <w:sz w:val="28"/>
          <w:szCs w:val="28"/>
          <w:lang w:val="nl-NL"/>
        </w:rPr>
        <w:t xml:space="preserve"> chất lượng quy hoạch còn thấp</w:t>
      </w:r>
      <w:r w:rsidR="00A51131">
        <w:rPr>
          <w:spacing w:val="-2"/>
          <w:sz w:val="28"/>
          <w:szCs w:val="28"/>
          <w:lang w:val="nl-NL"/>
        </w:rPr>
        <w:t>, chưa gắn với cơ cấu đầu tư</w:t>
      </w:r>
      <w:r w:rsidR="0000380C" w:rsidRPr="00B909C6">
        <w:rPr>
          <w:spacing w:val="-2"/>
          <w:sz w:val="28"/>
          <w:szCs w:val="28"/>
          <w:lang w:val="nl-NL"/>
        </w:rPr>
        <w:t>, chưa được điều chỉnh kịp thời</w:t>
      </w:r>
      <w:r w:rsidR="00714703">
        <w:rPr>
          <w:spacing w:val="-2"/>
          <w:sz w:val="28"/>
          <w:szCs w:val="28"/>
          <w:lang w:val="nl-NL"/>
        </w:rPr>
        <w:t xml:space="preserve"> hầu hết các xã chưa quan tâm đến công tác quy hoạch</w:t>
      </w:r>
      <w:r w:rsidR="004B2453" w:rsidRPr="00B909C6">
        <w:rPr>
          <w:spacing w:val="-2"/>
          <w:sz w:val="28"/>
          <w:szCs w:val="28"/>
          <w:lang w:val="nl-NL"/>
        </w:rPr>
        <w:t xml:space="preserve">; </w:t>
      </w:r>
      <w:r w:rsidRPr="00B909C6">
        <w:rPr>
          <w:spacing w:val="-2"/>
          <w:sz w:val="28"/>
          <w:szCs w:val="28"/>
          <w:lang w:val="nl-NL"/>
        </w:rPr>
        <w:t>nguồn lực đầu tư còn hạn chế</w:t>
      </w:r>
      <w:r w:rsidR="000A6B2A" w:rsidRPr="00B909C6">
        <w:rPr>
          <w:spacing w:val="-2"/>
          <w:sz w:val="28"/>
          <w:szCs w:val="28"/>
          <w:lang w:val="nl-NL"/>
        </w:rPr>
        <w:t>,</w:t>
      </w:r>
      <w:r w:rsidR="009072F4" w:rsidRPr="00B909C6">
        <w:rPr>
          <w:spacing w:val="-2"/>
          <w:sz w:val="28"/>
          <w:szCs w:val="28"/>
          <w:lang w:val="nl-NL"/>
        </w:rPr>
        <w:t xml:space="preserve"> </w:t>
      </w:r>
      <w:r w:rsidR="000A6B2A" w:rsidRPr="00B909C6">
        <w:rPr>
          <w:spacing w:val="-2"/>
          <w:sz w:val="28"/>
          <w:szCs w:val="28"/>
          <w:lang w:val="nl-NL"/>
        </w:rPr>
        <w:t>đặc biệt các</w:t>
      </w:r>
      <w:r w:rsidR="00915643" w:rsidRPr="00B909C6">
        <w:rPr>
          <w:spacing w:val="-2"/>
          <w:sz w:val="28"/>
          <w:szCs w:val="28"/>
          <w:lang w:val="vi-VN"/>
        </w:rPr>
        <w:t xml:space="preserve"> xã miền núi </w:t>
      </w:r>
      <w:r w:rsidR="00924707" w:rsidRPr="00B909C6">
        <w:rPr>
          <w:spacing w:val="-2"/>
          <w:sz w:val="28"/>
          <w:szCs w:val="28"/>
          <w:lang w:val="nl-NL"/>
        </w:rPr>
        <w:t>đạt tỷ lệ còn thấp.</w:t>
      </w:r>
    </w:p>
    <w:p w:rsidR="00723D3F" w:rsidRPr="00B909C6" w:rsidRDefault="00877E52" w:rsidP="006E356D">
      <w:pPr>
        <w:spacing w:before="80"/>
        <w:ind w:firstLine="567"/>
        <w:jc w:val="both"/>
        <w:outlineLvl w:val="0"/>
        <w:rPr>
          <w:b/>
          <w:sz w:val="28"/>
          <w:szCs w:val="28"/>
          <w:lang w:val="it-IT"/>
        </w:rPr>
      </w:pPr>
      <w:r w:rsidRPr="00B909C6">
        <w:rPr>
          <w:b/>
          <w:sz w:val="28"/>
          <w:szCs w:val="28"/>
          <w:lang w:val="it-IT"/>
        </w:rPr>
        <w:t>4</w:t>
      </w:r>
      <w:r w:rsidR="00723D3F" w:rsidRPr="00B909C6">
        <w:rPr>
          <w:b/>
          <w:sz w:val="28"/>
          <w:szCs w:val="28"/>
          <w:lang w:val="it-IT"/>
        </w:rPr>
        <w:t>. Cô</w:t>
      </w:r>
      <w:r w:rsidR="00CC0267" w:rsidRPr="00B909C6">
        <w:rPr>
          <w:b/>
          <w:sz w:val="28"/>
          <w:szCs w:val="28"/>
          <w:lang w:val="it-IT"/>
        </w:rPr>
        <w:t>ng nghiệp, tiểu thủ công nghiệp</w:t>
      </w:r>
    </w:p>
    <w:p w:rsidR="00732A76" w:rsidRPr="00B909C6" w:rsidRDefault="00F20346" w:rsidP="006E356D">
      <w:pPr>
        <w:spacing w:before="80"/>
        <w:ind w:firstLine="720"/>
        <w:jc w:val="both"/>
        <w:rPr>
          <w:color w:val="000000" w:themeColor="text1"/>
          <w:spacing w:val="1"/>
          <w:sz w:val="28"/>
          <w:szCs w:val="28"/>
        </w:rPr>
      </w:pPr>
      <w:r w:rsidRPr="00B909C6">
        <w:rPr>
          <w:spacing w:val="1"/>
          <w:sz w:val="28"/>
          <w:szCs w:val="28"/>
          <w:lang w:val="it-IT"/>
        </w:rPr>
        <w:t>Sản xuất công nghiệp, tiểu thủ công nghiệp và ngành nghề nông thôn trên địa bà</w:t>
      </w:r>
      <w:r w:rsidR="00CC0267" w:rsidRPr="00B909C6">
        <w:rPr>
          <w:spacing w:val="1"/>
          <w:sz w:val="28"/>
          <w:szCs w:val="28"/>
          <w:lang w:val="it-IT"/>
        </w:rPr>
        <w:t>n huyện được duy trì</w:t>
      </w:r>
      <w:r w:rsidR="00C05899">
        <w:rPr>
          <w:spacing w:val="1"/>
          <w:sz w:val="28"/>
          <w:szCs w:val="28"/>
          <w:lang w:val="it-IT"/>
        </w:rPr>
        <w:t>,</w:t>
      </w:r>
      <w:r w:rsidR="00CC0267" w:rsidRPr="00B909C6">
        <w:rPr>
          <w:spacing w:val="1"/>
          <w:sz w:val="28"/>
          <w:szCs w:val="28"/>
          <w:lang w:val="it-IT"/>
        </w:rPr>
        <w:t xml:space="preserve"> phát triển. </w:t>
      </w:r>
      <w:r w:rsidR="000B311A" w:rsidRPr="00B909C6">
        <w:rPr>
          <w:spacing w:val="1"/>
          <w:sz w:val="28"/>
          <w:szCs w:val="28"/>
          <w:lang w:val="it-IT"/>
        </w:rPr>
        <w:t>C</w:t>
      </w:r>
      <w:r w:rsidR="00723D3F" w:rsidRPr="00B909C6">
        <w:rPr>
          <w:spacing w:val="1"/>
          <w:sz w:val="28"/>
          <w:szCs w:val="28"/>
          <w:lang w:val="it-IT"/>
        </w:rPr>
        <w:t xml:space="preserve">hỉ đạo các </w:t>
      </w:r>
      <w:r w:rsidR="00F61E4E" w:rsidRPr="00B909C6">
        <w:rPr>
          <w:spacing w:val="1"/>
          <w:sz w:val="28"/>
          <w:szCs w:val="28"/>
          <w:lang w:val="it-IT"/>
        </w:rPr>
        <w:t>ngành</w:t>
      </w:r>
      <w:r w:rsidR="00723D3F" w:rsidRPr="00B909C6">
        <w:rPr>
          <w:spacing w:val="1"/>
          <w:sz w:val="28"/>
          <w:szCs w:val="28"/>
          <w:lang w:val="it-IT"/>
        </w:rPr>
        <w:t xml:space="preserve"> chức năng phối hợp, </w:t>
      </w:r>
      <w:r w:rsidR="00FD0BE0" w:rsidRPr="00B909C6">
        <w:rPr>
          <w:spacing w:val="1"/>
          <w:sz w:val="28"/>
          <w:szCs w:val="28"/>
          <w:lang w:val="it-IT"/>
        </w:rPr>
        <w:t xml:space="preserve">tháo gỡ khó khăn </w:t>
      </w:r>
      <w:r w:rsidR="00FD0BE0" w:rsidRPr="00B909C6">
        <w:rPr>
          <w:spacing w:val="1"/>
          <w:sz w:val="28"/>
          <w:szCs w:val="28"/>
          <w:lang w:val="nl-NL"/>
        </w:rPr>
        <w:t xml:space="preserve">về thủ tục đầu tư, mặt bằng thúc đẩy sản xuất kinh doanh của các </w:t>
      </w:r>
      <w:r w:rsidR="00723D3F" w:rsidRPr="00B909C6">
        <w:rPr>
          <w:spacing w:val="1"/>
          <w:sz w:val="28"/>
          <w:szCs w:val="28"/>
          <w:lang w:val="nl-NL"/>
        </w:rPr>
        <w:t>doanh nghiệp</w:t>
      </w:r>
      <w:r w:rsidR="000B311A" w:rsidRPr="00B909C6">
        <w:rPr>
          <w:spacing w:val="1"/>
          <w:sz w:val="28"/>
          <w:szCs w:val="28"/>
          <w:lang w:val="nl-NL"/>
        </w:rPr>
        <w:t>. Các nhà máy hoạt động trong các ngành sản xuất may mặc, vật liệu xây dựng, khai khoáng... đạt sản lượng khá</w:t>
      </w:r>
      <w:r w:rsidR="00A51131">
        <w:rPr>
          <w:spacing w:val="1"/>
          <w:sz w:val="28"/>
          <w:szCs w:val="28"/>
          <w:lang w:val="nl-NL"/>
        </w:rPr>
        <w:t>,</w:t>
      </w:r>
      <w:r w:rsidR="000B311A" w:rsidRPr="00B909C6">
        <w:rPr>
          <w:spacing w:val="1"/>
          <w:sz w:val="28"/>
          <w:szCs w:val="28"/>
          <w:lang w:val="nl-NL"/>
        </w:rPr>
        <w:t xml:space="preserve"> đã góp phần </w:t>
      </w:r>
      <w:r w:rsidR="00E97722">
        <w:rPr>
          <w:spacing w:val="1"/>
          <w:sz w:val="28"/>
          <w:szCs w:val="28"/>
          <w:lang w:val="nl-NL"/>
        </w:rPr>
        <w:t>quan trọng cho</w:t>
      </w:r>
      <w:r w:rsidR="000B311A" w:rsidRPr="00B909C6">
        <w:rPr>
          <w:spacing w:val="1"/>
          <w:sz w:val="28"/>
          <w:szCs w:val="28"/>
          <w:lang w:val="nl-NL"/>
        </w:rPr>
        <w:t xml:space="preserve"> phát triển kinh tế - xã hội</w:t>
      </w:r>
      <w:r w:rsidR="00A51131">
        <w:rPr>
          <w:spacing w:val="1"/>
          <w:sz w:val="28"/>
          <w:szCs w:val="28"/>
          <w:lang w:val="nl-NL"/>
        </w:rPr>
        <w:t>, giải quyết việc làm</w:t>
      </w:r>
      <w:r w:rsidR="00723D3F" w:rsidRPr="00B909C6">
        <w:rPr>
          <w:spacing w:val="1"/>
          <w:sz w:val="28"/>
          <w:szCs w:val="28"/>
          <w:lang w:val="it-IT"/>
        </w:rPr>
        <w:t>.</w:t>
      </w:r>
      <w:r w:rsidR="00DC0469" w:rsidRPr="00B909C6">
        <w:rPr>
          <w:spacing w:val="1"/>
          <w:sz w:val="28"/>
          <w:szCs w:val="28"/>
          <w:lang w:val="nl-NL"/>
        </w:rPr>
        <w:t xml:space="preserve"> </w:t>
      </w:r>
      <w:r w:rsidR="00A36408" w:rsidRPr="00B909C6">
        <w:rPr>
          <w:spacing w:val="1"/>
          <w:sz w:val="28"/>
          <w:szCs w:val="28"/>
          <w:lang w:val="nl-NL"/>
        </w:rPr>
        <w:t>Giá trị sản xuất công nghiệp</w:t>
      </w:r>
      <w:r w:rsidR="005D6B1D" w:rsidRPr="00B909C6">
        <w:rPr>
          <w:spacing w:val="1"/>
          <w:sz w:val="28"/>
          <w:szCs w:val="28"/>
          <w:lang w:val="nl-NL"/>
        </w:rPr>
        <w:t xml:space="preserve"> </w:t>
      </w:r>
      <w:r w:rsidR="00A36408" w:rsidRPr="00B909C6">
        <w:rPr>
          <w:i/>
          <w:spacing w:val="1"/>
          <w:sz w:val="28"/>
          <w:szCs w:val="28"/>
          <w:lang w:val="nl-NL"/>
        </w:rPr>
        <w:t xml:space="preserve">(theo giá </w:t>
      </w:r>
      <w:r w:rsidR="00DE7DE7" w:rsidRPr="00B909C6">
        <w:rPr>
          <w:i/>
          <w:spacing w:val="1"/>
          <w:sz w:val="28"/>
          <w:szCs w:val="28"/>
          <w:lang w:val="nl-NL"/>
        </w:rPr>
        <w:t>so sánh</w:t>
      </w:r>
      <w:r w:rsidR="00A36408" w:rsidRPr="00B909C6">
        <w:rPr>
          <w:i/>
          <w:spacing w:val="1"/>
          <w:sz w:val="28"/>
          <w:szCs w:val="28"/>
          <w:lang w:val="nl-NL"/>
        </w:rPr>
        <w:t xml:space="preserve"> 2010)</w:t>
      </w:r>
      <w:r w:rsidR="005D5F51" w:rsidRPr="00B909C6">
        <w:rPr>
          <w:i/>
          <w:spacing w:val="1"/>
          <w:sz w:val="28"/>
          <w:szCs w:val="28"/>
          <w:lang w:val="nl-NL"/>
        </w:rPr>
        <w:t xml:space="preserve"> </w:t>
      </w:r>
      <w:r w:rsidRPr="00B909C6">
        <w:rPr>
          <w:spacing w:val="1"/>
          <w:sz w:val="28"/>
          <w:szCs w:val="28"/>
          <w:lang w:val="nl-NL"/>
        </w:rPr>
        <w:t xml:space="preserve">đạt </w:t>
      </w:r>
      <w:r w:rsidR="00FD0BE0" w:rsidRPr="00B909C6">
        <w:rPr>
          <w:spacing w:val="1"/>
          <w:sz w:val="28"/>
          <w:szCs w:val="28"/>
          <w:lang w:val="nl-NL"/>
        </w:rPr>
        <w:t>937.336</w:t>
      </w:r>
      <w:r w:rsidR="00AA1A90" w:rsidRPr="00B909C6">
        <w:rPr>
          <w:spacing w:val="1"/>
          <w:sz w:val="28"/>
          <w:szCs w:val="28"/>
          <w:lang w:val="nl-NL"/>
        </w:rPr>
        <w:t xml:space="preserve"> t</w:t>
      </w:r>
      <w:r w:rsidR="00924707" w:rsidRPr="00B909C6">
        <w:rPr>
          <w:spacing w:val="1"/>
          <w:sz w:val="28"/>
          <w:szCs w:val="28"/>
          <w:lang w:val="nl-NL"/>
        </w:rPr>
        <w:t>riệu</w:t>
      </w:r>
      <w:r w:rsidR="00AA1A90" w:rsidRPr="00B909C6">
        <w:rPr>
          <w:spacing w:val="1"/>
          <w:sz w:val="28"/>
          <w:szCs w:val="28"/>
          <w:lang w:val="nl-NL"/>
        </w:rPr>
        <w:t xml:space="preserve"> đồng, </w:t>
      </w:r>
      <w:r w:rsidR="00A36408" w:rsidRPr="00B909C6">
        <w:rPr>
          <w:spacing w:val="1"/>
          <w:sz w:val="28"/>
          <w:szCs w:val="28"/>
          <w:lang w:val="nl-NL"/>
        </w:rPr>
        <w:t xml:space="preserve">tăng </w:t>
      </w:r>
      <w:r w:rsidR="00FD0BE0" w:rsidRPr="00B909C6">
        <w:rPr>
          <w:spacing w:val="1"/>
          <w:sz w:val="28"/>
          <w:szCs w:val="28"/>
          <w:lang w:val="nl-NL"/>
        </w:rPr>
        <w:t>5,08</w:t>
      </w:r>
      <w:r w:rsidR="00AA1A90" w:rsidRPr="00B909C6">
        <w:rPr>
          <w:spacing w:val="1"/>
          <w:sz w:val="28"/>
          <w:szCs w:val="28"/>
          <w:lang w:val="nl-NL"/>
        </w:rPr>
        <w:t>%</w:t>
      </w:r>
      <w:r w:rsidR="00A36408" w:rsidRPr="00B909C6">
        <w:rPr>
          <w:spacing w:val="1"/>
          <w:sz w:val="28"/>
          <w:szCs w:val="28"/>
          <w:lang w:val="nl-NL"/>
        </w:rPr>
        <w:t xml:space="preserve"> </w:t>
      </w:r>
      <w:r w:rsidR="00AA1A90" w:rsidRPr="00B909C6">
        <w:rPr>
          <w:spacing w:val="1"/>
          <w:sz w:val="28"/>
          <w:szCs w:val="28"/>
          <w:lang w:val="nl-NL"/>
        </w:rPr>
        <w:t>so cùng kỳ.</w:t>
      </w:r>
      <w:r w:rsidR="00723D3F" w:rsidRPr="00B909C6">
        <w:rPr>
          <w:color w:val="FF0000"/>
          <w:spacing w:val="1"/>
          <w:sz w:val="28"/>
          <w:szCs w:val="28"/>
          <w:lang w:val="nl-NL"/>
        </w:rPr>
        <w:t xml:space="preserve"> </w:t>
      </w:r>
      <w:r w:rsidR="00B13B3F" w:rsidRPr="00B909C6">
        <w:rPr>
          <w:color w:val="000000"/>
          <w:spacing w:val="1"/>
          <w:sz w:val="28"/>
          <w:szCs w:val="28"/>
          <w:lang w:val="nl-NL"/>
        </w:rPr>
        <w:t>Một số lĩnh vực sản xuất công nghiệp có mức tăng khá n</w:t>
      </w:r>
      <w:r w:rsidR="005D5F51" w:rsidRPr="00B909C6">
        <w:rPr>
          <w:color w:val="000000"/>
          <w:spacing w:val="1"/>
          <w:sz w:val="28"/>
          <w:szCs w:val="28"/>
          <w:lang w:val="nl-NL"/>
        </w:rPr>
        <w:t xml:space="preserve">hư: </w:t>
      </w:r>
      <w:r w:rsidR="00B125BF" w:rsidRPr="00B909C6">
        <w:rPr>
          <w:color w:val="000000"/>
          <w:spacing w:val="1"/>
          <w:sz w:val="28"/>
          <w:szCs w:val="28"/>
          <w:lang w:val="nl-NL"/>
        </w:rPr>
        <w:t>C</w:t>
      </w:r>
      <w:r w:rsidR="00B13B3F" w:rsidRPr="00B909C6">
        <w:rPr>
          <w:color w:val="000000"/>
          <w:spacing w:val="1"/>
          <w:sz w:val="28"/>
          <w:szCs w:val="28"/>
          <w:lang w:val="nl-NL"/>
        </w:rPr>
        <w:t xml:space="preserve">ông nghiệp </w:t>
      </w:r>
      <w:r w:rsidR="005D5F51" w:rsidRPr="00B909C6">
        <w:rPr>
          <w:color w:val="000000"/>
          <w:spacing w:val="1"/>
          <w:sz w:val="28"/>
          <w:szCs w:val="28"/>
          <w:lang w:val="nl-NL"/>
        </w:rPr>
        <w:t xml:space="preserve">chế biến đạt </w:t>
      </w:r>
      <w:r w:rsidR="00FD0BE0" w:rsidRPr="00B909C6">
        <w:rPr>
          <w:color w:val="000000"/>
          <w:spacing w:val="1"/>
          <w:sz w:val="28"/>
          <w:szCs w:val="28"/>
          <w:lang w:val="nl-NL"/>
        </w:rPr>
        <w:t>908.813</w:t>
      </w:r>
      <w:r w:rsidR="005D5F51" w:rsidRPr="00B909C6">
        <w:rPr>
          <w:color w:val="000000"/>
          <w:spacing w:val="1"/>
          <w:sz w:val="28"/>
          <w:szCs w:val="28"/>
          <w:lang w:val="nl-NL"/>
        </w:rPr>
        <w:t xml:space="preserve"> </w:t>
      </w:r>
      <w:r w:rsidR="00924707" w:rsidRPr="00B909C6">
        <w:rPr>
          <w:spacing w:val="1"/>
          <w:sz w:val="28"/>
          <w:szCs w:val="28"/>
          <w:lang w:val="nl-NL"/>
        </w:rPr>
        <w:t>triệu</w:t>
      </w:r>
      <w:r w:rsidR="005D5F51" w:rsidRPr="00B909C6">
        <w:rPr>
          <w:color w:val="000000"/>
          <w:spacing w:val="1"/>
          <w:sz w:val="28"/>
          <w:szCs w:val="28"/>
          <w:lang w:val="nl-NL"/>
        </w:rPr>
        <w:t xml:space="preserve"> đồng</w:t>
      </w:r>
      <w:r w:rsidR="008B304F" w:rsidRPr="00B909C6">
        <w:rPr>
          <w:color w:val="000000"/>
          <w:spacing w:val="1"/>
          <w:sz w:val="28"/>
          <w:szCs w:val="28"/>
          <w:lang w:val="nl-NL"/>
        </w:rPr>
        <w:t xml:space="preserve">, </w:t>
      </w:r>
      <w:r w:rsidR="00B13B3F" w:rsidRPr="00B909C6">
        <w:rPr>
          <w:color w:val="000000"/>
          <w:spacing w:val="1"/>
          <w:sz w:val="28"/>
          <w:szCs w:val="28"/>
          <w:lang w:val="nl-NL"/>
        </w:rPr>
        <w:t>tăng</w:t>
      </w:r>
      <w:r w:rsidR="00FD0BE0" w:rsidRPr="00B909C6">
        <w:rPr>
          <w:color w:val="000000"/>
          <w:spacing w:val="1"/>
          <w:sz w:val="28"/>
          <w:szCs w:val="28"/>
          <w:lang w:val="nl-NL"/>
        </w:rPr>
        <w:t xml:space="preserve"> 5,05</w:t>
      </w:r>
      <w:r w:rsidR="00B13B3F" w:rsidRPr="00B909C6">
        <w:rPr>
          <w:color w:val="000000"/>
          <w:spacing w:val="1"/>
          <w:sz w:val="28"/>
          <w:szCs w:val="28"/>
          <w:lang w:val="nl-NL"/>
        </w:rPr>
        <w:t>%</w:t>
      </w:r>
      <w:r w:rsidR="008E0491" w:rsidRPr="00B909C6">
        <w:rPr>
          <w:color w:val="000000"/>
          <w:spacing w:val="1"/>
          <w:sz w:val="28"/>
          <w:szCs w:val="28"/>
          <w:lang w:val="nl-NL"/>
        </w:rPr>
        <w:t xml:space="preserve"> (</w:t>
      </w:r>
      <w:r w:rsidR="00B13B3F" w:rsidRPr="00B909C6">
        <w:rPr>
          <w:color w:val="000000"/>
          <w:spacing w:val="1"/>
          <w:sz w:val="28"/>
          <w:szCs w:val="28"/>
          <w:lang w:val="nl-NL"/>
        </w:rPr>
        <w:t xml:space="preserve">trong đó sản xuất sản phẩm từ khoáng phi kim loại </w:t>
      </w:r>
      <w:r w:rsidR="00FD0BE0" w:rsidRPr="00B909C6">
        <w:rPr>
          <w:color w:val="000000"/>
          <w:spacing w:val="1"/>
          <w:sz w:val="28"/>
          <w:szCs w:val="28"/>
          <w:lang w:val="nl-NL"/>
        </w:rPr>
        <w:t>641.66</w:t>
      </w:r>
      <w:r w:rsidR="000B311A" w:rsidRPr="00B909C6">
        <w:rPr>
          <w:color w:val="000000"/>
          <w:spacing w:val="1"/>
          <w:sz w:val="28"/>
          <w:szCs w:val="28"/>
          <w:lang w:val="nl-NL"/>
        </w:rPr>
        <w:t>7</w:t>
      </w:r>
      <w:r w:rsidR="008F14FC" w:rsidRPr="00B909C6">
        <w:rPr>
          <w:color w:val="000000"/>
          <w:spacing w:val="1"/>
          <w:sz w:val="28"/>
          <w:szCs w:val="28"/>
          <w:lang w:val="nl-NL"/>
        </w:rPr>
        <w:t xml:space="preserve"> </w:t>
      </w:r>
      <w:r w:rsidR="00924707" w:rsidRPr="00B909C6">
        <w:rPr>
          <w:spacing w:val="1"/>
          <w:sz w:val="28"/>
          <w:szCs w:val="28"/>
          <w:lang w:val="nl-NL"/>
        </w:rPr>
        <w:t>triệu</w:t>
      </w:r>
      <w:r w:rsidR="00B13B3F" w:rsidRPr="00B909C6">
        <w:rPr>
          <w:color w:val="000000"/>
          <w:spacing w:val="1"/>
          <w:sz w:val="28"/>
          <w:szCs w:val="28"/>
          <w:lang w:val="nl-NL"/>
        </w:rPr>
        <w:t xml:space="preserve"> đồng, tăng </w:t>
      </w:r>
      <w:r w:rsidR="00FD0BE0" w:rsidRPr="00B909C6">
        <w:rPr>
          <w:color w:val="000000"/>
          <w:spacing w:val="1"/>
          <w:sz w:val="28"/>
          <w:szCs w:val="28"/>
          <w:lang w:val="nl-NL"/>
        </w:rPr>
        <w:t>4,31</w:t>
      </w:r>
      <w:r w:rsidR="00B13B3F" w:rsidRPr="00B909C6">
        <w:rPr>
          <w:color w:val="000000"/>
          <w:spacing w:val="1"/>
          <w:sz w:val="28"/>
          <w:szCs w:val="28"/>
          <w:lang w:val="nl-NL"/>
        </w:rPr>
        <w:t>%, sản xuấ</w:t>
      </w:r>
      <w:r w:rsidR="00FD0BE0" w:rsidRPr="00B909C6">
        <w:rPr>
          <w:color w:val="000000"/>
          <w:spacing w:val="1"/>
          <w:sz w:val="28"/>
          <w:szCs w:val="28"/>
          <w:lang w:val="nl-NL"/>
        </w:rPr>
        <w:t>t chế biến thực phẩm 77.281</w:t>
      </w:r>
      <w:r w:rsidR="008F14FC" w:rsidRPr="00B909C6">
        <w:rPr>
          <w:color w:val="000000"/>
          <w:spacing w:val="1"/>
          <w:sz w:val="28"/>
          <w:szCs w:val="28"/>
          <w:lang w:val="nl-NL"/>
        </w:rPr>
        <w:t xml:space="preserve"> </w:t>
      </w:r>
      <w:r w:rsidR="00924707" w:rsidRPr="00B909C6">
        <w:rPr>
          <w:spacing w:val="1"/>
          <w:sz w:val="28"/>
          <w:szCs w:val="28"/>
          <w:lang w:val="nl-NL"/>
        </w:rPr>
        <w:t>triệu</w:t>
      </w:r>
      <w:r w:rsidR="00FD0BE0" w:rsidRPr="00B909C6">
        <w:rPr>
          <w:color w:val="000000"/>
          <w:spacing w:val="1"/>
          <w:sz w:val="28"/>
          <w:szCs w:val="28"/>
          <w:lang w:val="nl-NL"/>
        </w:rPr>
        <w:t xml:space="preserve"> đồng, tăng 7,04</w:t>
      </w:r>
      <w:r w:rsidR="00B13B3F" w:rsidRPr="00B909C6">
        <w:rPr>
          <w:color w:val="000000"/>
          <w:spacing w:val="1"/>
          <w:sz w:val="28"/>
          <w:szCs w:val="28"/>
          <w:lang w:val="nl-NL"/>
        </w:rPr>
        <w:t xml:space="preserve">%, </w:t>
      </w:r>
      <w:r w:rsidR="00B13B3F" w:rsidRPr="00B909C6">
        <w:rPr>
          <w:spacing w:val="1"/>
          <w:sz w:val="28"/>
          <w:szCs w:val="28"/>
          <w:lang w:val="nl-NL"/>
        </w:rPr>
        <w:t>sản xuất trang phục</w:t>
      </w:r>
      <w:r w:rsidR="00FE3C05" w:rsidRPr="00B909C6">
        <w:rPr>
          <w:spacing w:val="1"/>
          <w:sz w:val="28"/>
          <w:szCs w:val="28"/>
          <w:lang w:val="nl-NL"/>
        </w:rPr>
        <w:t xml:space="preserve"> </w:t>
      </w:r>
      <w:r w:rsidR="00FD0BE0" w:rsidRPr="00B909C6">
        <w:rPr>
          <w:spacing w:val="1"/>
          <w:sz w:val="28"/>
          <w:szCs w:val="28"/>
          <w:lang w:val="nl-NL"/>
        </w:rPr>
        <w:t>122.891</w:t>
      </w:r>
      <w:r w:rsidR="00CC0267" w:rsidRPr="00B909C6">
        <w:rPr>
          <w:spacing w:val="1"/>
          <w:sz w:val="28"/>
          <w:szCs w:val="28"/>
          <w:lang w:val="nl-NL"/>
        </w:rPr>
        <w:t xml:space="preserve"> </w:t>
      </w:r>
      <w:r w:rsidR="00924707" w:rsidRPr="00B909C6">
        <w:rPr>
          <w:spacing w:val="1"/>
          <w:sz w:val="28"/>
          <w:szCs w:val="28"/>
          <w:lang w:val="nl-NL"/>
        </w:rPr>
        <w:t>triệu</w:t>
      </w:r>
      <w:r w:rsidR="008E0491" w:rsidRPr="00B909C6">
        <w:rPr>
          <w:spacing w:val="1"/>
          <w:sz w:val="28"/>
          <w:szCs w:val="28"/>
          <w:lang w:val="nl-NL"/>
        </w:rPr>
        <w:t xml:space="preserve"> đồng</w:t>
      </w:r>
      <w:r w:rsidR="008B304F" w:rsidRPr="00B909C6">
        <w:rPr>
          <w:color w:val="000000"/>
          <w:spacing w:val="1"/>
          <w:sz w:val="28"/>
          <w:szCs w:val="28"/>
          <w:lang w:val="nl-NL"/>
        </w:rPr>
        <w:t>,</w:t>
      </w:r>
      <w:r w:rsidR="00FD0BE0" w:rsidRPr="00B909C6">
        <w:rPr>
          <w:color w:val="000000"/>
          <w:spacing w:val="1"/>
          <w:sz w:val="28"/>
          <w:szCs w:val="28"/>
          <w:lang w:val="nl-NL"/>
        </w:rPr>
        <w:t xml:space="preserve"> tăng 7,81</w:t>
      </w:r>
      <w:r w:rsidR="00B13B3F" w:rsidRPr="00B909C6">
        <w:rPr>
          <w:color w:val="000000"/>
          <w:spacing w:val="1"/>
          <w:sz w:val="28"/>
          <w:szCs w:val="28"/>
          <w:lang w:val="nl-NL"/>
        </w:rPr>
        <w:t>%</w:t>
      </w:r>
      <w:r w:rsidR="008B304F" w:rsidRPr="00B909C6">
        <w:rPr>
          <w:color w:val="000000"/>
          <w:spacing w:val="1"/>
          <w:sz w:val="28"/>
          <w:szCs w:val="28"/>
          <w:lang w:val="nl-NL"/>
        </w:rPr>
        <w:t>)</w:t>
      </w:r>
      <w:r w:rsidR="000B311A" w:rsidRPr="00B909C6">
        <w:rPr>
          <w:color w:val="000000"/>
          <w:spacing w:val="1"/>
          <w:sz w:val="28"/>
          <w:szCs w:val="28"/>
          <w:lang w:val="nl-NL"/>
        </w:rPr>
        <w:t>; công nghiệp khai thác, khai khoáng khác đạt 27.368 triệu đồng, tăng 6,28%</w:t>
      </w:r>
      <w:r w:rsidR="00732A76" w:rsidRPr="00B909C6">
        <w:rPr>
          <w:color w:val="000000"/>
          <w:spacing w:val="1"/>
          <w:sz w:val="28"/>
          <w:szCs w:val="28"/>
          <w:lang w:val="nl-NL"/>
        </w:rPr>
        <w:t>.</w:t>
      </w:r>
      <w:r w:rsidR="00732A76" w:rsidRPr="00B909C6">
        <w:rPr>
          <w:color w:val="FF0000"/>
          <w:spacing w:val="1"/>
          <w:sz w:val="28"/>
          <w:szCs w:val="28"/>
          <w:lang w:val="nl-NL"/>
        </w:rPr>
        <w:t xml:space="preserve"> </w:t>
      </w:r>
      <w:r w:rsidR="00577DEE" w:rsidRPr="00B909C6">
        <w:rPr>
          <w:color w:val="000000" w:themeColor="text1"/>
          <w:spacing w:val="1"/>
          <w:sz w:val="28"/>
          <w:szCs w:val="28"/>
          <w:lang w:val="nl-NL"/>
        </w:rPr>
        <w:t>T</w:t>
      </w:r>
      <w:r w:rsidR="00CC0267" w:rsidRPr="00B909C6">
        <w:rPr>
          <w:color w:val="000000" w:themeColor="text1"/>
          <w:spacing w:val="1"/>
          <w:sz w:val="28"/>
          <w:szCs w:val="28"/>
          <w:lang w:val="nl-NL"/>
        </w:rPr>
        <w:t xml:space="preserve">riển khai chủ trương của nhà nước về </w:t>
      </w:r>
      <w:r w:rsidR="00732A76" w:rsidRPr="00B909C6">
        <w:rPr>
          <w:color w:val="000000" w:themeColor="text1"/>
          <w:spacing w:val="1"/>
          <w:sz w:val="28"/>
          <w:szCs w:val="28"/>
        </w:rPr>
        <w:t>khuyến khích lắp đặt hệ thống điện mặt trời mái nhà.</w:t>
      </w:r>
    </w:p>
    <w:p w:rsidR="00DD2890" w:rsidRPr="00B909C6" w:rsidRDefault="00DD2890" w:rsidP="006E356D">
      <w:pPr>
        <w:pStyle w:val="BodyTextIndent2"/>
        <w:spacing w:before="80"/>
        <w:rPr>
          <w:spacing w:val="-4"/>
          <w:sz w:val="28"/>
          <w:szCs w:val="28"/>
          <w:lang w:val="nl-NL"/>
        </w:rPr>
      </w:pPr>
      <w:r w:rsidRPr="00B909C6">
        <w:rPr>
          <w:i/>
          <w:sz w:val="28"/>
          <w:szCs w:val="28"/>
          <w:lang w:val="it-IT"/>
        </w:rPr>
        <w:t>Mặc dù vậy</w:t>
      </w:r>
      <w:r w:rsidRPr="00B909C6">
        <w:rPr>
          <w:sz w:val="28"/>
          <w:szCs w:val="28"/>
          <w:lang w:val="it-IT"/>
        </w:rPr>
        <w:t xml:space="preserve">, công nghiệp, tiểu thủ công nghiệp chưa </w:t>
      </w:r>
      <w:r w:rsidR="00DC0469" w:rsidRPr="00B909C6">
        <w:rPr>
          <w:sz w:val="28"/>
          <w:szCs w:val="28"/>
          <w:lang w:val="it-IT"/>
        </w:rPr>
        <w:t xml:space="preserve">có sự </w:t>
      </w:r>
      <w:r w:rsidRPr="00B909C6">
        <w:rPr>
          <w:sz w:val="28"/>
          <w:szCs w:val="28"/>
          <w:lang w:val="it-IT"/>
        </w:rPr>
        <w:t>phát triển</w:t>
      </w:r>
      <w:r w:rsidR="00EF3581" w:rsidRPr="00B909C6">
        <w:rPr>
          <w:sz w:val="28"/>
          <w:szCs w:val="28"/>
          <w:lang w:val="it-IT"/>
        </w:rPr>
        <w:t xml:space="preserve"> mạnh, </w:t>
      </w:r>
      <w:r w:rsidR="00924707" w:rsidRPr="00B909C6">
        <w:rPr>
          <w:sz w:val="28"/>
          <w:szCs w:val="28"/>
          <w:lang w:val="it-IT"/>
        </w:rPr>
        <w:t xml:space="preserve">thị trường tiêu thụ còn hẹp, thiếu ổn định, </w:t>
      </w:r>
      <w:r w:rsidR="00A62386" w:rsidRPr="00B909C6">
        <w:rPr>
          <w:sz w:val="28"/>
          <w:szCs w:val="28"/>
          <w:lang w:val="it-IT"/>
        </w:rPr>
        <w:t>quy mô sản xuất nhỏ</w:t>
      </w:r>
      <w:r w:rsidR="00732A76" w:rsidRPr="00B909C6">
        <w:rPr>
          <w:sz w:val="28"/>
          <w:szCs w:val="28"/>
          <w:lang w:val="it-IT"/>
        </w:rPr>
        <w:t xml:space="preserve"> lẽ</w:t>
      </w:r>
      <w:r w:rsidR="00A62386" w:rsidRPr="00B909C6">
        <w:rPr>
          <w:sz w:val="28"/>
          <w:szCs w:val="28"/>
          <w:lang w:val="it-IT"/>
        </w:rPr>
        <w:t>,</w:t>
      </w:r>
      <w:r w:rsidR="004E5BB7" w:rsidRPr="00B909C6">
        <w:rPr>
          <w:sz w:val="28"/>
          <w:szCs w:val="28"/>
          <w:lang w:val="it-IT"/>
        </w:rPr>
        <w:t xml:space="preserve"> </w:t>
      </w:r>
      <w:r w:rsidR="00924707" w:rsidRPr="00B909C6">
        <w:rPr>
          <w:sz w:val="28"/>
          <w:szCs w:val="28"/>
          <w:lang w:val="it-IT"/>
        </w:rPr>
        <w:t>chưa thực sự thu hút được lao động trên địa bàn</w:t>
      </w:r>
      <w:r w:rsidR="004E5BB7" w:rsidRPr="00B909C6">
        <w:rPr>
          <w:sz w:val="28"/>
          <w:szCs w:val="28"/>
          <w:lang w:val="it-IT"/>
        </w:rPr>
        <w:t xml:space="preserve">, việc đầu tư cải tiến công nghệ vào sản xuất </w:t>
      </w:r>
      <w:r w:rsidR="00A62386" w:rsidRPr="00B909C6">
        <w:rPr>
          <w:sz w:val="28"/>
          <w:szCs w:val="28"/>
          <w:lang w:val="it-IT"/>
        </w:rPr>
        <w:t>chưa nhiều</w:t>
      </w:r>
      <w:r w:rsidR="00987959" w:rsidRPr="00B909C6">
        <w:rPr>
          <w:sz w:val="28"/>
          <w:szCs w:val="28"/>
          <w:lang w:val="it-IT"/>
        </w:rPr>
        <w:t>,</w:t>
      </w:r>
      <w:r w:rsidR="00732A76" w:rsidRPr="00B909C6">
        <w:rPr>
          <w:sz w:val="28"/>
          <w:szCs w:val="28"/>
          <w:lang w:val="it-IT"/>
        </w:rPr>
        <w:t xml:space="preserve"> năng suất, chất lượng sả</w:t>
      </w:r>
      <w:r w:rsidR="00F61E4E" w:rsidRPr="00B909C6">
        <w:rPr>
          <w:sz w:val="28"/>
          <w:szCs w:val="28"/>
          <w:lang w:val="it-IT"/>
        </w:rPr>
        <w:t>n phẩm thấp, sức cạnh tranh yếu</w:t>
      </w:r>
      <w:r w:rsidR="008D086C" w:rsidRPr="00B909C6">
        <w:rPr>
          <w:sz w:val="28"/>
          <w:szCs w:val="28"/>
          <w:lang w:val="it-IT"/>
        </w:rPr>
        <w:t>.</w:t>
      </w:r>
    </w:p>
    <w:p w:rsidR="0034348E" w:rsidRPr="00B909C6" w:rsidRDefault="004D4206" w:rsidP="006E356D">
      <w:pPr>
        <w:pStyle w:val="BodyTextIndent3"/>
        <w:spacing w:before="80"/>
        <w:outlineLvl w:val="0"/>
        <w:rPr>
          <w:b/>
          <w:szCs w:val="28"/>
          <w:lang w:val="nl-NL"/>
        </w:rPr>
      </w:pPr>
      <w:r w:rsidRPr="00B909C6">
        <w:rPr>
          <w:b/>
          <w:szCs w:val="28"/>
          <w:lang w:val="nl-NL"/>
        </w:rPr>
        <w:t>5</w:t>
      </w:r>
      <w:r w:rsidR="003243F1" w:rsidRPr="00B909C6">
        <w:rPr>
          <w:b/>
          <w:szCs w:val="28"/>
          <w:lang w:val="nl-NL"/>
        </w:rPr>
        <w:t>. Thương mại,</w:t>
      </w:r>
      <w:r w:rsidR="00CC0267" w:rsidRPr="00B909C6">
        <w:rPr>
          <w:b/>
          <w:szCs w:val="28"/>
          <w:lang w:val="nl-NL"/>
        </w:rPr>
        <w:t xml:space="preserve"> Dịch vụ</w:t>
      </w:r>
      <w:r w:rsidR="003243F1" w:rsidRPr="00B909C6">
        <w:rPr>
          <w:b/>
          <w:szCs w:val="28"/>
          <w:lang w:val="nl-NL"/>
        </w:rPr>
        <w:t>,</w:t>
      </w:r>
      <w:r w:rsidR="003F1A0F" w:rsidRPr="00B909C6">
        <w:rPr>
          <w:b/>
          <w:szCs w:val="28"/>
          <w:lang w:val="nl-NL"/>
        </w:rPr>
        <w:t xml:space="preserve"> Vận tải</w:t>
      </w:r>
      <w:r w:rsidR="000A6B2A" w:rsidRPr="00B909C6">
        <w:rPr>
          <w:b/>
          <w:szCs w:val="28"/>
          <w:lang w:val="nl-NL"/>
        </w:rPr>
        <w:t>, kinh tế hợp tác</w:t>
      </w:r>
    </w:p>
    <w:p w:rsidR="00F648E3" w:rsidRPr="00C33E84" w:rsidRDefault="00732A76" w:rsidP="006E356D">
      <w:pPr>
        <w:pStyle w:val="BodyTextIndent2"/>
        <w:spacing w:before="80"/>
        <w:rPr>
          <w:sz w:val="28"/>
          <w:szCs w:val="28"/>
          <w:lang w:val="nl-NL"/>
        </w:rPr>
      </w:pPr>
      <w:r w:rsidRPr="00C33E84">
        <w:rPr>
          <w:sz w:val="28"/>
          <w:szCs w:val="28"/>
          <w:lang w:val="nl-NL"/>
        </w:rPr>
        <w:t>Tình hình cung cầu hàng hóa trên địa bàn được đảm bảo, mạng lưới dịch vụ thương mại tiếp tục phát triển, các mặt hàng thiết yếu được cung ứng đầy đủ và kịp thời</w:t>
      </w:r>
      <w:r w:rsidR="00357811" w:rsidRPr="00C33E84">
        <w:rPr>
          <w:rFonts w:ascii="Times-Roman" w:hAnsi="Times-Roman" w:cs="Times-Roman"/>
          <w:sz w:val="28"/>
          <w:szCs w:val="28"/>
        </w:rPr>
        <w:t xml:space="preserve"> </w:t>
      </w:r>
      <w:r w:rsidR="00357811" w:rsidRPr="00C33E84">
        <w:rPr>
          <w:sz w:val="28"/>
          <w:szCs w:val="28"/>
        </w:rPr>
        <w:t>cho sản xuất, đời sống</w:t>
      </w:r>
      <w:r w:rsidR="0037614F" w:rsidRPr="00C33E84">
        <w:rPr>
          <w:sz w:val="28"/>
          <w:szCs w:val="28"/>
          <w:lang w:val="nl-NL"/>
        </w:rPr>
        <w:t>.</w:t>
      </w:r>
      <w:r w:rsidR="000F4ED8" w:rsidRPr="00C33E84">
        <w:rPr>
          <w:sz w:val="28"/>
          <w:szCs w:val="28"/>
          <w:lang w:val="nl-NL"/>
        </w:rPr>
        <w:t xml:space="preserve"> </w:t>
      </w:r>
      <w:r w:rsidR="00F648E3" w:rsidRPr="00C33E84">
        <w:rPr>
          <w:sz w:val="28"/>
          <w:szCs w:val="28"/>
          <w:lang w:val="nl-NL"/>
        </w:rPr>
        <w:t>Toàn huyện có 4.010 cơ sở thương mại, dịch vụ cá thể, t</w:t>
      </w:r>
      <w:r w:rsidR="000F4ED8" w:rsidRPr="00C33E84">
        <w:rPr>
          <w:sz w:val="28"/>
          <w:szCs w:val="28"/>
          <w:lang w:val="nl-NL"/>
        </w:rPr>
        <w:t xml:space="preserve">ổng mức bán </w:t>
      </w:r>
      <w:r w:rsidRPr="00C33E84">
        <w:rPr>
          <w:sz w:val="28"/>
          <w:szCs w:val="28"/>
          <w:lang w:val="nl-NL"/>
        </w:rPr>
        <w:t xml:space="preserve">lẽ </w:t>
      </w:r>
      <w:r w:rsidR="000F4ED8" w:rsidRPr="00C33E84">
        <w:rPr>
          <w:sz w:val="28"/>
          <w:szCs w:val="28"/>
          <w:lang w:val="nl-NL"/>
        </w:rPr>
        <w:t>hàng hóa</w:t>
      </w:r>
      <w:r w:rsidR="00803780" w:rsidRPr="00C33E84">
        <w:rPr>
          <w:sz w:val="28"/>
          <w:szCs w:val="28"/>
          <w:lang w:val="nl-NL"/>
        </w:rPr>
        <w:t xml:space="preserve"> và doanh thu dịch vụ</w:t>
      </w:r>
      <w:r w:rsidR="000F4ED8" w:rsidRPr="00C33E84">
        <w:rPr>
          <w:sz w:val="28"/>
          <w:szCs w:val="28"/>
          <w:lang w:val="nl-NL"/>
        </w:rPr>
        <w:t xml:space="preserve"> đạt </w:t>
      </w:r>
      <w:r w:rsidR="00F648E3" w:rsidRPr="00C33E84">
        <w:rPr>
          <w:sz w:val="28"/>
          <w:szCs w:val="28"/>
          <w:lang w:val="nl-NL"/>
        </w:rPr>
        <w:t xml:space="preserve">1.698 </w:t>
      </w:r>
      <w:r w:rsidR="000F4ED8" w:rsidRPr="00C33E84">
        <w:rPr>
          <w:sz w:val="28"/>
          <w:szCs w:val="28"/>
          <w:lang w:val="nl-NL"/>
        </w:rPr>
        <w:t>tỷ đồng</w:t>
      </w:r>
      <w:r w:rsidR="00F648E3" w:rsidRPr="00C33E84">
        <w:rPr>
          <w:sz w:val="28"/>
          <w:szCs w:val="28"/>
          <w:lang w:val="nl-NL"/>
        </w:rPr>
        <w:t>, tăng 13</w:t>
      </w:r>
      <w:r w:rsidR="00A47258" w:rsidRPr="00C33E84">
        <w:rPr>
          <w:sz w:val="28"/>
          <w:szCs w:val="28"/>
          <w:lang w:val="nl-NL"/>
        </w:rPr>
        <w:t>% so cùng kỳ</w:t>
      </w:r>
      <w:r w:rsidR="00A801B2" w:rsidRPr="00C33E84">
        <w:rPr>
          <w:sz w:val="28"/>
          <w:szCs w:val="28"/>
          <w:lang w:val="nl-NL"/>
        </w:rPr>
        <w:t>;</w:t>
      </w:r>
      <w:r w:rsidR="00A47258" w:rsidRPr="00C33E84">
        <w:rPr>
          <w:sz w:val="28"/>
          <w:szCs w:val="28"/>
          <w:lang w:val="nl-NL"/>
        </w:rPr>
        <w:t xml:space="preserve"> </w:t>
      </w:r>
      <w:r w:rsidR="00F648E3" w:rsidRPr="00C33E84">
        <w:rPr>
          <w:sz w:val="28"/>
          <w:szCs w:val="28"/>
          <w:lang w:val="nl-NL"/>
        </w:rPr>
        <w:t xml:space="preserve">Công tác quản lý thị trường, giá cả, phòng chống buôn lậu, hàng giả được tăng cường; đẩy mạnh thực hiện cuộc vận động “Người Việt Nam ưu tiên dùng hàng Việt Nam”. </w:t>
      </w:r>
    </w:p>
    <w:p w:rsidR="0034348E" w:rsidRPr="00B909C6" w:rsidRDefault="003F1A0F" w:rsidP="006E356D">
      <w:pPr>
        <w:pStyle w:val="BodyTextIndent2"/>
        <w:spacing w:before="80"/>
        <w:rPr>
          <w:spacing w:val="-4"/>
          <w:sz w:val="28"/>
          <w:szCs w:val="28"/>
          <w:lang w:val="nl-NL"/>
        </w:rPr>
      </w:pPr>
      <w:r w:rsidRPr="00B909C6">
        <w:rPr>
          <w:spacing w:val="-4"/>
          <w:sz w:val="28"/>
          <w:szCs w:val="28"/>
          <w:lang w:val="nl-NL"/>
        </w:rPr>
        <w:t xml:space="preserve">Dịch vụ vận tải </w:t>
      </w:r>
      <w:r w:rsidR="00803780" w:rsidRPr="00B909C6">
        <w:rPr>
          <w:spacing w:val="-4"/>
          <w:sz w:val="28"/>
          <w:szCs w:val="28"/>
          <w:lang w:val="nl-NL"/>
        </w:rPr>
        <w:t xml:space="preserve">hành khách, vận tải hàng hóa </w:t>
      </w:r>
      <w:r w:rsidRPr="00B909C6">
        <w:rPr>
          <w:spacing w:val="-4"/>
          <w:sz w:val="28"/>
          <w:szCs w:val="28"/>
          <w:lang w:val="nl-NL"/>
        </w:rPr>
        <w:t>cơ bản đáp ứng được nhu cầu lưu thông hàng hóa và đi lại, phục vụ tốt sản xuất và đời sống của nhân dân;</w:t>
      </w:r>
      <w:r w:rsidR="00A47258" w:rsidRPr="00B909C6">
        <w:rPr>
          <w:spacing w:val="-4"/>
          <w:sz w:val="28"/>
          <w:szCs w:val="28"/>
          <w:lang w:val="nl-NL"/>
        </w:rPr>
        <w:t xml:space="preserve"> </w:t>
      </w:r>
      <w:r w:rsidR="000F4ED8" w:rsidRPr="00B909C6">
        <w:rPr>
          <w:spacing w:val="-4"/>
          <w:sz w:val="28"/>
          <w:szCs w:val="28"/>
          <w:lang w:val="nl-NL"/>
        </w:rPr>
        <w:t xml:space="preserve">doanh thu ngành vận tải </w:t>
      </w:r>
      <w:r w:rsidR="00F648E3" w:rsidRPr="00B909C6">
        <w:rPr>
          <w:spacing w:val="-4"/>
          <w:sz w:val="28"/>
          <w:szCs w:val="28"/>
          <w:lang w:val="nl-NL"/>
        </w:rPr>
        <w:t>đạt 276</w:t>
      </w:r>
      <w:r w:rsidR="00A47258" w:rsidRPr="00B909C6">
        <w:rPr>
          <w:spacing w:val="-4"/>
          <w:sz w:val="28"/>
          <w:szCs w:val="28"/>
          <w:lang w:val="nl-NL"/>
        </w:rPr>
        <w:t xml:space="preserve"> </w:t>
      </w:r>
      <w:r w:rsidR="000F4ED8" w:rsidRPr="00B909C6">
        <w:rPr>
          <w:spacing w:val="-4"/>
          <w:sz w:val="28"/>
          <w:szCs w:val="28"/>
          <w:lang w:val="nl-NL"/>
        </w:rPr>
        <w:t>tỷ đồng</w:t>
      </w:r>
      <w:r w:rsidR="00085D49" w:rsidRPr="00B909C6">
        <w:rPr>
          <w:spacing w:val="-4"/>
          <w:sz w:val="28"/>
          <w:szCs w:val="28"/>
          <w:lang w:val="nl-NL"/>
        </w:rPr>
        <w:t xml:space="preserve">, tăng </w:t>
      </w:r>
      <w:r w:rsidR="00F648E3" w:rsidRPr="00B909C6">
        <w:rPr>
          <w:spacing w:val="-4"/>
          <w:sz w:val="28"/>
          <w:szCs w:val="28"/>
          <w:lang w:val="nl-NL"/>
        </w:rPr>
        <w:t>7</w:t>
      </w:r>
      <w:r w:rsidR="00085D49" w:rsidRPr="00B909C6">
        <w:rPr>
          <w:spacing w:val="-4"/>
          <w:sz w:val="28"/>
          <w:szCs w:val="28"/>
          <w:lang w:val="nl-NL"/>
        </w:rPr>
        <w:t>%</w:t>
      </w:r>
      <w:r w:rsidR="00220906" w:rsidRPr="00B909C6">
        <w:rPr>
          <w:spacing w:val="-4"/>
          <w:sz w:val="28"/>
          <w:szCs w:val="28"/>
          <w:lang w:val="nl-NL"/>
        </w:rPr>
        <w:t xml:space="preserve"> so cùng kỳ</w:t>
      </w:r>
      <w:r w:rsidR="00A801B2" w:rsidRPr="00B909C6">
        <w:rPr>
          <w:spacing w:val="-4"/>
          <w:sz w:val="28"/>
          <w:szCs w:val="28"/>
          <w:lang w:val="nl-NL"/>
        </w:rPr>
        <w:t>.</w:t>
      </w:r>
    </w:p>
    <w:p w:rsidR="00D424E1" w:rsidRPr="00B909C6" w:rsidRDefault="00D34B5D" w:rsidP="006E356D">
      <w:pPr>
        <w:spacing w:before="80"/>
        <w:ind w:firstLine="720"/>
        <w:jc w:val="both"/>
        <w:rPr>
          <w:sz w:val="28"/>
          <w:szCs w:val="28"/>
        </w:rPr>
      </w:pPr>
      <w:r w:rsidRPr="00B909C6">
        <w:rPr>
          <w:sz w:val="28"/>
          <w:szCs w:val="28"/>
        </w:rPr>
        <w:t>Đ</w:t>
      </w:r>
      <w:r w:rsidR="00D424E1" w:rsidRPr="00B909C6">
        <w:rPr>
          <w:sz w:val="28"/>
          <w:szCs w:val="28"/>
        </w:rPr>
        <w:t xml:space="preserve">ã cấp được </w:t>
      </w:r>
      <w:r w:rsidRPr="00B909C6">
        <w:rPr>
          <w:sz w:val="28"/>
          <w:szCs w:val="28"/>
          <w:lang w:val="vi-VN"/>
        </w:rPr>
        <w:t>1</w:t>
      </w:r>
      <w:r w:rsidRPr="00B909C6">
        <w:rPr>
          <w:sz w:val="28"/>
          <w:szCs w:val="28"/>
        </w:rPr>
        <w:t>85</w:t>
      </w:r>
      <w:r w:rsidR="00D424E1" w:rsidRPr="00B909C6">
        <w:rPr>
          <w:sz w:val="28"/>
          <w:szCs w:val="28"/>
        </w:rPr>
        <w:t xml:space="preserve"> giấy chứng nhận đăng ký kinh doanh, thay đổi cho </w:t>
      </w:r>
      <w:r w:rsidRPr="00B909C6">
        <w:rPr>
          <w:sz w:val="28"/>
          <w:szCs w:val="28"/>
        </w:rPr>
        <w:t>55</w:t>
      </w:r>
      <w:r w:rsidR="00D424E1" w:rsidRPr="00B909C6">
        <w:rPr>
          <w:sz w:val="28"/>
          <w:szCs w:val="28"/>
        </w:rPr>
        <w:t xml:space="preserve"> giấy đăng ký kinh doanh hộ kinh doanh cá t</w:t>
      </w:r>
      <w:r w:rsidR="009F4A69" w:rsidRPr="00B909C6">
        <w:rPr>
          <w:sz w:val="28"/>
          <w:szCs w:val="28"/>
        </w:rPr>
        <w:t>hể</w:t>
      </w:r>
      <w:r w:rsidR="00577DEE" w:rsidRPr="00B909C6">
        <w:rPr>
          <w:sz w:val="28"/>
          <w:szCs w:val="28"/>
        </w:rPr>
        <w:t>, với số vốn</w:t>
      </w:r>
      <w:r w:rsidR="009F4A69" w:rsidRPr="00B909C6">
        <w:rPr>
          <w:sz w:val="28"/>
          <w:szCs w:val="28"/>
        </w:rPr>
        <w:t xml:space="preserve"> trên </w:t>
      </w:r>
      <w:r w:rsidR="008C1A02" w:rsidRPr="00B909C6">
        <w:rPr>
          <w:sz w:val="28"/>
          <w:szCs w:val="28"/>
          <w:lang w:val="vi-VN"/>
        </w:rPr>
        <w:t>52</w:t>
      </w:r>
      <w:r w:rsidR="009F4A69" w:rsidRPr="00B909C6">
        <w:rPr>
          <w:sz w:val="28"/>
          <w:szCs w:val="28"/>
        </w:rPr>
        <w:t xml:space="preserve"> </w:t>
      </w:r>
      <w:r w:rsidR="00D424E1" w:rsidRPr="00B909C6">
        <w:rPr>
          <w:sz w:val="28"/>
          <w:szCs w:val="28"/>
        </w:rPr>
        <w:t>tỷ đồng.</w:t>
      </w:r>
      <w:r w:rsidR="00862232" w:rsidRPr="00B909C6">
        <w:rPr>
          <w:sz w:val="28"/>
          <w:szCs w:val="28"/>
        </w:rPr>
        <w:t xml:space="preserve"> </w:t>
      </w:r>
      <w:r w:rsidR="00184378" w:rsidRPr="00B909C6">
        <w:rPr>
          <w:sz w:val="28"/>
          <w:szCs w:val="28"/>
        </w:rPr>
        <w:t xml:space="preserve">Có </w:t>
      </w:r>
      <w:r w:rsidR="0059408F" w:rsidRPr="00B909C6">
        <w:rPr>
          <w:color w:val="000000"/>
          <w:sz w:val="28"/>
          <w:szCs w:val="28"/>
          <w:shd w:val="clear" w:color="auto" w:fill="FFFFFF"/>
        </w:rPr>
        <w:t>55 hợp tác xã đang hoạt động, gồm: 39 HTX nông - lâm - ngư nghiệp, 12 HTX phi nông nghiệp và 04 Quỹ tín dụng. Các hợp tác xã đã thực hiện chuyển đổi hoạt động theo Luật Hợp tác xã năm 2012, từng bước mở rộng ngành nghề, dịch vụ hoạt động.</w:t>
      </w:r>
    </w:p>
    <w:p w:rsidR="00DD2890" w:rsidRPr="00B909C6" w:rsidRDefault="00DD2890" w:rsidP="006E356D">
      <w:pPr>
        <w:pStyle w:val="BodyTextIndent2"/>
        <w:spacing w:before="80"/>
        <w:ind w:firstLineChars="202" w:firstLine="566"/>
        <w:rPr>
          <w:sz w:val="28"/>
          <w:szCs w:val="28"/>
          <w:lang w:val="nl-NL"/>
        </w:rPr>
      </w:pPr>
      <w:r w:rsidRPr="00B909C6">
        <w:rPr>
          <w:i/>
          <w:sz w:val="28"/>
          <w:szCs w:val="28"/>
          <w:lang w:val="nl-NL"/>
        </w:rPr>
        <w:t>Tuy vậy</w:t>
      </w:r>
      <w:r w:rsidRPr="00B909C6">
        <w:rPr>
          <w:sz w:val="28"/>
          <w:szCs w:val="28"/>
          <w:lang w:val="nl-NL"/>
        </w:rPr>
        <w:t>,</w:t>
      </w:r>
      <w:r w:rsidR="00C36548" w:rsidRPr="00B909C6">
        <w:rPr>
          <w:spacing w:val="-4"/>
          <w:sz w:val="28"/>
          <w:szCs w:val="28"/>
          <w:lang w:val="nl-NL"/>
        </w:rPr>
        <w:t xml:space="preserve"> </w:t>
      </w:r>
      <w:r w:rsidRPr="00B909C6">
        <w:rPr>
          <w:sz w:val="28"/>
          <w:szCs w:val="28"/>
          <w:lang w:val="nl-NL"/>
        </w:rPr>
        <w:t>hoạt động thương mại</w:t>
      </w:r>
      <w:r w:rsidR="001D4B8A">
        <w:rPr>
          <w:sz w:val="28"/>
          <w:szCs w:val="28"/>
          <w:lang w:val="nl-NL"/>
        </w:rPr>
        <w:t>,</w:t>
      </w:r>
      <w:r w:rsidR="0043766B" w:rsidRPr="00B909C6">
        <w:rPr>
          <w:sz w:val="28"/>
          <w:szCs w:val="28"/>
          <w:lang w:val="nl-NL"/>
        </w:rPr>
        <w:t xml:space="preserve"> </w:t>
      </w:r>
      <w:r w:rsidR="00DB0952">
        <w:rPr>
          <w:sz w:val="28"/>
          <w:szCs w:val="28"/>
          <w:lang w:val="nl-NL"/>
        </w:rPr>
        <w:t>dịch vụ</w:t>
      </w:r>
      <w:r w:rsidR="001D4B8A">
        <w:rPr>
          <w:sz w:val="28"/>
          <w:szCs w:val="28"/>
          <w:lang w:val="nl-NL"/>
        </w:rPr>
        <w:t xml:space="preserve">, vận tải </w:t>
      </w:r>
      <w:r w:rsidR="00C90031" w:rsidRPr="00B909C6">
        <w:rPr>
          <w:sz w:val="28"/>
          <w:szCs w:val="28"/>
          <w:lang w:val="nl-NL"/>
        </w:rPr>
        <w:t xml:space="preserve">còn </w:t>
      </w:r>
      <w:r w:rsidR="00AB75E0" w:rsidRPr="00B909C6">
        <w:rPr>
          <w:sz w:val="28"/>
          <w:szCs w:val="28"/>
          <w:lang w:val="nl-NL"/>
        </w:rPr>
        <w:t>nhỏ lẻ</w:t>
      </w:r>
      <w:r w:rsidR="003F1A0F" w:rsidRPr="00B909C6">
        <w:rPr>
          <w:sz w:val="28"/>
          <w:szCs w:val="28"/>
          <w:lang w:val="nl-NL"/>
        </w:rPr>
        <w:t>;</w:t>
      </w:r>
      <w:r w:rsidR="00AB75E0" w:rsidRPr="00B909C6">
        <w:rPr>
          <w:sz w:val="28"/>
          <w:szCs w:val="28"/>
          <w:lang w:val="nl-NL"/>
        </w:rPr>
        <w:t xml:space="preserve"> </w:t>
      </w:r>
      <w:r w:rsidR="008C6E52" w:rsidRPr="00B909C6">
        <w:rPr>
          <w:sz w:val="28"/>
          <w:szCs w:val="28"/>
          <w:lang w:val="nl-NL"/>
        </w:rPr>
        <w:t>thu hút đầu tư còn hạn chế,</w:t>
      </w:r>
      <w:r w:rsidR="0047363E" w:rsidRPr="00B909C6">
        <w:rPr>
          <w:sz w:val="28"/>
          <w:szCs w:val="28"/>
          <w:lang w:val="nl-NL"/>
        </w:rPr>
        <w:t xml:space="preserve"> </w:t>
      </w:r>
      <w:r w:rsidRPr="00B909C6">
        <w:rPr>
          <w:sz w:val="28"/>
          <w:szCs w:val="28"/>
          <w:lang w:val="nl-NL"/>
        </w:rPr>
        <w:t xml:space="preserve">chất lượng dịch vụ chưa </w:t>
      </w:r>
      <w:r w:rsidR="005C7E5A" w:rsidRPr="00B909C6">
        <w:rPr>
          <w:sz w:val="28"/>
          <w:szCs w:val="28"/>
          <w:lang w:val="nl-NL"/>
        </w:rPr>
        <w:t>đáp</w:t>
      </w:r>
      <w:r w:rsidR="008C6E52" w:rsidRPr="00B909C6">
        <w:rPr>
          <w:sz w:val="28"/>
          <w:szCs w:val="28"/>
          <w:lang w:val="nl-NL"/>
        </w:rPr>
        <w:t xml:space="preserve"> ứng nhu cầu thị trường</w:t>
      </w:r>
      <w:r w:rsidRPr="00B909C6">
        <w:rPr>
          <w:sz w:val="28"/>
          <w:szCs w:val="28"/>
          <w:lang w:val="nl-NL"/>
        </w:rPr>
        <w:t>.</w:t>
      </w:r>
      <w:r w:rsidR="00D424E1" w:rsidRPr="00B909C6">
        <w:rPr>
          <w:sz w:val="28"/>
          <w:szCs w:val="28"/>
          <w:lang w:val="nl-NL"/>
        </w:rPr>
        <w:t xml:space="preserve"> Kinh tế HTX phát triển chưa mạnh, chưa phát huy hết đ</w:t>
      </w:r>
      <w:r w:rsidR="00CA3C77">
        <w:rPr>
          <w:sz w:val="28"/>
          <w:szCs w:val="28"/>
          <w:lang w:val="nl-NL"/>
        </w:rPr>
        <w:t>ược vai trò, vị trí và hiệu quả.</w:t>
      </w:r>
    </w:p>
    <w:p w:rsidR="00702D07" w:rsidRPr="00B909C6" w:rsidRDefault="009A1DF4" w:rsidP="006E356D">
      <w:pPr>
        <w:pStyle w:val="BodyTextIndent2"/>
        <w:spacing w:before="80"/>
        <w:outlineLvl w:val="0"/>
        <w:rPr>
          <w:b/>
          <w:sz w:val="28"/>
          <w:szCs w:val="28"/>
          <w:lang w:val="it-IT"/>
        </w:rPr>
      </w:pPr>
      <w:r w:rsidRPr="00B909C6">
        <w:rPr>
          <w:b/>
          <w:sz w:val="28"/>
          <w:szCs w:val="28"/>
          <w:lang w:val="it-IT"/>
        </w:rPr>
        <w:t>6</w:t>
      </w:r>
      <w:r w:rsidR="00702D07" w:rsidRPr="00B909C6">
        <w:rPr>
          <w:b/>
          <w:sz w:val="28"/>
          <w:szCs w:val="28"/>
          <w:lang w:val="it-IT"/>
        </w:rPr>
        <w:t xml:space="preserve">. Tài chính - ngân sách </w:t>
      </w:r>
    </w:p>
    <w:p w:rsidR="00C83FF7" w:rsidRPr="00B909C6" w:rsidRDefault="00C83FF7" w:rsidP="006E356D">
      <w:pPr>
        <w:spacing w:before="80"/>
        <w:ind w:firstLine="567"/>
        <w:jc w:val="both"/>
        <w:rPr>
          <w:spacing w:val="2"/>
          <w:sz w:val="28"/>
          <w:szCs w:val="28"/>
          <w:lang w:val="vi-VN"/>
        </w:rPr>
      </w:pPr>
      <w:r w:rsidRPr="00B909C6">
        <w:rPr>
          <w:bCs/>
          <w:spacing w:val="-4"/>
          <w:sz w:val="28"/>
          <w:szCs w:val="28"/>
        </w:rPr>
        <w:t>Thu ngân s</w:t>
      </w:r>
      <w:r w:rsidR="005B45D0" w:rsidRPr="00B909C6">
        <w:rPr>
          <w:bCs/>
          <w:spacing w:val="-4"/>
          <w:sz w:val="28"/>
          <w:szCs w:val="28"/>
        </w:rPr>
        <w:t>á</w:t>
      </w:r>
      <w:r w:rsidR="004141BB">
        <w:rPr>
          <w:bCs/>
          <w:spacing w:val="-4"/>
          <w:sz w:val="28"/>
          <w:szCs w:val="28"/>
        </w:rPr>
        <w:t>ch trên địa bàn ước đạt trên 179</w:t>
      </w:r>
      <w:r w:rsidRPr="00B909C6">
        <w:rPr>
          <w:bCs/>
          <w:spacing w:val="-4"/>
          <w:sz w:val="28"/>
          <w:szCs w:val="28"/>
        </w:rPr>
        <w:t xml:space="preserve"> tỷ đ</w:t>
      </w:r>
      <w:r w:rsidR="005B45D0" w:rsidRPr="00B909C6">
        <w:rPr>
          <w:bCs/>
          <w:spacing w:val="-4"/>
          <w:sz w:val="28"/>
          <w:szCs w:val="28"/>
        </w:rPr>
        <w:t>ồng</w:t>
      </w:r>
      <w:r w:rsidR="00104B07">
        <w:rPr>
          <w:bCs/>
          <w:spacing w:val="-4"/>
          <w:sz w:val="28"/>
          <w:szCs w:val="28"/>
        </w:rPr>
        <w:t xml:space="preserve"> ( tăng 28,3 tỷ đồng so với năm 2018 ),</w:t>
      </w:r>
      <w:r w:rsidR="005B45D0" w:rsidRPr="00B909C6">
        <w:rPr>
          <w:bCs/>
          <w:spacing w:val="-4"/>
          <w:sz w:val="28"/>
          <w:szCs w:val="28"/>
        </w:rPr>
        <w:t xml:space="preserve"> </w:t>
      </w:r>
      <w:r w:rsidR="00D87A95">
        <w:rPr>
          <w:bCs/>
          <w:spacing w:val="-4"/>
          <w:sz w:val="28"/>
          <w:szCs w:val="28"/>
        </w:rPr>
        <w:t>bằng</w:t>
      </w:r>
      <w:r w:rsidR="004141BB">
        <w:rPr>
          <w:bCs/>
          <w:spacing w:val="-4"/>
          <w:sz w:val="28"/>
          <w:szCs w:val="28"/>
        </w:rPr>
        <w:t xml:space="preserve"> 148,3</w:t>
      </w:r>
      <w:r w:rsidR="000B5F97" w:rsidRPr="00B909C6">
        <w:rPr>
          <w:bCs/>
          <w:spacing w:val="-4"/>
          <w:sz w:val="28"/>
          <w:szCs w:val="28"/>
        </w:rPr>
        <w:t xml:space="preserve">% dự toán tỉnh giao, </w:t>
      </w:r>
      <w:r w:rsidR="00AB7FA7">
        <w:rPr>
          <w:bCs/>
          <w:spacing w:val="-4"/>
          <w:sz w:val="28"/>
          <w:szCs w:val="28"/>
        </w:rPr>
        <w:t xml:space="preserve">đạt </w:t>
      </w:r>
      <w:r w:rsidR="004141BB">
        <w:rPr>
          <w:bCs/>
          <w:spacing w:val="-4"/>
          <w:sz w:val="28"/>
          <w:szCs w:val="28"/>
        </w:rPr>
        <w:t>146,7</w:t>
      </w:r>
      <w:r w:rsidR="00DB0952">
        <w:rPr>
          <w:bCs/>
          <w:spacing w:val="-4"/>
          <w:sz w:val="28"/>
          <w:szCs w:val="28"/>
        </w:rPr>
        <w:t xml:space="preserve">% </w:t>
      </w:r>
      <w:r w:rsidR="005B45D0" w:rsidRPr="00B909C6">
        <w:rPr>
          <w:bCs/>
          <w:spacing w:val="-4"/>
          <w:sz w:val="28"/>
          <w:szCs w:val="28"/>
        </w:rPr>
        <w:t xml:space="preserve">dự toán </w:t>
      </w:r>
      <w:r w:rsidRPr="00B909C6">
        <w:rPr>
          <w:bCs/>
          <w:spacing w:val="-4"/>
          <w:sz w:val="28"/>
          <w:szCs w:val="28"/>
        </w:rPr>
        <w:t>huyện giao</w:t>
      </w:r>
      <w:r w:rsidRPr="00EA2A65">
        <w:rPr>
          <w:bCs/>
          <w:spacing w:val="-4"/>
          <w:sz w:val="28"/>
          <w:szCs w:val="28"/>
        </w:rPr>
        <w:t>.</w:t>
      </w:r>
      <w:r w:rsidR="00DB0952">
        <w:rPr>
          <w:spacing w:val="-4"/>
          <w:sz w:val="28"/>
          <w:szCs w:val="28"/>
          <w:lang w:val="nl-NL"/>
        </w:rPr>
        <w:t xml:space="preserve"> </w:t>
      </w:r>
      <w:r w:rsidRPr="00B909C6">
        <w:rPr>
          <w:bCs/>
          <w:spacing w:val="-4"/>
          <w:sz w:val="28"/>
          <w:szCs w:val="28"/>
        </w:rPr>
        <w:t>Trong đó,</w:t>
      </w:r>
      <w:r w:rsidRPr="00B909C6">
        <w:rPr>
          <w:spacing w:val="-4"/>
          <w:sz w:val="28"/>
          <w:szCs w:val="28"/>
        </w:rPr>
        <w:t xml:space="preserve"> thu ngân sách trên địa bàn huyện hưởng</w:t>
      </w:r>
      <w:r w:rsidR="00EA2A65">
        <w:rPr>
          <w:spacing w:val="-4"/>
          <w:sz w:val="28"/>
          <w:szCs w:val="28"/>
        </w:rPr>
        <w:t xml:space="preserve"> 145.390 triệu</w:t>
      </w:r>
      <w:r w:rsidR="00D66CB5" w:rsidRPr="00B909C6">
        <w:rPr>
          <w:spacing w:val="-4"/>
          <w:sz w:val="28"/>
          <w:szCs w:val="28"/>
        </w:rPr>
        <w:t xml:space="preserve"> đồng</w:t>
      </w:r>
      <w:r w:rsidR="005B45D0" w:rsidRPr="00B909C6">
        <w:rPr>
          <w:spacing w:val="-4"/>
          <w:sz w:val="28"/>
          <w:szCs w:val="28"/>
        </w:rPr>
        <w:t>, đạt 138</w:t>
      </w:r>
      <w:r w:rsidR="000B5F97" w:rsidRPr="00B909C6">
        <w:rPr>
          <w:spacing w:val="-4"/>
          <w:sz w:val="28"/>
          <w:szCs w:val="28"/>
        </w:rPr>
        <w:t>,5</w:t>
      </w:r>
      <w:r w:rsidRPr="00B909C6">
        <w:rPr>
          <w:spacing w:val="-4"/>
          <w:sz w:val="28"/>
          <w:szCs w:val="28"/>
        </w:rPr>
        <w:t xml:space="preserve">% dự toán huyện giao. </w:t>
      </w:r>
      <w:r w:rsidR="000B5F97" w:rsidRPr="00B909C6">
        <w:rPr>
          <w:spacing w:val="-4"/>
          <w:sz w:val="28"/>
          <w:szCs w:val="28"/>
        </w:rPr>
        <w:t>Hầu hết các khoản thu đều đạt và vượt dự toán, m</w:t>
      </w:r>
      <w:r w:rsidRPr="00B909C6">
        <w:rPr>
          <w:spacing w:val="-4"/>
          <w:sz w:val="28"/>
          <w:szCs w:val="28"/>
          <w:lang w:val="nl-NL"/>
        </w:rPr>
        <w:t xml:space="preserve">ột số khoản thu đạt </w:t>
      </w:r>
      <w:r w:rsidR="000B5F97" w:rsidRPr="00B909C6">
        <w:rPr>
          <w:spacing w:val="-4"/>
          <w:sz w:val="28"/>
          <w:szCs w:val="28"/>
          <w:lang w:val="nl-NL"/>
        </w:rPr>
        <w:t>cao</w:t>
      </w:r>
      <w:r w:rsidR="005B45D0" w:rsidRPr="00B909C6">
        <w:rPr>
          <w:spacing w:val="-4"/>
          <w:sz w:val="28"/>
          <w:szCs w:val="28"/>
          <w:lang w:val="nl-NL"/>
        </w:rPr>
        <w:t xml:space="preserve"> như: Thu phí, lệ phí 164,7</w:t>
      </w:r>
      <w:r w:rsidRPr="00B909C6">
        <w:rPr>
          <w:spacing w:val="-4"/>
          <w:sz w:val="28"/>
          <w:szCs w:val="28"/>
          <w:lang w:val="nl-NL"/>
        </w:rPr>
        <w:t>%</w:t>
      </w:r>
      <w:r w:rsidR="009659A6" w:rsidRPr="00B909C6">
        <w:rPr>
          <w:spacing w:val="-4"/>
          <w:sz w:val="28"/>
          <w:szCs w:val="28"/>
          <w:lang w:val="nl-NL"/>
        </w:rPr>
        <w:t>;</w:t>
      </w:r>
      <w:r w:rsidRPr="00B909C6">
        <w:rPr>
          <w:color w:val="FF0000"/>
          <w:spacing w:val="-4"/>
          <w:sz w:val="28"/>
          <w:szCs w:val="28"/>
          <w:lang w:val="nl-NL"/>
        </w:rPr>
        <w:t xml:space="preserve"> </w:t>
      </w:r>
      <w:r w:rsidR="005B45D0" w:rsidRPr="00B909C6">
        <w:rPr>
          <w:spacing w:val="-4"/>
          <w:sz w:val="28"/>
          <w:szCs w:val="28"/>
          <w:lang w:val="nl-NL"/>
        </w:rPr>
        <w:t>thuế tiêu thụ đặc biệt 1.300%</w:t>
      </w:r>
      <w:r w:rsidR="009659A6" w:rsidRPr="00B909C6">
        <w:rPr>
          <w:spacing w:val="-4"/>
          <w:sz w:val="28"/>
          <w:szCs w:val="28"/>
          <w:lang w:val="nl-NL"/>
        </w:rPr>
        <w:t>;</w:t>
      </w:r>
      <w:r w:rsidR="005B45D0" w:rsidRPr="00B909C6">
        <w:rPr>
          <w:color w:val="FF0000"/>
          <w:spacing w:val="-4"/>
          <w:sz w:val="28"/>
          <w:szCs w:val="28"/>
          <w:lang w:val="nl-NL"/>
        </w:rPr>
        <w:t xml:space="preserve"> </w:t>
      </w:r>
      <w:r w:rsidR="005B45D0" w:rsidRPr="00B909C6">
        <w:rPr>
          <w:spacing w:val="-4"/>
          <w:sz w:val="28"/>
          <w:szCs w:val="28"/>
          <w:lang w:val="nl-NL"/>
        </w:rPr>
        <w:t>lệ phí trước bạ 130,7</w:t>
      </w:r>
      <w:r w:rsidRPr="00B909C6">
        <w:rPr>
          <w:spacing w:val="-4"/>
          <w:sz w:val="28"/>
          <w:szCs w:val="28"/>
          <w:lang w:val="nl-NL"/>
        </w:rPr>
        <w:t>%</w:t>
      </w:r>
      <w:r w:rsidR="009659A6" w:rsidRPr="00B909C6">
        <w:rPr>
          <w:spacing w:val="-4"/>
          <w:sz w:val="28"/>
          <w:szCs w:val="28"/>
          <w:lang w:val="nl-NL"/>
        </w:rPr>
        <w:t>;</w:t>
      </w:r>
      <w:r w:rsidRPr="00B909C6">
        <w:rPr>
          <w:color w:val="FF0000"/>
          <w:spacing w:val="-4"/>
          <w:sz w:val="28"/>
          <w:szCs w:val="28"/>
          <w:lang w:val="nl-NL"/>
        </w:rPr>
        <w:t xml:space="preserve"> </w:t>
      </w:r>
      <w:r w:rsidR="005B45D0" w:rsidRPr="00B909C6">
        <w:rPr>
          <w:spacing w:val="-4"/>
          <w:sz w:val="28"/>
          <w:szCs w:val="28"/>
        </w:rPr>
        <w:t xml:space="preserve">thu khác </w:t>
      </w:r>
      <w:r w:rsidR="004141BB">
        <w:rPr>
          <w:spacing w:val="-4"/>
          <w:sz w:val="28"/>
          <w:szCs w:val="28"/>
        </w:rPr>
        <w:t>từ thuế</w:t>
      </w:r>
      <w:r w:rsidR="009659A6" w:rsidRPr="00B909C6">
        <w:rPr>
          <w:spacing w:val="-4"/>
          <w:sz w:val="28"/>
          <w:szCs w:val="28"/>
        </w:rPr>
        <w:t xml:space="preserve"> 420%; thuế tài nguyên 166,7%;</w:t>
      </w:r>
      <w:r w:rsidR="005B45D0" w:rsidRPr="00B909C6">
        <w:rPr>
          <w:spacing w:val="-4"/>
          <w:sz w:val="28"/>
          <w:szCs w:val="28"/>
        </w:rPr>
        <w:t xml:space="preserve"> </w:t>
      </w:r>
      <w:r w:rsidR="004141BB">
        <w:rPr>
          <w:spacing w:val="-4"/>
          <w:sz w:val="28"/>
          <w:szCs w:val="28"/>
        </w:rPr>
        <w:t>thu tiền sử dụng đất 157,2</w:t>
      </w:r>
      <w:r w:rsidR="009659A6" w:rsidRPr="00B909C6">
        <w:rPr>
          <w:spacing w:val="-4"/>
          <w:sz w:val="28"/>
          <w:szCs w:val="28"/>
        </w:rPr>
        <w:t>%;</w:t>
      </w:r>
      <w:r w:rsidR="000B5F97" w:rsidRPr="00B909C6">
        <w:rPr>
          <w:spacing w:val="-4"/>
          <w:sz w:val="28"/>
          <w:szCs w:val="28"/>
        </w:rPr>
        <w:t xml:space="preserve"> thu tiền cấp quyền khai thác khoáng sản 455%</w:t>
      </w:r>
      <w:r w:rsidR="009659A6" w:rsidRPr="00B909C6">
        <w:rPr>
          <w:spacing w:val="-4"/>
          <w:sz w:val="28"/>
          <w:szCs w:val="28"/>
        </w:rPr>
        <w:t>;</w:t>
      </w:r>
      <w:r w:rsidR="000B5F97" w:rsidRPr="00B909C6">
        <w:rPr>
          <w:spacing w:val="-4"/>
          <w:sz w:val="28"/>
          <w:szCs w:val="28"/>
        </w:rPr>
        <w:t xml:space="preserve"> thuế thu nhập cá nhân 205%</w:t>
      </w:r>
      <w:r w:rsidR="005B45D0" w:rsidRPr="00B909C6">
        <w:rPr>
          <w:spacing w:val="-4"/>
          <w:sz w:val="28"/>
          <w:szCs w:val="28"/>
        </w:rPr>
        <w:t>.</w:t>
      </w:r>
      <w:r w:rsidRPr="00B909C6">
        <w:rPr>
          <w:spacing w:val="-4"/>
          <w:sz w:val="28"/>
          <w:szCs w:val="28"/>
        </w:rPr>
        <w:t>..</w:t>
      </w:r>
      <w:r w:rsidR="000B5F97" w:rsidRPr="00B909C6">
        <w:rPr>
          <w:spacing w:val="-4"/>
          <w:sz w:val="28"/>
          <w:szCs w:val="28"/>
        </w:rPr>
        <w:t xml:space="preserve"> </w:t>
      </w:r>
      <w:r w:rsidR="00A008DE" w:rsidRPr="00B909C6">
        <w:rPr>
          <w:spacing w:val="-4"/>
          <w:sz w:val="28"/>
          <w:szCs w:val="28"/>
        </w:rPr>
        <w:t xml:space="preserve">Thu ngân sách địa bàn các xã đạt 182,9% dự toán huyện giao, </w:t>
      </w:r>
      <w:r w:rsidR="00A008DE" w:rsidRPr="00B909C6">
        <w:rPr>
          <w:i/>
          <w:spacing w:val="-4"/>
          <w:sz w:val="28"/>
          <w:szCs w:val="28"/>
        </w:rPr>
        <w:t>tăng 7,0% so cùng kỳ</w:t>
      </w:r>
      <w:r w:rsidR="003D6A8B" w:rsidRPr="00B909C6">
        <w:rPr>
          <w:spacing w:val="-4"/>
          <w:sz w:val="28"/>
          <w:szCs w:val="28"/>
        </w:rPr>
        <w:t>;</w:t>
      </w:r>
      <w:r w:rsidR="00B24DD1">
        <w:rPr>
          <w:spacing w:val="-4"/>
          <w:sz w:val="28"/>
          <w:szCs w:val="28"/>
        </w:rPr>
        <w:t xml:space="preserve"> có 11</w:t>
      </w:r>
      <w:r w:rsidR="00A008DE" w:rsidRPr="00B909C6">
        <w:rPr>
          <w:spacing w:val="-4"/>
          <w:sz w:val="28"/>
          <w:szCs w:val="28"/>
        </w:rPr>
        <w:t xml:space="preserve">/15 xã, thị trấn </w:t>
      </w:r>
      <w:r w:rsidR="00D87A95">
        <w:rPr>
          <w:spacing w:val="-4"/>
          <w:sz w:val="28"/>
          <w:szCs w:val="28"/>
        </w:rPr>
        <w:t xml:space="preserve">thu </w:t>
      </w:r>
      <w:r w:rsidR="003D6A8B" w:rsidRPr="00B909C6">
        <w:rPr>
          <w:spacing w:val="-4"/>
          <w:sz w:val="28"/>
          <w:szCs w:val="28"/>
        </w:rPr>
        <w:t xml:space="preserve">vượt </w:t>
      </w:r>
      <w:r w:rsidR="00A008DE" w:rsidRPr="00B909C6">
        <w:rPr>
          <w:spacing w:val="-4"/>
          <w:sz w:val="28"/>
          <w:szCs w:val="28"/>
        </w:rPr>
        <w:t>dự toán huyện giao</w:t>
      </w:r>
      <w:r w:rsidR="00A008DE" w:rsidRPr="00B909C6">
        <w:rPr>
          <w:rStyle w:val="FootnoteReference"/>
          <w:spacing w:val="-4"/>
          <w:sz w:val="28"/>
          <w:szCs w:val="28"/>
        </w:rPr>
        <w:footnoteReference w:id="10"/>
      </w:r>
      <w:r w:rsidR="00A008DE" w:rsidRPr="00B909C6">
        <w:rPr>
          <w:spacing w:val="-4"/>
          <w:sz w:val="28"/>
          <w:szCs w:val="28"/>
        </w:rPr>
        <w:t xml:space="preserve">. </w:t>
      </w:r>
    </w:p>
    <w:p w:rsidR="00C83FF7" w:rsidRPr="00B909C6" w:rsidRDefault="00482F7E" w:rsidP="006E356D">
      <w:pPr>
        <w:spacing w:before="80"/>
        <w:ind w:firstLine="603"/>
        <w:jc w:val="both"/>
        <w:rPr>
          <w:sz w:val="28"/>
          <w:szCs w:val="28"/>
          <w:lang w:val="nl-NL"/>
        </w:rPr>
      </w:pPr>
      <w:r w:rsidRPr="00AB7FA7">
        <w:rPr>
          <w:color w:val="000000"/>
          <w:spacing w:val="-2"/>
          <w:sz w:val="28"/>
          <w:szCs w:val="28"/>
          <w:lang w:val="fr-FR"/>
        </w:rPr>
        <w:t xml:space="preserve">Điều hành chi ngân sách hợp lý, tiết kiệm, ưu tiên chi đầu tư phát triển và các chương trình kinh tế - xã hội trọng điểm. </w:t>
      </w:r>
      <w:r w:rsidR="00C83FF7" w:rsidRPr="00AB7FA7">
        <w:rPr>
          <w:spacing w:val="-2"/>
          <w:sz w:val="28"/>
          <w:szCs w:val="28"/>
          <w:lang w:val="nl-NL"/>
        </w:rPr>
        <w:t>Tổng ch</w:t>
      </w:r>
      <w:r w:rsidR="00A008DE" w:rsidRPr="00AB7FA7">
        <w:rPr>
          <w:spacing w:val="-2"/>
          <w:sz w:val="28"/>
          <w:szCs w:val="28"/>
          <w:lang w:val="nl-NL"/>
        </w:rPr>
        <w:t>i ngân sách địa phương trên 750</w:t>
      </w:r>
      <w:r w:rsidR="005D0B4F" w:rsidRPr="00AB7FA7">
        <w:rPr>
          <w:spacing w:val="-2"/>
          <w:sz w:val="28"/>
          <w:szCs w:val="28"/>
          <w:lang w:val="nl-NL"/>
        </w:rPr>
        <w:t xml:space="preserve"> </w:t>
      </w:r>
      <w:r w:rsidR="00A008DE" w:rsidRPr="00AB7FA7">
        <w:rPr>
          <w:spacing w:val="-2"/>
          <w:sz w:val="28"/>
          <w:szCs w:val="28"/>
          <w:lang w:val="nl-NL"/>
        </w:rPr>
        <w:t>tỷ đồng, đạt 151,3</w:t>
      </w:r>
      <w:r w:rsidR="00C83FF7" w:rsidRPr="00AB7FA7">
        <w:rPr>
          <w:spacing w:val="-2"/>
          <w:sz w:val="28"/>
          <w:szCs w:val="28"/>
          <w:lang w:val="nl-NL"/>
        </w:rPr>
        <w:t xml:space="preserve">% </w:t>
      </w:r>
      <w:r w:rsidR="00F57F3C" w:rsidRPr="00AB7FA7">
        <w:rPr>
          <w:spacing w:val="-2"/>
          <w:sz w:val="28"/>
          <w:szCs w:val="28"/>
          <w:lang w:val="nl-NL"/>
        </w:rPr>
        <w:t>dự toán</w:t>
      </w:r>
      <w:r w:rsidR="00C83FF7" w:rsidRPr="00AB7FA7">
        <w:rPr>
          <w:spacing w:val="-2"/>
          <w:sz w:val="28"/>
          <w:szCs w:val="28"/>
          <w:lang w:val="nl-NL"/>
        </w:rPr>
        <w:t>; trong</w:t>
      </w:r>
      <w:r w:rsidR="00A008DE" w:rsidRPr="00AB7FA7">
        <w:rPr>
          <w:spacing w:val="-2"/>
          <w:sz w:val="28"/>
          <w:szCs w:val="28"/>
          <w:lang w:val="nl-NL"/>
        </w:rPr>
        <w:t xml:space="preserve"> đó: Chi đầu tư XDCB đạt 178</w:t>
      </w:r>
      <w:r w:rsidR="00C83FF7" w:rsidRPr="00AB7FA7">
        <w:rPr>
          <w:spacing w:val="-2"/>
          <w:sz w:val="28"/>
          <w:szCs w:val="28"/>
          <w:lang w:val="nl-NL"/>
        </w:rPr>
        <w:t xml:space="preserve"> tỷ đồng,  </w:t>
      </w:r>
      <w:r w:rsidR="00F57F3C" w:rsidRPr="00AB7FA7">
        <w:rPr>
          <w:spacing w:val="-2"/>
          <w:sz w:val="28"/>
          <w:szCs w:val="28"/>
          <w:lang w:val="nl-NL"/>
        </w:rPr>
        <w:t>đạt 226,7%;</w:t>
      </w:r>
      <w:r w:rsidR="00A008DE" w:rsidRPr="00AB7FA7">
        <w:rPr>
          <w:spacing w:val="-2"/>
          <w:sz w:val="28"/>
          <w:szCs w:val="28"/>
          <w:lang w:val="nl-NL"/>
        </w:rPr>
        <w:t xml:space="preserve"> </w:t>
      </w:r>
      <w:r w:rsidR="00C83FF7" w:rsidRPr="00AB7FA7">
        <w:rPr>
          <w:spacing w:val="-2"/>
          <w:sz w:val="28"/>
          <w:szCs w:val="28"/>
          <w:lang w:val="nl-NL"/>
        </w:rPr>
        <w:t xml:space="preserve">chi thường xuyên </w:t>
      </w:r>
      <w:r w:rsidR="00A008DE" w:rsidRPr="00AB7FA7">
        <w:rPr>
          <w:spacing w:val="-2"/>
          <w:sz w:val="28"/>
          <w:szCs w:val="28"/>
          <w:lang w:val="nl-NL"/>
        </w:rPr>
        <w:t>467</w:t>
      </w:r>
      <w:r w:rsidR="00771A64" w:rsidRPr="00AB7FA7">
        <w:rPr>
          <w:spacing w:val="-2"/>
          <w:sz w:val="28"/>
          <w:szCs w:val="28"/>
          <w:lang w:val="nl-NL"/>
        </w:rPr>
        <w:t>,8</w:t>
      </w:r>
      <w:r w:rsidR="00C83FF7" w:rsidRPr="00AB7FA7">
        <w:rPr>
          <w:spacing w:val="-2"/>
          <w:sz w:val="28"/>
          <w:szCs w:val="28"/>
          <w:lang w:val="nl-NL"/>
        </w:rPr>
        <w:t xml:space="preserve"> tỷ đồng, </w:t>
      </w:r>
      <w:r w:rsidR="00F57F3C" w:rsidRPr="00AB7FA7">
        <w:rPr>
          <w:spacing w:val="-2"/>
          <w:sz w:val="28"/>
          <w:szCs w:val="28"/>
          <w:lang w:val="nl-NL"/>
        </w:rPr>
        <w:t>đạt 114,4%;</w:t>
      </w:r>
      <w:r w:rsidR="00A008DE" w:rsidRPr="00AB7FA7">
        <w:rPr>
          <w:spacing w:val="-2"/>
          <w:sz w:val="28"/>
          <w:szCs w:val="28"/>
          <w:lang w:val="nl-NL"/>
        </w:rPr>
        <w:t xml:space="preserve"> chi dự phòng 6</w:t>
      </w:r>
      <w:r w:rsidR="00771A64" w:rsidRPr="00AB7FA7">
        <w:rPr>
          <w:spacing w:val="-2"/>
          <w:sz w:val="28"/>
          <w:szCs w:val="28"/>
          <w:lang w:val="nl-NL"/>
        </w:rPr>
        <w:t>,7 tỷ đồng;</w:t>
      </w:r>
      <w:r w:rsidR="00C83FF7" w:rsidRPr="00AB7FA7">
        <w:rPr>
          <w:spacing w:val="-2"/>
          <w:sz w:val="28"/>
          <w:szCs w:val="28"/>
          <w:lang w:val="nl-NL"/>
        </w:rPr>
        <w:t xml:space="preserve"> chi nộp ngân sách </w:t>
      </w:r>
      <w:r w:rsidR="005D6B1D" w:rsidRPr="00AB7FA7">
        <w:rPr>
          <w:spacing w:val="-2"/>
          <w:sz w:val="28"/>
          <w:szCs w:val="28"/>
          <w:lang w:val="nl-NL"/>
        </w:rPr>
        <w:t xml:space="preserve">cấp trên </w:t>
      </w:r>
      <w:r w:rsidR="00A008DE" w:rsidRPr="00AB7FA7">
        <w:rPr>
          <w:spacing w:val="-2"/>
          <w:sz w:val="28"/>
          <w:szCs w:val="28"/>
          <w:lang w:val="nl-NL"/>
        </w:rPr>
        <w:t>8</w:t>
      </w:r>
      <w:r w:rsidR="00771A64" w:rsidRPr="00AB7FA7">
        <w:rPr>
          <w:spacing w:val="-2"/>
          <w:sz w:val="28"/>
          <w:szCs w:val="28"/>
          <w:lang w:val="nl-NL"/>
        </w:rPr>
        <w:t>,29</w:t>
      </w:r>
      <w:r w:rsidR="00C83FF7" w:rsidRPr="00AB7FA7">
        <w:rPr>
          <w:spacing w:val="-2"/>
          <w:sz w:val="28"/>
          <w:szCs w:val="28"/>
          <w:lang w:val="nl-NL"/>
        </w:rPr>
        <w:t xml:space="preserve"> tỷ </w:t>
      </w:r>
      <w:r w:rsidR="00A008DE" w:rsidRPr="00AB7FA7">
        <w:rPr>
          <w:spacing w:val="-2"/>
          <w:sz w:val="28"/>
          <w:szCs w:val="28"/>
          <w:lang w:val="nl-NL"/>
        </w:rPr>
        <w:t>và chi bổ sung ngân sách 89</w:t>
      </w:r>
      <w:r w:rsidR="00771A64" w:rsidRPr="00AB7FA7">
        <w:rPr>
          <w:spacing w:val="-2"/>
          <w:sz w:val="28"/>
          <w:szCs w:val="28"/>
          <w:lang w:val="nl-NL"/>
        </w:rPr>
        <w:t>,5</w:t>
      </w:r>
      <w:r w:rsidR="00C83FF7" w:rsidRPr="00AB7FA7">
        <w:rPr>
          <w:spacing w:val="-2"/>
          <w:sz w:val="28"/>
          <w:szCs w:val="28"/>
          <w:lang w:val="nl-NL"/>
        </w:rPr>
        <w:t xml:space="preserve"> tỷ đồng</w:t>
      </w:r>
      <w:r w:rsidR="00771A64" w:rsidRPr="00B909C6">
        <w:rPr>
          <w:sz w:val="28"/>
          <w:szCs w:val="28"/>
          <w:lang w:val="nl-NL"/>
        </w:rPr>
        <w:t>.</w:t>
      </w:r>
    </w:p>
    <w:p w:rsidR="008C3AD6" w:rsidRPr="00B909C6" w:rsidRDefault="00C83FF7" w:rsidP="006E356D">
      <w:pPr>
        <w:spacing w:before="80"/>
        <w:ind w:firstLine="634"/>
        <w:jc w:val="both"/>
        <w:rPr>
          <w:spacing w:val="4"/>
          <w:sz w:val="28"/>
          <w:szCs w:val="28"/>
          <w:lang w:val="nl-NL" w:eastAsia="zh-CN"/>
        </w:rPr>
      </w:pPr>
      <w:r w:rsidRPr="003E4984">
        <w:rPr>
          <w:spacing w:val="-2"/>
          <w:sz w:val="28"/>
          <w:szCs w:val="28"/>
        </w:rPr>
        <w:t>Hệ thống ngân hàng, tín dụng đã thực hiện tốt chương trình tín dụng hỗ trợ doanh nghiệp, tập trung vốn vay cho các ngành, lĩnh vực ưu tiên</w:t>
      </w:r>
      <w:r w:rsidR="00D34B5D" w:rsidRPr="003E4984">
        <w:rPr>
          <w:spacing w:val="-2"/>
          <w:sz w:val="28"/>
          <w:szCs w:val="28"/>
        </w:rPr>
        <w:t xml:space="preserve"> đối với sản xuất nông nghiệp, phát triển thủy sản..</w:t>
      </w:r>
      <w:r w:rsidRPr="003E4984">
        <w:rPr>
          <w:spacing w:val="-2"/>
          <w:sz w:val="28"/>
          <w:szCs w:val="28"/>
        </w:rPr>
        <w:t xml:space="preserve">. </w:t>
      </w:r>
      <w:r w:rsidR="005C3827" w:rsidRPr="003E4984">
        <w:rPr>
          <w:spacing w:val="-2"/>
          <w:sz w:val="28"/>
          <w:szCs w:val="28"/>
        </w:rPr>
        <w:t xml:space="preserve">Năm 2019, </w:t>
      </w:r>
      <w:r w:rsidR="005C3827" w:rsidRPr="003E4984">
        <w:rPr>
          <w:spacing w:val="-2"/>
          <w:sz w:val="28"/>
          <w:szCs w:val="28"/>
          <w:lang w:val="nl-NL"/>
        </w:rPr>
        <w:t>t</w:t>
      </w:r>
      <w:r w:rsidR="008C3AD6" w:rsidRPr="003E4984">
        <w:rPr>
          <w:spacing w:val="-2"/>
          <w:sz w:val="28"/>
          <w:szCs w:val="28"/>
          <w:lang w:val="nl-NL"/>
        </w:rPr>
        <w:t xml:space="preserve">ổng nguồn vốn huy động </w:t>
      </w:r>
      <w:r w:rsidR="005C3827" w:rsidRPr="003E4984">
        <w:rPr>
          <w:spacing w:val="-2"/>
          <w:sz w:val="28"/>
          <w:szCs w:val="28"/>
          <w:lang w:val="nl-NL"/>
        </w:rPr>
        <w:t xml:space="preserve">của các ngân hàng và tổ chức tín dụng trên địa bàn đạt </w:t>
      </w:r>
      <w:r w:rsidR="00202398" w:rsidRPr="003E4984">
        <w:rPr>
          <w:spacing w:val="-2"/>
          <w:sz w:val="28"/>
          <w:szCs w:val="28"/>
          <w:lang w:val="nl-NL" w:eastAsia="zh-CN"/>
        </w:rPr>
        <w:t>2.047</w:t>
      </w:r>
      <w:r w:rsidR="00AB4BF1" w:rsidRPr="003E4984">
        <w:rPr>
          <w:spacing w:val="-2"/>
          <w:sz w:val="28"/>
          <w:szCs w:val="28"/>
          <w:lang w:val="nl-NL" w:eastAsia="zh-CN"/>
        </w:rPr>
        <w:t>,</w:t>
      </w:r>
      <w:r w:rsidR="00037149" w:rsidRPr="003E4984">
        <w:rPr>
          <w:spacing w:val="-2"/>
          <w:sz w:val="28"/>
          <w:szCs w:val="28"/>
          <w:lang w:val="nl-NL" w:eastAsia="zh-CN"/>
        </w:rPr>
        <w:t>7</w:t>
      </w:r>
      <w:r w:rsidR="00AB4BF1" w:rsidRPr="003E4984">
        <w:rPr>
          <w:spacing w:val="-2"/>
          <w:sz w:val="28"/>
          <w:szCs w:val="28"/>
          <w:lang w:val="nl-NL" w:eastAsia="zh-CN"/>
        </w:rPr>
        <w:t>5</w:t>
      </w:r>
      <w:r w:rsidR="00202398" w:rsidRPr="003E4984">
        <w:rPr>
          <w:spacing w:val="-2"/>
          <w:sz w:val="28"/>
          <w:szCs w:val="28"/>
          <w:lang w:val="nl-NL" w:eastAsia="zh-CN"/>
        </w:rPr>
        <w:t xml:space="preserve"> </w:t>
      </w:r>
      <w:r w:rsidR="00AB4BF1" w:rsidRPr="003E4984">
        <w:rPr>
          <w:spacing w:val="-2"/>
          <w:sz w:val="28"/>
          <w:szCs w:val="28"/>
          <w:lang w:val="nl-NL"/>
        </w:rPr>
        <w:t>tỷ</w:t>
      </w:r>
      <w:r w:rsidR="00037149" w:rsidRPr="003E4984">
        <w:rPr>
          <w:spacing w:val="-2"/>
          <w:sz w:val="28"/>
          <w:szCs w:val="28"/>
          <w:lang w:val="nl-NL"/>
        </w:rPr>
        <w:t xml:space="preserve"> </w:t>
      </w:r>
      <w:r w:rsidR="008C3AD6" w:rsidRPr="003E4984">
        <w:rPr>
          <w:spacing w:val="-2"/>
          <w:sz w:val="28"/>
          <w:szCs w:val="28"/>
          <w:lang w:val="nl-NL"/>
        </w:rPr>
        <w:t xml:space="preserve">đồng; doanh số cho vay </w:t>
      </w:r>
      <w:r w:rsidR="00037149" w:rsidRPr="003E4984">
        <w:rPr>
          <w:spacing w:val="-2"/>
          <w:sz w:val="28"/>
          <w:szCs w:val="28"/>
          <w:lang w:val="nl-NL" w:eastAsia="zh-CN"/>
        </w:rPr>
        <w:t>2.314</w:t>
      </w:r>
      <w:r w:rsidR="00202398" w:rsidRPr="003E4984">
        <w:rPr>
          <w:spacing w:val="-2"/>
          <w:sz w:val="28"/>
          <w:szCs w:val="28"/>
          <w:lang w:val="nl-NL" w:eastAsia="zh-CN"/>
        </w:rPr>
        <w:t xml:space="preserve"> </w:t>
      </w:r>
      <w:r w:rsidR="008C3AD6" w:rsidRPr="003E4984">
        <w:rPr>
          <w:spacing w:val="-2"/>
          <w:sz w:val="28"/>
          <w:szCs w:val="28"/>
          <w:lang w:val="nl-NL"/>
        </w:rPr>
        <w:t>tỷ</w:t>
      </w:r>
      <w:r w:rsidR="00202398" w:rsidRPr="003E4984">
        <w:rPr>
          <w:spacing w:val="-2"/>
          <w:sz w:val="28"/>
          <w:szCs w:val="28"/>
          <w:lang w:val="nl-NL"/>
        </w:rPr>
        <w:t xml:space="preserve"> đồng </w:t>
      </w:r>
      <w:r w:rsidR="008C3AD6" w:rsidRPr="003E4984">
        <w:rPr>
          <w:spacing w:val="-2"/>
          <w:sz w:val="28"/>
          <w:szCs w:val="28"/>
          <w:lang w:val="nl-NL"/>
        </w:rPr>
        <w:t xml:space="preserve">(nợ </w:t>
      </w:r>
      <w:r w:rsidR="00202398" w:rsidRPr="003E4984">
        <w:rPr>
          <w:spacing w:val="-2"/>
          <w:sz w:val="28"/>
          <w:szCs w:val="28"/>
          <w:lang w:val="nl-NL"/>
        </w:rPr>
        <w:t xml:space="preserve">xấu </w:t>
      </w:r>
      <w:r w:rsidR="00037149" w:rsidRPr="003E4984">
        <w:rPr>
          <w:spacing w:val="-2"/>
          <w:sz w:val="28"/>
          <w:szCs w:val="28"/>
          <w:lang w:val="nl-NL"/>
        </w:rPr>
        <w:t xml:space="preserve">chiếm </w:t>
      </w:r>
      <w:r w:rsidR="0035175D" w:rsidRPr="003E4984">
        <w:rPr>
          <w:spacing w:val="-2"/>
          <w:sz w:val="28"/>
          <w:szCs w:val="28"/>
          <w:lang w:val="nl-NL"/>
        </w:rPr>
        <w:t>0,34</w:t>
      </w:r>
      <w:r w:rsidR="00202398" w:rsidRPr="003E4984">
        <w:rPr>
          <w:spacing w:val="-2"/>
          <w:sz w:val="28"/>
          <w:szCs w:val="28"/>
          <w:lang w:val="nl-NL"/>
        </w:rPr>
        <w:t xml:space="preserve">%). </w:t>
      </w:r>
      <w:r w:rsidR="005C3827" w:rsidRPr="003E4984">
        <w:rPr>
          <w:spacing w:val="-2"/>
          <w:sz w:val="28"/>
          <w:szCs w:val="28"/>
          <w:lang w:val="nl-NL"/>
        </w:rPr>
        <w:t>Ngân sách huyện đã cấp bổ s</w:t>
      </w:r>
      <w:r w:rsidR="007D0118" w:rsidRPr="003E4984">
        <w:rPr>
          <w:spacing w:val="-2"/>
          <w:sz w:val="28"/>
          <w:szCs w:val="28"/>
          <w:lang w:val="nl-NL"/>
        </w:rPr>
        <w:t>ung nguồn vốn vay chính sách 500</w:t>
      </w:r>
      <w:r w:rsidR="005C3827" w:rsidRPr="003E4984">
        <w:rPr>
          <w:spacing w:val="-2"/>
          <w:sz w:val="28"/>
          <w:szCs w:val="28"/>
          <w:lang w:val="nl-NL"/>
        </w:rPr>
        <w:t xml:space="preserve"> triệu đồng</w:t>
      </w:r>
      <w:r w:rsidR="00202398" w:rsidRPr="003E4984">
        <w:rPr>
          <w:spacing w:val="-2"/>
          <w:sz w:val="28"/>
          <w:szCs w:val="28"/>
          <w:lang w:val="nl-NL"/>
        </w:rPr>
        <w:t xml:space="preserve"> phục vụ vay hỗ trợ giải quyết việc làm</w:t>
      </w:r>
      <w:r w:rsidR="005C3827" w:rsidRPr="00B909C6">
        <w:rPr>
          <w:spacing w:val="4"/>
          <w:sz w:val="28"/>
          <w:szCs w:val="28"/>
          <w:lang w:val="nl-NL"/>
        </w:rPr>
        <w:t>.</w:t>
      </w:r>
    </w:p>
    <w:p w:rsidR="001B4C85" w:rsidRPr="00EA2A65" w:rsidRDefault="00C83FF7" w:rsidP="006E356D">
      <w:pPr>
        <w:autoSpaceDE w:val="0"/>
        <w:autoSpaceDN w:val="0"/>
        <w:adjustRightInd w:val="0"/>
        <w:spacing w:before="80"/>
        <w:ind w:firstLine="634"/>
        <w:jc w:val="both"/>
        <w:rPr>
          <w:sz w:val="28"/>
          <w:szCs w:val="28"/>
        </w:rPr>
      </w:pPr>
      <w:r w:rsidRPr="00B909C6">
        <w:rPr>
          <w:i/>
          <w:spacing w:val="-4"/>
          <w:sz w:val="28"/>
          <w:szCs w:val="28"/>
          <w:lang w:val="nl-NL"/>
        </w:rPr>
        <w:t>Tuy vậy,</w:t>
      </w:r>
      <w:r w:rsidRPr="00B909C6">
        <w:rPr>
          <w:spacing w:val="-4"/>
          <w:sz w:val="28"/>
          <w:szCs w:val="28"/>
          <w:lang w:val="nl-NL"/>
        </w:rPr>
        <w:t xml:space="preserve"> </w:t>
      </w:r>
      <w:r w:rsidR="00CA4571" w:rsidRPr="00B909C6">
        <w:rPr>
          <w:color w:val="000000"/>
          <w:sz w:val="28"/>
          <w:szCs w:val="28"/>
          <w:shd w:val="clear" w:color="auto" w:fill="FFFFFF"/>
        </w:rPr>
        <w:t>cơ cấu nguồn thu ngân sách chưa đồng đều, chủ yếu là nguồn thu từ tiền sử dụng đất</w:t>
      </w:r>
      <w:r w:rsidRPr="00B909C6">
        <w:rPr>
          <w:spacing w:val="-4"/>
          <w:sz w:val="28"/>
          <w:szCs w:val="28"/>
        </w:rPr>
        <w:t>,</w:t>
      </w:r>
      <w:r w:rsidRPr="00B909C6">
        <w:rPr>
          <w:b/>
          <w:spacing w:val="-4"/>
          <w:sz w:val="28"/>
          <w:szCs w:val="28"/>
          <w:lang w:val="it-IT"/>
        </w:rPr>
        <w:t xml:space="preserve"> </w:t>
      </w:r>
      <w:r w:rsidR="00CA4571" w:rsidRPr="00B909C6">
        <w:rPr>
          <w:sz w:val="28"/>
          <w:szCs w:val="28"/>
        </w:rPr>
        <w:t>các biện pháp chống thất thu thuế đạt hiệu quả chưa cao</w:t>
      </w:r>
      <w:r w:rsidRPr="00B909C6">
        <w:rPr>
          <w:spacing w:val="-4"/>
          <w:sz w:val="28"/>
          <w:szCs w:val="28"/>
          <w:lang w:val="it-IT"/>
        </w:rPr>
        <w:t>.</w:t>
      </w:r>
      <w:r w:rsidRPr="00B909C6">
        <w:rPr>
          <w:spacing w:val="-4"/>
          <w:sz w:val="28"/>
          <w:szCs w:val="28"/>
        </w:rPr>
        <w:t xml:space="preserve"> Một số khoản thu chưa </w:t>
      </w:r>
      <w:r w:rsidR="00577DEE" w:rsidRPr="00B909C6">
        <w:rPr>
          <w:spacing w:val="-4"/>
          <w:sz w:val="28"/>
          <w:szCs w:val="28"/>
        </w:rPr>
        <w:t>đạt</w:t>
      </w:r>
      <w:r w:rsidR="00DB0952">
        <w:rPr>
          <w:spacing w:val="-4"/>
          <w:sz w:val="28"/>
          <w:szCs w:val="28"/>
        </w:rPr>
        <w:t xml:space="preserve"> như: T</w:t>
      </w:r>
      <w:r w:rsidR="00A008DE" w:rsidRPr="00B909C6">
        <w:rPr>
          <w:spacing w:val="-4"/>
          <w:sz w:val="28"/>
          <w:szCs w:val="28"/>
        </w:rPr>
        <w:t>hu khác tại xã 62,5%, thuế giá trị gia tăng 97,2%</w:t>
      </w:r>
      <w:r w:rsidRPr="00B909C6">
        <w:rPr>
          <w:spacing w:val="-4"/>
          <w:sz w:val="28"/>
          <w:szCs w:val="28"/>
        </w:rPr>
        <w:t>.</w:t>
      </w:r>
      <w:r w:rsidR="00A008DE" w:rsidRPr="00B909C6">
        <w:rPr>
          <w:spacing w:val="-4"/>
          <w:sz w:val="28"/>
          <w:szCs w:val="28"/>
        </w:rPr>
        <w:t xml:space="preserve"> </w:t>
      </w:r>
      <w:r w:rsidRPr="00B909C6">
        <w:rPr>
          <w:spacing w:val="-4"/>
          <w:sz w:val="28"/>
          <w:szCs w:val="28"/>
        </w:rPr>
        <w:t xml:space="preserve"> </w:t>
      </w:r>
      <w:r w:rsidR="00A60967">
        <w:rPr>
          <w:spacing w:val="-4"/>
          <w:sz w:val="28"/>
          <w:szCs w:val="28"/>
        </w:rPr>
        <w:t>Có 4</w:t>
      </w:r>
      <w:r w:rsidR="00D762C8" w:rsidRPr="00B909C6">
        <w:rPr>
          <w:spacing w:val="-4"/>
          <w:sz w:val="28"/>
          <w:szCs w:val="28"/>
        </w:rPr>
        <w:t>/15</w:t>
      </w:r>
      <w:r w:rsidRPr="00B909C6">
        <w:rPr>
          <w:spacing w:val="-4"/>
          <w:sz w:val="28"/>
          <w:szCs w:val="28"/>
        </w:rPr>
        <w:t xml:space="preserve"> xã thu ngân sách </w:t>
      </w:r>
      <w:r w:rsidR="00D762C8" w:rsidRPr="00B909C6">
        <w:rPr>
          <w:spacing w:val="-4"/>
          <w:sz w:val="28"/>
          <w:szCs w:val="28"/>
        </w:rPr>
        <w:t>không đạt dự toán</w:t>
      </w:r>
      <w:r w:rsidRPr="00B909C6">
        <w:rPr>
          <w:spacing w:val="-4"/>
          <w:sz w:val="28"/>
          <w:szCs w:val="28"/>
        </w:rPr>
        <w:t xml:space="preserve">: </w:t>
      </w:r>
      <w:r w:rsidR="00D87A95">
        <w:rPr>
          <w:spacing w:val="-4"/>
          <w:sz w:val="28"/>
          <w:szCs w:val="28"/>
        </w:rPr>
        <w:t xml:space="preserve">Xã </w:t>
      </w:r>
      <w:r w:rsidR="00D87A95" w:rsidRPr="00B909C6">
        <w:rPr>
          <w:spacing w:val="-4"/>
          <w:sz w:val="28"/>
          <w:szCs w:val="28"/>
        </w:rPr>
        <w:t xml:space="preserve">Trường Sơn 81%; Duy Ninh 61,3%; </w:t>
      </w:r>
      <w:r w:rsidR="00A60967" w:rsidRPr="00B909C6">
        <w:rPr>
          <w:spacing w:val="-4"/>
          <w:sz w:val="28"/>
          <w:szCs w:val="28"/>
        </w:rPr>
        <w:t xml:space="preserve">Tân Ninh </w:t>
      </w:r>
      <w:r w:rsidR="00A60967" w:rsidRPr="00EA2A65">
        <w:rPr>
          <w:spacing w:val="-4"/>
          <w:sz w:val="28"/>
          <w:szCs w:val="28"/>
        </w:rPr>
        <w:t>58,5%</w:t>
      </w:r>
      <w:r w:rsidR="00A60967">
        <w:rPr>
          <w:spacing w:val="-4"/>
          <w:sz w:val="28"/>
          <w:szCs w:val="28"/>
        </w:rPr>
        <w:t>; Gia Ninh 52,1%.</w:t>
      </w:r>
      <w:r w:rsidR="00D762C8" w:rsidRPr="00B909C6">
        <w:rPr>
          <w:spacing w:val="-4"/>
          <w:sz w:val="28"/>
          <w:szCs w:val="28"/>
        </w:rPr>
        <w:t xml:space="preserve"> </w:t>
      </w:r>
    </w:p>
    <w:p w:rsidR="0034348E" w:rsidRPr="00B909C6" w:rsidRDefault="00DF77D9" w:rsidP="006E356D">
      <w:pPr>
        <w:pStyle w:val="BodyTextIndent2"/>
        <w:spacing w:before="80"/>
        <w:ind w:firstLineChars="201" w:firstLine="565"/>
        <w:outlineLvl w:val="0"/>
        <w:rPr>
          <w:i/>
          <w:sz w:val="28"/>
          <w:szCs w:val="28"/>
        </w:rPr>
      </w:pPr>
      <w:r w:rsidRPr="00B909C6">
        <w:rPr>
          <w:b/>
          <w:sz w:val="28"/>
          <w:szCs w:val="28"/>
        </w:rPr>
        <w:t>7</w:t>
      </w:r>
      <w:r w:rsidR="0034348E" w:rsidRPr="00B909C6">
        <w:rPr>
          <w:b/>
          <w:sz w:val="28"/>
          <w:szCs w:val="28"/>
        </w:rPr>
        <w:t>.</w:t>
      </w:r>
      <w:r w:rsidR="0034348E" w:rsidRPr="00B909C6">
        <w:rPr>
          <w:b/>
          <w:sz w:val="28"/>
          <w:szCs w:val="28"/>
          <w:lang w:val="it-IT"/>
        </w:rPr>
        <w:t xml:space="preserve"> </w:t>
      </w:r>
      <w:r w:rsidR="009E6D77" w:rsidRPr="00B909C6">
        <w:rPr>
          <w:b/>
          <w:sz w:val="28"/>
          <w:szCs w:val="28"/>
          <w:lang w:val="it-IT"/>
        </w:rPr>
        <w:t>Đầu tư x</w:t>
      </w:r>
      <w:r w:rsidR="0034348E" w:rsidRPr="00B909C6">
        <w:rPr>
          <w:b/>
          <w:sz w:val="28"/>
          <w:szCs w:val="28"/>
          <w:lang w:val="it-IT"/>
        </w:rPr>
        <w:t>ây dựng</w:t>
      </w:r>
      <w:r w:rsidR="00B54FDA" w:rsidRPr="00B909C6">
        <w:rPr>
          <w:b/>
          <w:sz w:val="28"/>
          <w:szCs w:val="28"/>
          <w:lang w:val="it-IT"/>
        </w:rPr>
        <w:t xml:space="preserve">, quản lý trật tự </w:t>
      </w:r>
      <w:r w:rsidR="00D87A95">
        <w:rPr>
          <w:b/>
          <w:sz w:val="28"/>
          <w:szCs w:val="28"/>
          <w:lang w:val="it-IT"/>
        </w:rPr>
        <w:t>an toàn giao thông</w:t>
      </w:r>
      <w:r w:rsidR="0034348E" w:rsidRPr="00B909C6">
        <w:rPr>
          <w:i/>
          <w:sz w:val="28"/>
          <w:szCs w:val="28"/>
        </w:rPr>
        <w:t xml:space="preserve"> </w:t>
      </w:r>
    </w:p>
    <w:p w:rsidR="009817CF" w:rsidRPr="00B909C6" w:rsidRDefault="00704135" w:rsidP="006E356D">
      <w:pPr>
        <w:pStyle w:val="BodyTextIndent2"/>
        <w:spacing w:before="80"/>
        <w:ind w:firstLine="561"/>
        <w:rPr>
          <w:spacing w:val="2"/>
          <w:sz w:val="28"/>
          <w:szCs w:val="28"/>
          <w:lang w:val="sv-SE"/>
        </w:rPr>
      </w:pPr>
      <w:r w:rsidRPr="00B909C6">
        <w:rPr>
          <w:bCs/>
          <w:spacing w:val="2"/>
          <w:sz w:val="28"/>
          <w:szCs w:val="28"/>
          <w:lang w:val="nl-NL"/>
        </w:rPr>
        <w:t>T</w:t>
      </w:r>
      <w:r w:rsidR="00DF77D9" w:rsidRPr="00B909C6">
        <w:rPr>
          <w:bCs/>
          <w:spacing w:val="2"/>
          <w:sz w:val="28"/>
          <w:szCs w:val="28"/>
          <w:lang w:val="nl-NL"/>
        </w:rPr>
        <w:t>iếp tục t</w:t>
      </w:r>
      <w:r w:rsidRPr="00B909C6">
        <w:rPr>
          <w:bCs/>
          <w:spacing w:val="2"/>
          <w:sz w:val="28"/>
          <w:szCs w:val="28"/>
          <w:lang w:val="nl-NL"/>
        </w:rPr>
        <w:t xml:space="preserve">hực hiện có hiệu quả kế hoạch đầu tư công trung hạn 5 năm 2016-2020, nâng cao hiệu quả sử dụng vốn. </w:t>
      </w:r>
      <w:r w:rsidR="003943B6" w:rsidRPr="00B909C6">
        <w:rPr>
          <w:bCs/>
          <w:spacing w:val="2"/>
          <w:sz w:val="28"/>
          <w:szCs w:val="28"/>
          <w:lang w:val="nl-NL"/>
        </w:rPr>
        <w:t xml:space="preserve">Đẩy nhanh </w:t>
      </w:r>
      <w:r w:rsidR="009817CF" w:rsidRPr="00B909C6">
        <w:rPr>
          <w:bCs/>
          <w:spacing w:val="2"/>
          <w:sz w:val="28"/>
          <w:szCs w:val="28"/>
          <w:lang w:val="nl-NL"/>
        </w:rPr>
        <w:t>thi công các công trình chuyển tiếp năm 201</w:t>
      </w:r>
      <w:r w:rsidR="00F564FC" w:rsidRPr="00B909C6">
        <w:rPr>
          <w:bCs/>
          <w:spacing w:val="2"/>
          <w:sz w:val="28"/>
          <w:szCs w:val="28"/>
          <w:lang w:val="nl-NL"/>
        </w:rPr>
        <w:t>8</w:t>
      </w:r>
      <w:r w:rsidR="001B4C85" w:rsidRPr="00B909C6">
        <w:rPr>
          <w:bCs/>
          <w:spacing w:val="2"/>
          <w:sz w:val="28"/>
          <w:szCs w:val="28"/>
          <w:lang w:val="nl-NL"/>
        </w:rPr>
        <w:t xml:space="preserve"> chuyển sang 2019</w:t>
      </w:r>
      <w:r w:rsidR="00FD6D1D" w:rsidRPr="00B909C6">
        <w:rPr>
          <w:bCs/>
          <w:spacing w:val="2"/>
          <w:sz w:val="28"/>
          <w:szCs w:val="28"/>
          <w:lang w:val="nl-NL"/>
        </w:rPr>
        <w:t>, đ</w:t>
      </w:r>
      <w:r w:rsidR="003943B6" w:rsidRPr="00B909C6">
        <w:rPr>
          <w:bCs/>
          <w:spacing w:val="2"/>
          <w:sz w:val="28"/>
          <w:szCs w:val="28"/>
          <w:lang w:val="nl-NL"/>
        </w:rPr>
        <w:t xml:space="preserve">ã tiến hành nghiệm thu </w:t>
      </w:r>
      <w:r w:rsidR="002E4EF8" w:rsidRPr="00B909C6">
        <w:rPr>
          <w:bCs/>
          <w:spacing w:val="2"/>
          <w:sz w:val="28"/>
          <w:szCs w:val="28"/>
          <w:lang w:val="nl-NL"/>
        </w:rPr>
        <w:t>đưa vào sử dụng nhiều</w:t>
      </w:r>
      <w:r w:rsidR="003943B6" w:rsidRPr="00B909C6">
        <w:rPr>
          <w:bCs/>
          <w:spacing w:val="2"/>
          <w:sz w:val="28"/>
          <w:szCs w:val="28"/>
          <w:lang w:val="nl-NL"/>
        </w:rPr>
        <w:t xml:space="preserve"> công trình</w:t>
      </w:r>
      <w:r w:rsidR="00B67B1A" w:rsidRPr="00B909C6">
        <w:rPr>
          <w:rStyle w:val="FootnoteReference"/>
          <w:bCs/>
          <w:spacing w:val="2"/>
          <w:sz w:val="28"/>
          <w:szCs w:val="28"/>
          <w:lang w:val="nl-NL"/>
        </w:rPr>
        <w:footnoteReference w:id="11"/>
      </w:r>
      <w:r w:rsidR="00B67B1A" w:rsidRPr="00B909C6">
        <w:rPr>
          <w:bCs/>
          <w:spacing w:val="2"/>
          <w:sz w:val="28"/>
          <w:szCs w:val="28"/>
          <w:lang w:val="nl-NL"/>
        </w:rPr>
        <w:t>.</w:t>
      </w:r>
      <w:r w:rsidR="00220906" w:rsidRPr="00B909C6">
        <w:rPr>
          <w:sz w:val="28"/>
          <w:szCs w:val="28"/>
        </w:rPr>
        <w:t xml:space="preserve"> </w:t>
      </w:r>
      <w:r w:rsidR="002E4EF8" w:rsidRPr="00B909C6">
        <w:rPr>
          <w:sz w:val="28"/>
          <w:szCs w:val="28"/>
        </w:rPr>
        <w:t>Thường xuyên kiểm tra việc</w:t>
      </w:r>
      <w:r w:rsidR="00F564FC" w:rsidRPr="00B909C6">
        <w:rPr>
          <w:sz w:val="28"/>
          <w:szCs w:val="28"/>
        </w:rPr>
        <w:t xml:space="preserve"> quản lý, giám sát chất lượng các công trình</w:t>
      </w:r>
      <w:r w:rsidR="003943B6" w:rsidRPr="00B909C6">
        <w:rPr>
          <w:sz w:val="28"/>
          <w:szCs w:val="28"/>
        </w:rPr>
        <w:t xml:space="preserve">, </w:t>
      </w:r>
      <w:r w:rsidR="002E4EF8" w:rsidRPr="00B909C6">
        <w:rPr>
          <w:sz w:val="28"/>
          <w:szCs w:val="28"/>
          <w:lang w:val="nl-NL"/>
        </w:rPr>
        <w:t>thực hiện đúng</w:t>
      </w:r>
      <w:r w:rsidR="009817CF" w:rsidRPr="00B909C6">
        <w:rPr>
          <w:sz w:val="28"/>
          <w:szCs w:val="28"/>
          <w:lang w:val="nl-NL"/>
        </w:rPr>
        <w:t xml:space="preserve"> các thủ tục phê duyệt, </w:t>
      </w:r>
      <w:r w:rsidR="003223DD" w:rsidRPr="00B909C6">
        <w:rPr>
          <w:sz w:val="28"/>
          <w:szCs w:val="28"/>
          <w:lang w:val="nl-NL"/>
        </w:rPr>
        <w:t xml:space="preserve">đấu thầu, </w:t>
      </w:r>
      <w:r w:rsidR="009817CF" w:rsidRPr="00B909C6">
        <w:rPr>
          <w:sz w:val="28"/>
          <w:szCs w:val="28"/>
          <w:lang w:val="nl-NL"/>
        </w:rPr>
        <w:t>triển khai thi công các công trình xây dựng mới</w:t>
      </w:r>
      <w:r w:rsidR="0001249C" w:rsidRPr="00B909C6">
        <w:rPr>
          <w:sz w:val="28"/>
          <w:szCs w:val="28"/>
          <w:lang w:val="nl-NL"/>
        </w:rPr>
        <w:t xml:space="preserve"> năm 2019</w:t>
      </w:r>
      <w:r w:rsidR="009817CF" w:rsidRPr="00B909C6">
        <w:rPr>
          <w:sz w:val="28"/>
          <w:szCs w:val="28"/>
          <w:vertAlign w:val="superscript"/>
        </w:rPr>
        <w:footnoteReference w:id="12"/>
      </w:r>
      <w:r w:rsidR="009817CF" w:rsidRPr="00B909C6">
        <w:rPr>
          <w:sz w:val="28"/>
          <w:szCs w:val="28"/>
          <w:lang w:val="nl-NL"/>
        </w:rPr>
        <w:t>.</w:t>
      </w:r>
    </w:p>
    <w:p w:rsidR="00001D02" w:rsidRPr="00E97722" w:rsidRDefault="00F564FC" w:rsidP="006E356D">
      <w:pPr>
        <w:spacing w:before="80"/>
        <w:ind w:firstLine="561"/>
        <w:jc w:val="both"/>
        <w:rPr>
          <w:spacing w:val="-2"/>
          <w:sz w:val="28"/>
          <w:szCs w:val="28"/>
        </w:rPr>
      </w:pPr>
      <w:r w:rsidRPr="00B909C6">
        <w:rPr>
          <w:spacing w:val="-2"/>
          <w:sz w:val="28"/>
          <w:szCs w:val="28"/>
        </w:rPr>
        <w:t xml:space="preserve">Khối lượng thực hiện vốn đầu tư </w:t>
      </w:r>
      <w:r w:rsidR="001B4C85" w:rsidRPr="00B909C6">
        <w:rPr>
          <w:spacing w:val="-2"/>
          <w:sz w:val="28"/>
          <w:szCs w:val="28"/>
        </w:rPr>
        <w:t>XDCB</w:t>
      </w:r>
      <w:r w:rsidRPr="00B909C6">
        <w:rPr>
          <w:spacing w:val="-2"/>
          <w:sz w:val="28"/>
          <w:szCs w:val="28"/>
        </w:rPr>
        <w:t xml:space="preserve"> đạt </w:t>
      </w:r>
      <w:r w:rsidR="0030689B" w:rsidRPr="00B909C6">
        <w:rPr>
          <w:spacing w:val="-2"/>
          <w:sz w:val="28"/>
          <w:szCs w:val="28"/>
        </w:rPr>
        <w:t>trên 169</w:t>
      </w:r>
      <w:r w:rsidR="00C10DD1" w:rsidRPr="00B909C6">
        <w:rPr>
          <w:spacing w:val="-2"/>
          <w:sz w:val="28"/>
          <w:szCs w:val="28"/>
        </w:rPr>
        <w:t>.193 triệu</w:t>
      </w:r>
      <w:r w:rsidRPr="00B909C6">
        <w:rPr>
          <w:spacing w:val="-2"/>
          <w:sz w:val="28"/>
          <w:szCs w:val="28"/>
        </w:rPr>
        <w:t xml:space="preserve"> đồng, </w:t>
      </w:r>
      <w:r w:rsidR="00BC1A4C" w:rsidRPr="00B909C6">
        <w:rPr>
          <w:spacing w:val="-2"/>
          <w:sz w:val="28"/>
          <w:szCs w:val="28"/>
        </w:rPr>
        <w:t xml:space="preserve">giảm </w:t>
      </w:r>
      <w:r w:rsidR="0030689B" w:rsidRPr="00B909C6">
        <w:rPr>
          <w:spacing w:val="-2"/>
          <w:sz w:val="28"/>
          <w:szCs w:val="28"/>
        </w:rPr>
        <w:t>16,</w:t>
      </w:r>
      <w:r w:rsidR="00E6091C">
        <w:rPr>
          <w:spacing w:val="-2"/>
          <w:sz w:val="28"/>
          <w:szCs w:val="28"/>
        </w:rPr>
        <w:t>9</w:t>
      </w:r>
      <w:r w:rsidRPr="00B909C6">
        <w:rPr>
          <w:spacing w:val="-2"/>
          <w:sz w:val="28"/>
          <w:szCs w:val="28"/>
        </w:rPr>
        <w:t>% so cùng kỳ,</w:t>
      </w:r>
      <w:r w:rsidRPr="00B909C6">
        <w:rPr>
          <w:color w:val="FF0000"/>
          <w:spacing w:val="-2"/>
          <w:sz w:val="28"/>
          <w:szCs w:val="28"/>
        </w:rPr>
        <w:t xml:space="preserve"> </w:t>
      </w:r>
      <w:r w:rsidRPr="00B909C6">
        <w:rPr>
          <w:spacing w:val="-2"/>
          <w:sz w:val="28"/>
          <w:szCs w:val="28"/>
        </w:rPr>
        <w:t xml:space="preserve">trong đó </w:t>
      </w:r>
      <w:r w:rsidR="00C10DD1" w:rsidRPr="00B909C6">
        <w:rPr>
          <w:spacing w:val="-2"/>
          <w:sz w:val="28"/>
          <w:szCs w:val="28"/>
        </w:rPr>
        <w:t>ngân sách Trung ương 500 triệ</w:t>
      </w:r>
      <w:r w:rsidR="00E6091C">
        <w:rPr>
          <w:spacing w:val="-2"/>
          <w:sz w:val="28"/>
          <w:szCs w:val="28"/>
        </w:rPr>
        <w:t>u đồng,</w:t>
      </w:r>
      <w:r w:rsidR="00C10DD1" w:rsidRPr="00B909C6">
        <w:rPr>
          <w:spacing w:val="-2"/>
          <w:sz w:val="28"/>
          <w:szCs w:val="28"/>
        </w:rPr>
        <w:t xml:space="preserve"> ngân sách tỉnh 10</w:t>
      </w:r>
      <w:r w:rsidR="00E6091C">
        <w:rPr>
          <w:spacing w:val="-2"/>
          <w:sz w:val="28"/>
          <w:szCs w:val="28"/>
        </w:rPr>
        <w:t>5.229 triệu đồng,</w:t>
      </w:r>
      <w:r w:rsidR="00C10DD1" w:rsidRPr="00B909C6">
        <w:rPr>
          <w:spacing w:val="-2"/>
          <w:sz w:val="28"/>
          <w:szCs w:val="28"/>
        </w:rPr>
        <w:t xml:space="preserve"> ngân sách huyện </w:t>
      </w:r>
      <w:r w:rsidR="00704128" w:rsidRPr="00B909C6">
        <w:rPr>
          <w:spacing w:val="-2"/>
          <w:sz w:val="28"/>
          <w:szCs w:val="28"/>
        </w:rPr>
        <w:t>18</w:t>
      </w:r>
      <w:r w:rsidR="00C10DD1" w:rsidRPr="00B909C6">
        <w:rPr>
          <w:spacing w:val="-2"/>
          <w:sz w:val="28"/>
          <w:szCs w:val="28"/>
        </w:rPr>
        <w:t xml:space="preserve">.737 triệu </w:t>
      </w:r>
      <w:r w:rsidR="00E6091C">
        <w:rPr>
          <w:spacing w:val="-2"/>
          <w:sz w:val="28"/>
          <w:szCs w:val="28"/>
        </w:rPr>
        <w:t xml:space="preserve">đồng, </w:t>
      </w:r>
      <w:r w:rsidRPr="00B909C6">
        <w:rPr>
          <w:spacing w:val="-2"/>
          <w:sz w:val="28"/>
          <w:szCs w:val="28"/>
        </w:rPr>
        <w:t xml:space="preserve">ngân sách </w:t>
      </w:r>
      <w:r w:rsidR="00C10DD1" w:rsidRPr="00B909C6">
        <w:rPr>
          <w:spacing w:val="-2"/>
          <w:sz w:val="28"/>
          <w:szCs w:val="28"/>
        </w:rPr>
        <w:t xml:space="preserve">xã </w:t>
      </w:r>
      <w:r w:rsidR="0030689B" w:rsidRPr="00B909C6">
        <w:rPr>
          <w:spacing w:val="-2"/>
          <w:sz w:val="28"/>
          <w:szCs w:val="28"/>
        </w:rPr>
        <w:t xml:space="preserve"> 40</w:t>
      </w:r>
      <w:r w:rsidR="00C10DD1" w:rsidRPr="00B909C6">
        <w:rPr>
          <w:spacing w:val="-2"/>
          <w:sz w:val="28"/>
          <w:szCs w:val="28"/>
        </w:rPr>
        <w:t>.172  triệu</w:t>
      </w:r>
      <w:r w:rsidR="00220906" w:rsidRPr="00B909C6">
        <w:rPr>
          <w:spacing w:val="-2"/>
          <w:sz w:val="28"/>
          <w:szCs w:val="28"/>
        </w:rPr>
        <w:t xml:space="preserve"> đồng</w:t>
      </w:r>
      <w:r w:rsidR="00E6091C">
        <w:rPr>
          <w:spacing w:val="-2"/>
          <w:sz w:val="28"/>
          <w:szCs w:val="28"/>
        </w:rPr>
        <w:t>,</w:t>
      </w:r>
      <w:r w:rsidR="00E97722">
        <w:rPr>
          <w:spacing w:val="-2"/>
          <w:sz w:val="28"/>
          <w:szCs w:val="28"/>
        </w:rPr>
        <w:t xml:space="preserve"> vốn hỗ trợ khác</w:t>
      </w:r>
      <w:r w:rsidR="00C10DD1" w:rsidRPr="00B909C6">
        <w:rPr>
          <w:spacing w:val="-2"/>
          <w:sz w:val="28"/>
          <w:szCs w:val="28"/>
        </w:rPr>
        <w:t xml:space="preserve"> 4.555 triệu</w:t>
      </w:r>
      <w:r w:rsidR="002E4EF8" w:rsidRPr="00B909C6">
        <w:rPr>
          <w:spacing w:val="-2"/>
          <w:sz w:val="28"/>
          <w:szCs w:val="28"/>
        </w:rPr>
        <w:t xml:space="preserve"> đồng.</w:t>
      </w:r>
      <w:r w:rsidR="002E4EF8" w:rsidRPr="00B909C6">
        <w:rPr>
          <w:color w:val="000000"/>
          <w:spacing w:val="-2"/>
          <w:sz w:val="28"/>
          <w:szCs w:val="28"/>
        </w:rPr>
        <w:t xml:space="preserve"> </w:t>
      </w:r>
      <w:r w:rsidR="00E97722">
        <w:rPr>
          <w:spacing w:val="-2"/>
          <w:sz w:val="28"/>
          <w:szCs w:val="28"/>
        </w:rPr>
        <w:t xml:space="preserve">Xây dựng cơ bản, sản xuất vật liệu xây dựng phát triển mạnh, tăng 21% so cùng kỳ. </w:t>
      </w:r>
      <w:r w:rsidR="002E4EF8" w:rsidRPr="00B909C6">
        <w:rPr>
          <w:color w:val="000000"/>
          <w:spacing w:val="-2"/>
          <w:sz w:val="28"/>
          <w:szCs w:val="28"/>
        </w:rPr>
        <w:t>Đ</w:t>
      </w:r>
      <w:r w:rsidR="00850690" w:rsidRPr="00B909C6">
        <w:rPr>
          <w:color w:val="000000" w:themeColor="text1"/>
          <w:spacing w:val="-2"/>
          <w:sz w:val="28"/>
          <w:szCs w:val="28"/>
        </w:rPr>
        <w:t xml:space="preserve">ã </w:t>
      </w:r>
      <w:r w:rsidR="002E4EF8" w:rsidRPr="00B909C6">
        <w:rPr>
          <w:color w:val="000000" w:themeColor="text1"/>
          <w:spacing w:val="-2"/>
          <w:sz w:val="28"/>
          <w:szCs w:val="28"/>
        </w:rPr>
        <w:t xml:space="preserve">tổ chức </w:t>
      </w:r>
      <w:r w:rsidR="00850690" w:rsidRPr="00B909C6">
        <w:rPr>
          <w:color w:val="000000" w:themeColor="text1"/>
          <w:spacing w:val="-2"/>
          <w:sz w:val="28"/>
          <w:szCs w:val="28"/>
        </w:rPr>
        <w:t>thẩm định</w:t>
      </w:r>
      <w:r w:rsidR="002E4EF8" w:rsidRPr="00B909C6">
        <w:rPr>
          <w:color w:val="000000" w:themeColor="text1"/>
          <w:spacing w:val="-2"/>
          <w:sz w:val="28"/>
          <w:szCs w:val="28"/>
        </w:rPr>
        <w:t>, phê duyệt</w:t>
      </w:r>
      <w:r w:rsidR="008906FC">
        <w:rPr>
          <w:color w:val="000000" w:themeColor="text1"/>
          <w:spacing w:val="-2"/>
          <w:sz w:val="28"/>
          <w:szCs w:val="28"/>
        </w:rPr>
        <w:t xml:space="preserve"> 18</w:t>
      </w:r>
      <w:r w:rsidR="007F4F55" w:rsidRPr="00B909C6">
        <w:rPr>
          <w:color w:val="000000" w:themeColor="text1"/>
          <w:spacing w:val="-2"/>
          <w:sz w:val="28"/>
          <w:szCs w:val="28"/>
        </w:rPr>
        <w:t xml:space="preserve"> </w:t>
      </w:r>
      <w:r w:rsidR="0001719D" w:rsidRPr="00B909C6">
        <w:rPr>
          <w:color w:val="000000" w:themeColor="text1"/>
          <w:spacing w:val="-2"/>
          <w:sz w:val="28"/>
          <w:szCs w:val="28"/>
        </w:rPr>
        <w:t>đồ án quy hoạch;</w:t>
      </w:r>
      <w:r w:rsidR="002B3381" w:rsidRPr="00B909C6">
        <w:rPr>
          <w:color w:val="000000" w:themeColor="text1"/>
          <w:spacing w:val="-2"/>
          <w:sz w:val="28"/>
          <w:szCs w:val="28"/>
        </w:rPr>
        <w:t xml:space="preserve"> thẩm định</w:t>
      </w:r>
      <w:r w:rsidR="0001719D" w:rsidRPr="00B909C6">
        <w:rPr>
          <w:color w:val="000000" w:themeColor="text1"/>
          <w:spacing w:val="-2"/>
          <w:sz w:val="28"/>
          <w:szCs w:val="28"/>
        </w:rPr>
        <w:t xml:space="preserve"> thiết kế</w:t>
      </w:r>
      <w:r w:rsidR="007F4F55" w:rsidRPr="00B909C6">
        <w:rPr>
          <w:color w:val="000000" w:themeColor="text1"/>
          <w:spacing w:val="-2"/>
          <w:sz w:val="28"/>
          <w:szCs w:val="28"/>
        </w:rPr>
        <w:t xml:space="preserve"> bản v</w:t>
      </w:r>
      <w:r w:rsidR="0001719D" w:rsidRPr="00B909C6">
        <w:rPr>
          <w:color w:val="000000" w:themeColor="text1"/>
          <w:spacing w:val="-2"/>
          <w:sz w:val="28"/>
          <w:szCs w:val="28"/>
        </w:rPr>
        <w:t>ẽ</w:t>
      </w:r>
      <w:r w:rsidR="007F4F55" w:rsidRPr="00B909C6">
        <w:rPr>
          <w:color w:val="000000" w:themeColor="text1"/>
          <w:spacing w:val="-2"/>
          <w:sz w:val="28"/>
          <w:szCs w:val="28"/>
        </w:rPr>
        <w:t xml:space="preserve"> và dự toán 97 công trình;</w:t>
      </w:r>
      <w:r w:rsidR="001B5035" w:rsidRPr="00B909C6">
        <w:rPr>
          <w:color w:val="000000" w:themeColor="text1"/>
          <w:spacing w:val="-2"/>
          <w:sz w:val="28"/>
          <w:szCs w:val="28"/>
        </w:rPr>
        <w:t xml:space="preserve"> cấp </w:t>
      </w:r>
      <w:r w:rsidR="002B3381" w:rsidRPr="00B909C6">
        <w:rPr>
          <w:color w:val="000000" w:themeColor="text1"/>
          <w:spacing w:val="-2"/>
          <w:sz w:val="28"/>
          <w:szCs w:val="28"/>
        </w:rPr>
        <w:t>6</w:t>
      </w:r>
      <w:r w:rsidR="001B5035" w:rsidRPr="00B909C6">
        <w:rPr>
          <w:color w:val="000000" w:themeColor="text1"/>
          <w:spacing w:val="-2"/>
          <w:sz w:val="28"/>
          <w:szCs w:val="28"/>
        </w:rPr>
        <w:t>1</w:t>
      </w:r>
      <w:r w:rsidR="00850690" w:rsidRPr="00B909C6">
        <w:rPr>
          <w:color w:val="000000" w:themeColor="text1"/>
          <w:spacing w:val="-2"/>
          <w:sz w:val="28"/>
          <w:szCs w:val="28"/>
        </w:rPr>
        <w:t xml:space="preserve"> gi</w:t>
      </w:r>
      <w:r w:rsidR="002B3381" w:rsidRPr="00B909C6">
        <w:rPr>
          <w:color w:val="000000" w:themeColor="text1"/>
          <w:spacing w:val="-2"/>
          <w:sz w:val="28"/>
          <w:szCs w:val="28"/>
        </w:rPr>
        <w:t>ấy phép xây dựng</w:t>
      </w:r>
      <w:r w:rsidR="007D30DB" w:rsidRPr="00B909C6">
        <w:rPr>
          <w:color w:val="000000" w:themeColor="text1"/>
          <w:spacing w:val="-2"/>
          <w:sz w:val="28"/>
          <w:szCs w:val="28"/>
        </w:rPr>
        <w:t xml:space="preserve"> (</w:t>
      </w:r>
      <w:r w:rsidR="001B5035" w:rsidRPr="00B909C6">
        <w:rPr>
          <w:color w:val="000000" w:themeColor="text1"/>
          <w:spacing w:val="-2"/>
          <w:sz w:val="28"/>
          <w:szCs w:val="28"/>
        </w:rPr>
        <w:t>48</w:t>
      </w:r>
      <w:r w:rsidR="00850690" w:rsidRPr="00B909C6">
        <w:rPr>
          <w:color w:val="000000" w:themeColor="text1"/>
          <w:spacing w:val="-2"/>
          <w:sz w:val="28"/>
          <w:szCs w:val="28"/>
        </w:rPr>
        <w:t xml:space="preserve"> giấ</w:t>
      </w:r>
      <w:r w:rsidR="001B5035" w:rsidRPr="00B909C6">
        <w:rPr>
          <w:color w:val="000000" w:themeColor="text1"/>
          <w:spacing w:val="-2"/>
          <w:sz w:val="28"/>
          <w:szCs w:val="28"/>
        </w:rPr>
        <w:t>y phép nhà ở riêng lẽ đô thị, 13</w:t>
      </w:r>
      <w:r w:rsidR="00850690" w:rsidRPr="00B909C6">
        <w:rPr>
          <w:color w:val="000000" w:themeColor="text1"/>
          <w:spacing w:val="-2"/>
          <w:sz w:val="28"/>
          <w:szCs w:val="28"/>
        </w:rPr>
        <w:t xml:space="preserve"> giấy phép công trình</w:t>
      </w:r>
      <w:r w:rsidR="007D30DB" w:rsidRPr="00B909C6">
        <w:rPr>
          <w:color w:val="000000" w:themeColor="text1"/>
          <w:spacing w:val="-2"/>
          <w:sz w:val="28"/>
          <w:szCs w:val="28"/>
        </w:rPr>
        <w:t>)</w:t>
      </w:r>
      <w:r w:rsidR="00BA331E" w:rsidRPr="00B909C6">
        <w:rPr>
          <w:color w:val="000000" w:themeColor="text1"/>
          <w:spacing w:val="-2"/>
          <w:sz w:val="28"/>
          <w:szCs w:val="28"/>
        </w:rPr>
        <w:t>;</w:t>
      </w:r>
      <w:r w:rsidR="00220906" w:rsidRPr="00B909C6">
        <w:rPr>
          <w:color w:val="000000" w:themeColor="text1"/>
          <w:spacing w:val="-2"/>
          <w:sz w:val="28"/>
          <w:szCs w:val="28"/>
        </w:rPr>
        <w:t xml:space="preserve"> </w:t>
      </w:r>
      <w:r w:rsidR="00C10DD1" w:rsidRPr="00B909C6">
        <w:rPr>
          <w:spacing w:val="-2"/>
          <w:sz w:val="28"/>
          <w:szCs w:val="28"/>
        </w:rPr>
        <w:t>Thẩm định, phê duyệt quyết toán</w:t>
      </w:r>
      <w:r w:rsidR="00A008DE" w:rsidRPr="00B909C6">
        <w:rPr>
          <w:spacing w:val="-2"/>
          <w:sz w:val="28"/>
          <w:szCs w:val="28"/>
          <w:lang w:val="vi-VN"/>
        </w:rPr>
        <w:t xml:space="preserve"> </w:t>
      </w:r>
      <w:r w:rsidR="00A008DE" w:rsidRPr="00B909C6">
        <w:rPr>
          <w:spacing w:val="-2"/>
          <w:sz w:val="28"/>
          <w:szCs w:val="28"/>
        </w:rPr>
        <w:t xml:space="preserve">129 </w:t>
      </w:r>
      <w:r w:rsidR="003243F1" w:rsidRPr="00B909C6">
        <w:rPr>
          <w:spacing w:val="-2"/>
          <w:sz w:val="28"/>
          <w:szCs w:val="28"/>
          <w:lang w:val="vi-VN"/>
        </w:rPr>
        <w:t xml:space="preserve"> công trình, với kinh phí trên </w:t>
      </w:r>
      <w:r w:rsidR="00A573FD" w:rsidRPr="00B909C6">
        <w:rPr>
          <w:spacing w:val="-2"/>
          <w:sz w:val="28"/>
          <w:szCs w:val="28"/>
        </w:rPr>
        <w:t>138</w:t>
      </w:r>
      <w:r w:rsidR="00000067" w:rsidRPr="00B909C6">
        <w:rPr>
          <w:spacing w:val="-2"/>
          <w:sz w:val="28"/>
          <w:szCs w:val="28"/>
        </w:rPr>
        <w:t xml:space="preserve"> tỷ đồng</w:t>
      </w:r>
      <w:r w:rsidR="00B63DB4" w:rsidRPr="00B909C6">
        <w:rPr>
          <w:spacing w:val="-2"/>
          <w:sz w:val="28"/>
          <w:szCs w:val="28"/>
          <w:lang w:val="vi-VN"/>
        </w:rPr>
        <w:t>.</w:t>
      </w:r>
      <w:r w:rsidR="00E97722">
        <w:rPr>
          <w:spacing w:val="-2"/>
          <w:sz w:val="28"/>
          <w:szCs w:val="28"/>
        </w:rPr>
        <w:t xml:space="preserve"> </w:t>
      </w:r>
    </w:p>
    <w:p w:rsidR="00B54FDA" w:rsidRPr="00B909C6" w:rsidRDefault="001B4C85" w:rsidP="006E356D">
      <w:pPr>
        <w:spacing w:before="80"/>
        <w:ind w:firstLine="561"/>
        <w:jc w:val="both"/>
        <w:rPr>
          <w:color w:val="000000" w:themeColor="text1"/>
          <w:spacing w:val="-2"/>
          <w:sz w:val="28"/>
          <w:szCs w:val="28"/>
        </w:rPr>
      </w:pPr>
      <w:r w:rsidRPr="00B909C6">
        <w:rPr>
          <w:spacing w:val="-2"/>
          <w:sz w:val="28"/>
          <w:szCs w:val="28"/>
        </w:rPr>
        <w:t>Thực hiện c</w:t>
      </w:r>
      <w:r w:rsidR="00D227AA" w:rsidRPr="00B909C6">
        <w:rPr>
          <w:color w:val="000000" w:themeColor="text1"/>
          <w:spacing w:val="-2"/>
          <w:sz w:val="28"/>
          <w:szCs w:val="28"/>
        </w:rPr>
        <w:t xml:space="preserve">ông tác quản lý, duy tu, bão dưỡng </w:t>
      </w:r>
      <w:r w:rsidRPr="00B909C6">
        <w:rPr>
          <w:color w:val="000000" w:themeColor="text1"/>
          <w:spacing w:val="-2"/>
          <w:sz w:val="28"/>
          <w:szCs w:val="28"/>
        </w:rPr>
        <w:t xml:space="preserve">thường xuyên </w:t>
      </w:r>
      <w:r w:rsidR="002E4EF8" w:rsidRPr="00B909C6">
        <w:rPr>
          <w:color w:val="000000" w:themeColor="text1"/>
          <w:spacing w:val="-2"/>
          <w:sz w:val="28"/>
          <w:szCs w:val="28"/>
        </w:rPr>
        <w:t xml:space="preserve">10 tuyến </w:t>
      </w:r>
      <w:r w:rsidR="00D227AA" w:rsidRPr="00B909C6">
        <w:rPr>
          <w:color w:val="000000" w:themeColor="text1"/>
          <w:spacing w:val="-2"/>
          <w:sz w:val="28"/>
          <w:szCs w:val="28"/>
        </w:rPr>
        <w:t xml:space="preserve">đường giao thông </w:t>
      </w:r>
      <w:r w:rsidRPr="00B909C6">
        <w:rPr>
          <w:color w:val="000000" w:themeColor="text1"/>
          <w:spacing w:val="-2"/>
          <w:sz w:val="28"/>
          <w:szCs w:val="28"/>
        </w:rPr>
        <w:t>với tổng chiều dài 52km, tổng mức đầu tư 504,9 triệu đồng</w:t>
      </w:r>
      <w:r w:rsidR="004C3F6D" w:rsidRPr="00B909C6">
        <w:rPr>
          <w:color w:val="000000" w:themeColor="text1"/>
          <w:spacing w:val="-2"/>
          <w:sz w:val="28"/>
          <w:szCs w:val="28"/>
        </w:rPr>
        <w:t xml:space="preserve">. </w:t>
      </w:r>
      <w:r w:rsidR="001B5035" w:rsidRPr="00B909C6">
        <w:rPr>
          <w:color w:val="000000" w:themeColor="text1"/>
          <w:spacing w:val="-2"/>
          <w:sz w:val="28"/>
          <w:szCs w:val="28"/>
        </w:rPr>
        <w:t>T</w:t>
      </w:r>
      <w:r w:rsidR="007E6BFD" w:rsidRPr="00B909C6">
        <w:rPr>
          <w:color w:val="000000" w:themeColor="text1"/>
          <w:spacing w:val="-2"/>
          <w:sz w:val="28"/>
          <w:szCs w:val="28"/>
        </w:rPr>
        <w:t>h</w:t>
      </w:r>
      <w:r w:rsidR="001B5035" w:rsidRPr="00B909C6">
        <w:rPr>
          <w:color w:val="000000" w:themeColor="text1"/>
          <w:spacing w:val="-2"/>
          <w:sz w:val="28"/>
          <w:szCs w:val="28"/>
        </w:rPr>
        <w:t xml:space="preserve">ường xuyên kiểm tra, giám sát các tuyến đường đang thi công đảm bảo tiến dộ, chất lượng công trình. </w:t>
      </w:r>
      <w:r w:rsidR="002E4EF8" w:rsidRPr="00B909C6">
        <w:rPr>
          <w:color w:val="000000" w:themeColor="text1"/>
          <w:spacing w:val="-2"/>
          <w:sz w:val="28"/>
          <w:szCs w:val="28"/>
        </w:rPr>
        <w:t>Tổ chức r</w:t>
      </w:r>
      <w:r w:rsidR="004C3F6D" w:rsidRPr="00B909C6">
        <w:rPr>
          <w:color w:val="000000" w:themeColor="text1"/>
          <w:spacing w:val="-2"/>
          <w:sz w:val="28"/>
          <w:szCs w:val="28"/>
        </w:rPr>
        <w:t xml:space="preserve">a quân </w:t>
      </w:r>
      <w:r w:rsidR="00B54FDA" w:rsidRPr="00B909C6">
        <w:rPr>
          <w:color w:val="000000" w:themeColor="text1"/>
          <w:spacing w:val="-2"/>
          <w:sz w:val="28"/>
          <w:szCs w:val="28"/>
        </w:rPr>
        <w:t>giải tỏ</w:t>
      </w:r>
      <w:r w:rsidR="003D411A" w:rsidRPr="00B909C6">
        <w:rPr>
          <w:color w:val="000000" w:themeColor="text1"/>
          <w:spacing w:val="-2"/>
          <w:sz w:val="28"/>
          <w:szCs w:val="28"/>
        </w:rPr>
        <w:t xml:space="preserve">a </w:t>
      </w:r>
      <w:r w:rsidR="002E4EF8" w:rsidRPr="00B909C6">
        <w:rPr>
          <w:color w:val="000000" w:themeColor="text1"/>
          <w:spacing w:val="-2"/>
          <w:sz w:val="28"/>
          <w:szCs w:val="28"/>
        </w:rPr>
        <w:t>chống lấ</w:t>
      </w:r>
      <w:r w:rsidRPr="00B909C6">
        <w:rPr>
          <w:color w:val="000000" w:themeColor="text1"/>
          <w:spacing w:val="-2"/>
          <w:sz w:val="28"/>
          <w:szCs w:val="28"/>
        </w:rPr>
        <w:t>n chiếm</w:t>
      </w:r>
      <w:r w:rsidR="002E4EF8" w:rsidRPr="00B909C6">
        <w:rPr>
          <w:color w:val="000000" w:themeColor="text1"/>
          <w:spacing w:val="-2"/>
          <w:sz w:val="28"/>
          <w:szCs w:val="28"/>
        </w:rPr>
        <w:t>,</w:t>
      </w:r>
      <w:r w:rsidRPr="00B909C6">
        <w:rPr>
          <w:color w:val="000000" w:themeColor="text1"/>
          <w:spacing w:val="-2"/>
          <w:sz w:val="28"/>
          <w:szCs w:val="28"/>
        </w:rPr>
        <w:t xml:space="preserve"> sử dụng trái phép </w:t>
      </w:r>
      <w:r w:rsidR="003D411A" w:rsidRPr="00B909C6">
        <w:rPr>
          <w:color w:val="000000" w:themeColor="text1"/>
          <w:spacing w:val="-2"/>
          <w:sz w:val="28"/>
          <w:szCs w:val="28"/>
        </w:rPr>
        <w:t>hành lang ATGT</w:t>
      </w:r>
      <w:r w:rsidR="002E4EF8" w:rsidRPr="00B909C6">
        <w:rPr>
          <w:color w:val="000000" w:themeColor="text1"/>
          <w:spacing w:val="-2"/>
          <w:sz w:val="28"/>
          <w:szCs w:val="28"/>
        </w:rPr>
        <w:t>, tập trung k</w:t>
      </w:r>
      <w:r w:rsidR="001C673E" w:rsidRPr="00B909C6">
        <w:rPr>
          <w:color w:val="000000" w:themeColor="text1"/>
          <w:spacing w:val="-2"/>
          <w:sz w:val="28"/>
          <w:szCs w:val="28"/>
        </w:rPr>
        <w:t>hu vực Dinh 10, tuyến Quốc lộ 1</w:t>
      </w:r>
      <w:r w:rsidR="002E4EF8" w:rsidRPr="00B909C6">
        <w:rPr>
          <w:color w:val="000000" w:themeColor="text1"/>
          <w:spacing w:val="-2"/>
          <w:sz w:val="28"/>
          <w:szCs w:val="28"/>
        </w:rPr>
        <w:t>A, các xã Duy Ninh, Xuân Ninh,…</w:t>
      </w:r>
      <w:r w:rsidR="004C3F6D" w:rsidRPr="00B909C6">
        <w:rPr>
          <w:color w:val="000000" w:themeColor="text1"/>
          <w:spacing w:val="-2"/>
          <w:sz w:val="28"/>
          <w:szCs w:val="28"/>
        </w:rPr>
        <w:t>.</w:t>
      </w:r>
    </w:p>
    <w:p w:rsidR="00510F46" w:rsidRPr="00B909C6" w:rsidRDefault="009817CF" w:rsidP="006E356D">
      <w:pPr>
        <w:autoSpaceDE w:val="0"/>
        <w:autoSpaceDN w:val="0"/>
        <w:adjustRightInd w:val="0"/>
        <w:spacing w:before="80"/>
        <w:ind w:firstLine="561"/>
        <w:jc w:val="both"/>
        <w:rPr>
          <w:sz w:val="28"/>
          <w:szCs w:val="28"/>
          <w:lang w:val="nl-NL"/>
        </w:rPr>
      </w:pPr>
      <w:r w:rsidRPr="00B909C6">
        <w:rPr>
          <w:i/>
          <w:sz w:val="28"/>
          <w:szCs w:val="28"/>
          <w:lang w:val="nl-NL"/>
        </w:rPr>
        <w:t>Tuy nhiên,</w:t>
      </w:r>
      <w:r w:rsidRPr="00B909C6">
        <w:rPr>
          <w:sz w:val="28"/>
          <w:szCs w:val="28"/>
          <w:lang w:val="nl-NL"/>
        </w:rPr>
        <w:t xml:space="preserve"> tiến độ </w:t>
      </w:r>
      <w:r w:rsidR="000244B7" w:rsidRPr="00B909C6">
        <w:rPr>
          <w:sz w:val="28"/>
          <w:szCs w:val="28"/>
          <w:lang w:val="nl-NL"/>
        </w:rPr>
        <w:t xml:space="preserve">thực hiện </w:t>
      </w:r>
      <w:r w:rsidR="007E6BFD" w:rsidRPr="00B909C6">
        <w:rPr>
          <w:sz w:val="28"/>
          <w:szCs w:val="28"/>
          <w:lang w:val="nl-NL"/>
        </w:rPr>
        <w:t xml:space="preserve">và công tác thanh quyết toán vốn </w:t>
      </w:r>
      <w:r w:rsidRPr="00B909C6">
        <w:rPr>
          <w:sz w:val="28"/>
          <w:szCs w:val="28"/>
          <w:lang w:val="nl-NL"/>
        </w:rPr>
        <w:t xml:space="preserve">một số </w:t>
      </w:r>
      <w:r w:rsidR="00837240" w:rsidRPr="00B909C6">
        <w:rPr>
          <w:sz w:val="28"/>
          <w:szCs w:val="28"/>
          <w:lang w:val="nl-NL"/>
        </w:rPr>
        <w:t>công trình còn chậm;</w:t>
      </w:r>
      <w:r w:rsidRPr="00B909C6">
        <w:rPr>
          <w:sz w:val="28"/>
          <w:szCs w:val="28"/>
          <w:lang w:val="nl-NL"/>
        </w:rPr>
        <w:t xml:space="preserve"> </w:t>
      </w:r>
      <w:r w:rsidR="007E6BFD" w:rsidRPr="00B909C6">
        <w:rPr>
          <w:sz w:val="28"/>
          <w:szCs w:val="28"/>
          <w:lang w:val="nl-NL"/>
        </w:rPr>
        <w:t>công tác giám sát, đánh giá đầu tư thực hiện còn chưa nghiêm túc; nợ xây dựng cơ bản còn cao. Q</w:t>
      </w:r>
      <w:r w:rsidR="00134C53" w:rsidRPr="00B909C6">
        <w:rPr>
          <w:sz w:val="28"/>
          <w:szCs w:val="28"/>
          <w:lang w:val="nl-NL"/>
        </w:rPr>
        <w:t>uản lý và bảo vệ hành lang ATGT ở một số địa phương chưa được quan tâm đúng mức, hiện tượng lấn chiếm hành lang ATGT vẫn xảy ra, gây tiềm ẩn nguy cơ tai nạn giao thông</w:t>
      </w:r>
      <w:r w:rsidRPr="00B909C6">
        <w:rPr>
          <w:sz w:val="28"/>
          <w:szCs w:val="28"/>
          <w:lang w:val="nl-NL"/>
        </w:rPr>
        <w:t>.</w:t>
      </w:r>
    </w:p>
    <w:p w:rsidR="0034348E" w:rsidRPr="00B909C6" w:rsidRDefault="00340A5C" w:rsidP="006E356D">
      <w:pPr>
        <w:pStyle w:val="BodyTextIndent3"/>
        <w:spacing w:before="80"/>
        <w:outlineLvl w:val="0"/>
        <w:rPr>
          <w:b/>
          <w:iCs/>
          <w:szCs w:val="28"/>
          <w:lang w:val="vi-VN"/>
        </w:rPr>
      </w:pPr>
      <w:r w:rsidRPr="00B909C6">
        <w:rPr>
          <w:b/>
          <w:iCs/>
          <w:szCs w:val="28"/>
          <w:lang w:val="nl-NL"/>
        </w:rPr>
        <w:t>8</w:t>
      </w:r>
      <w:r w:rsidR="0034348E" w:rsidRPr="00B909C6">
        <w:rPr>
          <w:b/>
          <w:iCs/>
          <w:szCs w:val="28"/>
          <w:lang w:val="nl-NL"/>
        </w:rPr>
        <w:t>. Tài nguyên và môi trường</w:t>
      </w:r>
    </w:p>
    <w:p w:rsidR="008D720F" w:rsidRPr="00B909C6" w:rsidRDefault="005A424B" w:rsidP="006E356D">
      <w:pPr>
        <w:spacing w:before="80"/>
        <w:ind w:firstLine="539"/>
        <w:jc w:val="both"/>
        <w:rPr>
          <w:spacing w:val="-4"/>
          <w:sz w:val="28"/>
          <w:szCs w:val="28"/>
          <w:lang w:val="nl-NL"/>
        </w:rPr>
      </w:pPr>
      <w:r w:rsidRPr="00B909C6">
        <w:rPr>
          <w:spacing w:val="-4"/>
          <w:sz w:val="28"/>
          <w:szCs w:val="28"/>
          <w:lang w:val="nl-NL"/>
        </w:rPr>
        <w:t>Tổ chức</w:t>
      </w:r>
      <w:r w:rsidR="00762C01" w:rsidRPr="00B909C6">
        <w:rPr>
          <w:spacing w:val="-4"/>
          <w:sz w:val="28"/>
          <w:szCs w:val="28"/>
          <w:lang w:val="nl-NL"/>
        </w:rPr>
        <w:t xml:space="preserve"> </w:t>
      </w:r>
      <w:r w:rsidR="00134C53" w:rsidRPr="00B909C6">
        <w:rPr>
          <w:spacing w:val="-4"/>
          <w:sz w:val="28"/>
          <w:szCs w:val="28"/>
          <w:lang w:val="nl-NL"/>
        </w:rPr>
        <w:t>kiểm kê đất đai</w:t>
      </w:r>
      <w:r w:rsidR="00E62AB9">
        <w:rPr>
          <w:spacing w:val="-4"/>
          <w:sz w:val="28"/>
          <w:szCs w:val="28"/>
          <w:lang w:val="nl-NL"/>
        </w:rPr>
        <w:t xml:space="preserve"> 5 năm</w:t>
      </w:r>
      <w:r w:rsidR="00134C53" w:rsidRPr="00B909C6">
        <w:rPr>
          <w:spacing w:val="-4"/>
          <w:sz w:val="28"/>
          <w:szCs w:val="28"/>
          <w:lang w:val="nl-NL"/>
        </w:rPr>
        <w:t xml:space="preserve">, lập bản đồ hiện trạng sử dụng đất toàn huyện. </w:t>
      </w:r>
      <w:r w:rsidR="0001249C" w:rsidRPr="00B909C6">
        <w:rPr>
          <w:spacing w:val="-4"/>
          <w:sz w:val="28"/>
          <w:szCs w:val="28"/>
          <w:lang w:val="nl-NL"/>
        </w:rPr>
        <w:t>Thực hiện có hiệu qu</w:t>
      </w:r>
      <w:r w:rsidR="008128AE" w:rsidRPr="00B909C6">
        <w:rPr>
          <w:spacing w:val="-4"/>
          <w:sz w:val="28"/>
          <w:szCs w:val="28"/>
          <w:lang w:val="nl-NL"/>
        </w:rPr>
        <w:t xml:space="preserve">ả </w:t>
      </w:r>
      <w:r w:rsidR="00134C53" w:rsidRPr="00B909C6">
        <w:rPr>
          <w:spacing w:val="-4"/>
          <w:sz w:val="28"/>
          <w:szCs w:val="28"/>
          <w:lang w:val="nl-NL"/>
        </w:rPr>
        <w:t>k</w:t>
      </w:r>
      <w:r w:rsidR="008128AE" w:rsidRPr="00B909C6">
        <w:rPr>
          <w:spacing w:val="-4"/>
          <w:sz w:val="28"/>
          <w:szCs w:val="28"/>
          <w:lang w:val="nl-NL"/>
        </w:rPr>
        <w:t>ế hoạch sử dụng đất năm 2019</w:t>
      </w:r>
      <w:r w:rsidR="002520D8" w:rsidRPr="00B909C6">
        <w:rPr>
          <w:spacing w:val="-4"/>
          <w:sz w:val="28"/>
          <w:szCs w:val="28"/>
          <w:lang w:val="nl-NL"/>
        </w:rPr>
        <w:t>, lập Kế hoạch SDĐ năm 2020</w:t>
      </w:r>
      <w:r w:rsidR="000462AD" w:rsidRPr="00B909C6">
        <w:rPr>
          <w:spacing w:val="-4"/>
          <w:sz w:val="28"/>
          <w:szCs w:val="28"/>
          <w:lang w:val="nl-NL"/>
        </w:rPr>
        <w:t>;</w:t>
      </w:r>
      <w:r w:rsidRPr="00B909C6">
        <w:rPr>
          <w:spacing w:val="-4"/>
          <w:sz w:val="28"/>
          <w:szCs w:val="28"/>
          <w:lang w:val="nl-NL"/>
        </w:rPr>
        <w:t xml:space="preserve"> </w:t>
      </w:r>
      <w:r w:rsidR="00005C7C">
        <w:rPr>
          <w:spacing w:val="-4"/>
          <w:sz w:val="28"/>
          <w:szCs w:val="28"/>
          <w:lang w:val="nl-NL"/>
        </w:rPr>
        <w:t>triển khai, quy hoạch</w:t>
      </w:r>
      <w:r w:rsidR="0052126B" w:rsidRPr="00B909C6">
        <w:rPr>
          <w:spacing w:val="-4"/>
          <w:sz w:val="28"/>
          <w:szCs w:val="28"/>
          <w:lang w:val="nl-NL"/>
        </w:rPr>
        <w:t xml:space="preserve"> 14 </w:t>
      </w:r>
      <w:r w:rsidR="008D2F0A" w:rsidRPr="00B909C6">
        <w:rPr>
          <w:spacing w:val="-4"/>
          <w:sz w:val="28"/>
          <w:szCs w:val="28"/>
          <w:lang w:val="nl-NL"/>
        </w:rPr>
        <w:t>dự án</w:t>
      </w:r>
      <w:r w:rsidR="0052126B" w:rsidRPr="00B909C6">
        <w:rPr>
          <w:spacing w:val="-4"/>
          <w:sz w:val="28"/>
          <w:szCs w:val="28"/>
          <w:lang w:val="nl-NL"/>
        </w:rPr>
        <w:t xml:space="preserve"> </w:t>
      </w:r>
      <w:r w:rsidR="00CB1B54">
        <w:rPr>
          <w:spacing w:val="-4"/>
          <w:sz w:val="28"/>
          <w:szCs w:val="28"/>
          <w:lang w:val="nl-NL"/>
        </w:rPr>
        <w:t>tạo quỹ đất</w:t>
      </w:r>
      <w:r w:rsidR="00613CD1">
        <w:rPr>
          <w:spacing w:val="-4"/>
          <w:sz w:val="28"/>
          <w:szCs w:val="28"/>
          <w:lang w:val="nl-NL"/>
        </w:rPr>
        <w:t xml:space="preserve"> </w:t>
      </w:r>
      <w:r w:rsidR="0052126B" w:rsidRPr="00B909C6">
        <w:rPr>
          <w:spacing w:val="-4"/>
          <w:sz w:val="28"/>
          <w:szCs w:val="28"/>
          <w:lang w:val="nl-NL"/>
        </w:rPr>
        <w:t>với quy mô 73,4 ha, trong đó có 04 dự án nhà ở thương mại</w:t>
      </w:r>
      <w:r w:rsidR="00290FF5" w:rsidRPr="00B909C6">
        <w:rPr>
          <w:spacing w:val="-4"/>
          <w:sz w:val="28"/>
          <w:szCs w:val="28"/>
          <w:lang w:val="nl-NL"/>
        </w:rPr>
        <w:t>.</w:t>
      </w:r>
      <w:r w:rsidRPr="00B909C6">
        <w:rPr>
          <w:spacing w:val="-4"/>
          <w:sz w:val="28"/>
          <w:szCs w:val="28"/>
          <w:lang w:val="nl-NL"/>
        </w:rPr>
        <w:t xml:space="preserve"> </w:t>
      </w:r>
      <w:r w:rsidR="00290FF5" w:rsidRPr="00B909C6">
        <w:rPr>
          <w:spacing w:val="-4"/>
          <w:sz w:val="28"/>
          <w:szCs w:val="28"/>
          <w:lang w:val="nl-NL"/>
        </w:rPr>
        <w:t xml:space="preserve">Tổ chức đấu giá </w:t>
      </w:r>
      <w:r w:rsidR="008D2F0A" w:rsidRPr="00B909C6">
        <w:rPr>
          <w:spacing w:val="-4"/>
          <w:sz w:val="28"/>
          <w:szCs w:val="28"/>
          <w:lang w:val="nl-NL"/>
        </w:rPr>
        <w:t>quyền SDĐ</w:t>
      </w:r>
      <w:r w:rsidR="00290FF5" w:rsidRPr="00B909C6">
        <w:rPr>
          <w:spacing w:val="-4"/>
          <w:sz w:val="28"/>
          <w:szCs w:val="28"/>
          <w:lang w:val="nl-NL"/>
        </w:rPr>
        <w:t>, giao đất</w:t>
      </w:r>
      <w:r w:rsidR="008D2F0A" w:rsidRPr="00B909C6">
        <w:rPr>
          <w:spacing w:val="-4"/>
          <w:sz w:val="28"/>
          <w:szCs w:val="28"/>
          <w:lang w:val="nl-NL"/>
        </w:rPr>
        <w:t xml:space="preserve"> ngang giá</w:t>
      </w:r>
      <w:r w:rsidR="00290FF5" w:rsidRPr="00B909C6">
        <w:rPr>
          <w:spacing w:val="-4"/>
          <w:sz w:val="28"/>
          <w:szCs w:val="28"/>
          <w:lang w:val="nl-NL"/>
        </w:rPr>
        <w:t xml:space="preserve"> </w:t>
      </w:r>
      <w:r w:rsidR="008D2F0A" w:rsidRPr="00B909C6">
        <w:rPr>
          <w:spacing w:val="-4"/>
          <w:sz w:val="28"/>
          <w:szCs w:val="28"/>
          <w:lang w:val="nl-NL"/>
        </w:rPr>
        <w:t>cho các tổ chức, cá nhân, hộ gia đình trên địa bàn</w:t>
      </w:r>
      <w:r w:rsidR="008D2F0A" w:rsidRPr="00B909C6">
        <w:rPr>
          <w:rStyle w:val="FootnoteReference"/>
          <w:sz w:val="28"/>
          <w:szCs w:val="28"/>
          <w:lang w:val="nl-NL"/>
        </w:rPr>
        <w:footnoteReference w:id="13"/>
      </w:r>
      <w:r w:rsidR="0073139F" w:rsidRPr="00B909C6">
        <w:rPr>
          <w:spacing w:val="-4"/>
          <w:sz w:val="28"/>
          <w:szCs w:val="28"/>
          <w:lang w:val="nl-NL"/>
        </w:rPr>
        <w:t>.</w:t>
      </w:r>
      <w:r w:rsidR="008D2F0A" w:rsidRPr="00B909C6">
        <w:rPr>
          <w:spacing w:val="-4"/>
          <w:sz w:val="28"/>
          <w:szCs w:val="28"/>
          <w:lang w:val="nl-NL"/>
        </w:rPr>
        <w:t xml:space="preserve"> </w:t>
      </w:r>
      <w:r w:rsidR="0073139F" w:rsidRPr="00990DD4">
        <w:rPr>
          <w:spacing w:val="-4"/>
          <w:sz w:val="28"/>
          <w:szCs w:val="28"/>
          <w:lang w:val="nl-NL"/>
        </w:rPr>
        <w:t>C</w:t>
      </w:r>
      <w:r w:rsidR="000F28E7" w:rsidRPr="00990DD4">
        <w:rPr>
          <w:spacing w:val="-4"/>
          <w:sz w:val="28"/>
          <w:szCs w:val="28"/>
          <w:lang w:val="nl-NL"/>
        </w:rPr>
        <w:t>ông tác thu hồi đất, giao đất, cho thuê đất, cấp giấy CNQSDĐ thực hiện theo đúng quy định</w:t>
      </w:r>
      <w:r w:rsidR="000F28E7" w:rsidRPr="00B909C6">
        <w:rPr>
          <w:rStyle w:val="FootnoteReference"/>
          <w:color w:val="000000"/>
          <w:spacing w:val="-4"/>
          <w:sz w:val="28"/>
          <w:szCs w:val="28"/>
          <w:lang w:val="nl-NL"/>
        </w:rPr>
        <w:footnoteReference w:id="14"/>
      </w:r>
      <w:r w:rsidR="0073139F" w:rsidRPr="00B909C6">
        <w:rPr>
          <w:color w:val="000000"/>
          <w:spacing w:val="-4"/>
          <w:sz w:val="28"/>
          <w:szCs w:val="28"/>
          <w:lang w:val="nl-NL"/>
        </w:rPr>
        <w:t>. T</w:t>
      </w:r>
      <w:r w:rsidR="000F28E7" w:rsidRPr="00B909C6">
        <w:rPr>
          <w:color w:val="000000"/>
          <w:spacing w:val="-4"/>
          <w:sz w:val="28"/>
          <w:szCs w:val="28"/>
          <w:lang w:val="nl-NL"/>
        </w:rPr>
        <w:t>ập trung chỉ đạo thực h</w:t>
      </w:r>
      <w:r w:rsidR="005E36BC">
        <w:rPr>
          <w:color w:val="000000"/>
          <w:spacing w:val="-4"/>
          <w:sz w:val="28"/>
          <w:szCs w:val="28"/>
          <w:lang w:val="nl-NL"/>
        </w:rPr>
        <w:t>iện kịp thời tháo gỡ những vướng</w:t>
      </w:r>
      <w:r w:rsidR="000F28E7" w:rsidRPr="00B909C6">
        <w:rPr>
          <w:color w:val="000000"/>
          <w:spacing w:val="-4"/>
          <w:sz w:val="28"/>
          <w:szCs w:val="28"/>
          <w:lang w:val="nl-NL"/>
        </w:rPr>
        <w:t xml:space="preserve"> mắc trong công tác giải phóng mặt bằng đối với các dự án trên địa bàn</w:t>
      </w:r>
      <w:r w:rsidR="000F28E7" w:rsidRPr="00B909C6">
        <w:rPr>
          <w:rStyle w:val="FootnoteReference"/>
          <w:color w:val="000000"/>
          <w:spacing w:val="-4"/>
          <w:sz w:val="28"/>
          <w:szCs w:val="28"/>
          <w:lang w:val="nl-NL"/>
        </w:rPr>
        <w:footnoteReference w:id="15"/>
      </w:r>
      <w:r w:rsidR="000F28E7" w:rsidRPr="00B909C6">
        <w:rPr>
          <w:color w:val="000000"/>
          <w:spacing w:val="-4"/>
          <w:sz w:val="28"/>
          <w:szCs w:val="28"/>
          <w:lang w:val="nl-NL"/>
        </w:rPr>
        <w:t>.</w:t>
      </w:r>
      <w:r w:rsidR="004A3C9C" w:rsidRPr="00B909C6">
        <w:rPr>
          <w:color w:val="000000"/>
          <w:spacing w:val="-4"/>
          <w:sz w:val="28"/>
          <w:szCs w:val="28"/>
          <w:lang w:val="nl-NL"/>
        </w:rPr>
        <w:t xml:space="preserve"> Cho phép chuyển mục đích sử dụng đất </w:t>
      </w:r>
      <w:r w:rsidR="00280DEB" w:rsidRPr="00B909C6">
        <w:rPr>
          <w:spacing w:val="-4"/>
          <w:sz w:val="28"/>
          <w:szCs w:val="28"/>
          <w:lang w:val="nl-NL"/>
        </w:rPr>
        <w:t>219</w:t>
      </w:r>
      <w:r w:rsidR="004A3C9C" w:rsidRPr="00B909C6">
        <w:rPr>
          <w:spacing w:val="-4"/>
          <w:sz w:val="28"/>
          <w:szCs w:val="28"/>
          <w:lang w:val="nl-NL"/>
        </w:rPr>
        <w:t xml:space="preserve"> hộ với diện tích </w:t>
      </w:r>
      <w:r w:rsidR="00280DEB" w:rsidRPr="00B909C6">
        <w:rPr>
          <w:spacing w:val="-4"/>
          <w:sz w:val="28"/>
          <w:szCs w:val="28"/>
          <w:lang w:val="nl-NL"/>
        </w:rPr>
        <w:t>137.71</w:t>
      </w:r>
      <w:r w:rsidR="002C74AF" w:rsidRPr="00B909C6">
        <w:rPr>
          <w:spacing w:val="-4"/>
          <w:sz w:val="28"/>
          <w:szCs w:val="28"/>
          <w:lang w:val="nl-NL"/>
        </w:rPr>
        <w:t>1</w:t>
      </w:r>
      <w:r w:rsidR="00280DEB" w:rsidRPr="00B909C6">
        <w:rPr>
          <w:spacing w:val="-4"/>
          <w:sz w:val="28"/>
          <w:szCs w:val="28"/>
          <w:lang w:val="nl-NL"/>
        </w:rPr>
        <w:t>m</w:t>
      </w:r>
      <w:r w:rsidR="00280DEB" w:rsidRPr="00B909C6">
        <w:rPr>
          <w:spacing w:val="-4"/>
          <w:sz w:val="28"/>
          <w:szCs w:val="28"/>
          <w:vertAlign w:val="superscript"/>
          <w:lang w:val="nl-NL"/>
        </w:rPr>
        <w:t>2</w:t>
      </w:r>
      <w:r w:rsidR="004A3C9C" w:rsidRPr="00B909C6">
        <w:rPr>
          <w:spacing w:val="-4"/>
          <w:sz w:val="28"/>
          <w:szCs w:val="28"/>
          <w:lang w:val="nl-NL"/>
        </w:rPr>
        <w:t xml:space="preserve"> sang </w:t>
      </w:r>
      <w:r w:rsidR="002C74AF" w:rsidRPr="00B909C6">
        <w:rPr>
          <w:spacing w:val="-4"/>
          <w:sz w:val="28"/>
          <w:szCs w:val="28"/>
          <w:lang w:val="nl-NL"/>
        </w:rPr>
        <w:t>đất</w:t>
      </w:r>
      <w:r w:rsidR="004A3C9C" w:rsidRPr="00B909C6">
        <w:rPr>
          <w:spacing w:val="-4"/>
          <w:sz w:val="28"/>
          <w:szCs w:val="28"/>
          <w:lang w:val="nl-NL"/>
        </w:rPr>
        <w:t xml:space="preserve"> ở và thực hiện các dự án khác.</w:t>
      </w:r>
      <w:r w:rsidR="004A3C9C" w:rsidRPr="00B909C6">
        <w:rPr>
          <w:color w:val="000000"/>
          <w:spacing w:val="-4"/>
          <w:sz w:val="28"/>
          <w:szCs w:val="28"/>
          <w:lang w:val="nl-NL"/>
        </w:rPr>
        <w:t xml:space="preserve"> Tăng cường </w:t>
      </w:r>
      <w:r w:rsidR="008D2F0A" w:rsidRPr="00B909C6">
        <w:rPr>
          <w:spacing w:val="-4"/>
          <w:sz w:val="28"/>
          <w:szCs w:val="28"/>
          <w:lang w:val="nl-NL"/>
        </w:rPr>
        <w:t>c</w:t>
      </w:r>
      <w:r w:rsidR="008D720F" w:rsidRPr="00B909C6">
        <w:rPr>
          <w:sz w:val="28"/>
          <w:szCs w:val="28"/>
          <w:lang w:val="nl-NL"/>
        </w:rPr>
        <w:t xml:space="preserve">hỉ đạo </w:t>
      </w:r>
      <w:r w:rsidR="00920D89" w:rsidRPr="00B909C6">
        <w:rPr>
          <w:sz w:val="28"/>
          <w:szCs w:val="28"/>
          <w:lang w:val="nl-NL"/>
        </w:rPr>
        <w:t>kiểm tra, xử lý t</w:t>
      </w:r>
      <w:r w:rsidR="00B256EB" w:rsidRPr="00B909C6">
        <w:rPr>
          <w:sz w:val="28"/>
          <w:szCs w:val="28"/>
          <w:lang w:val="nl-NL"/>
        </w:rPr>
        <w:t>ình trạng sử dụng đất trái phép</w:t>
      </w:r>
      <w:r w:rsidR="004A3C9C" w:rsidRPr="00B909C6">
        <w:rPr>
          <w:sz w:val="28"/>
          <w:szCs w:val="28"/>
          <w:lang w:val="nl-NL"/>
        </w:rPr>
        <w:t xml:space="preserve"> theo đúng quy định</w:t>
      </w:r>
      <w:r w:rsidR="004A3C9C" w:rsidRPr="00B909C6">
        <w:rPr>
          <w:rStyle w:val="FootnoteReference"/>
          <w:sz w:val="28"/>
          <w:szCs w:val="28"/>
          <w:lang w:val="nl-NL"/>
        </w:rPr>
        <w:footnoteReference w:id="16"/>
      </w:r>
      <w:r w:rsidR="00B256EB" w:rsidRPr="00B909C6">
        <w:rPr>
          <w:sz w:val="28"/>
          <w:szCs w:val="28"/>
          <w:lang w:val="nl-NL"/>
        </w:rPr>
        <w:t>;</w:t>
      </w:r>
      <w:r w:rsidR="00920D89" w:rsidRPr="00B909C6">
        <w:rPr>
          <w:sz w:val="28"/>
          <w:szCs w:val="28"/>
          <w:lang w:val="nl-NL"/>
        </w:rPr>
        <w:t xml:space="preserve"> </w:t>
      </w:r>
      <w:r w:rsidR="00134C53" w:rsidRPr="00B909C6">
        <w:rPr>
          <w:sz w:val="28"/>
          <w:szCs w:val="28"/>
          <w:lang w:val="nl-NL"/>
        </w:rPr>
        <w:t>triển khai</w:t>
      </w:r>
      <w:r w:rsidR="00874F34" w:rsidRPr="00B909C6">
        <w:rPr>
          <w:sz w:val="28"/>
          <w:szCs w:val="28"/>
          <w:lang w:val="nl-NL"/>
        </w:rPr>
        <w:t xml:space="preserve"> giao đất</w:t>
      </w:r>
      <w:r w:rsidR="003863F5" w:rsidRPr="00B909C6">
        <w:rPr>
          <w:sz w:val="28"/>
          <w:szCs w:val="28"/>
          <w:lang w:val="nl-NL"/>
        </w:rPr>
        <w:t xml:space="preserve"> ở</w:t>
      </w:r>
      <w:r w:rsidR="00874F34" w:rsidRPr="00B909C6">
        <w:rPr>
          <w:sz w:val="28"/>
          <w:szCs w:val="28"/>
          <w:lang w:val="nl-NL"/>
        </w:rPr>
        <w:t xml:space="preserve">, </w:t>
      </w:r>
      <w:r w:rsidR="003863F5" w:rsidRPr="00B909C6">
        <w:rPr>
          <w:sz w:val="28"/>
          <w:szCs w:val="28"/>
          <w:lang w:val="nl-NL"/>
        </w:rPr>
        <w:t>đất sản xuất không thông qua đấu giá</w:t>
      </w:r>
      <w:r w:rsidR="00874F34" w:rsidRPr="00B909C6">
        <w:rPr>
          <w:sz w:val="28"/>
          <w:szCs w:val="28"/>
          <w:lang w:val="nl-NL"/>
        </w:rPr>
        <w:t xml:space="preserve"> </w:t>
      </w:r>
      <w:r w:rsidR="00134C53" w:rsidRPr="00B909C6">
        <w:rPr>
          <w:sz w:val="28"/>
          <w:szCs w:val="28"/>
          <w:lang w:val="nl-NL"/>
        </w:rPr>
        <w:t>tại</w:t>
      </w:r>
      <w:r w:rsidR="00A705CF" w:rsidRPr="00B909C6">
        <w:rPr>
          <w:sz w:val="28"/>
          <w:szCs w:val="28"/>
          <w:lang w:val="nl-NL"/>
        </w:rPr>
        <w:t xml:space="preserve"> 2 xã Trường Sơn, Hải Ninh theo phương án đã phê duyệt; </w:t>
      </w:r>
      <w:r w:rsidR="0074597C" w:rsidRPr="00B909C6">
        <w:rPr>
          <w:spacing w:val="-4"/>
          <w:sz w:val="28"/>
          <w:szCs w:val="28"/>
          <w:lang w:val="nl-NL"/>
        </w:rPr>
        <w:t>c</w:t>
      </w:r>
      <w:r w:rsidR="008D720F" w:rsidRPr="00B909C6">
        <w:rPr>
          <w:spacing w:val="-4"/>
          <w:sz w:val="28"/>
          <w:szCs w:val="28"/>
          <w:lang w:val="nl-NL"/>
        </w:rPr>
        <w:t>hỉ đạo giải phóng mặt bằng thực hiện các công trình, dự án theo quy định</w:t>
      </w:r>
      <w:r w:rsidR="00904A3A" w:rsidRPr="00B909C6">
        <w:rPr>
          <w:spacing w:val="-4"/>
          <w:sz w:val="28"/>
          <w:szCs w:val="28"/>
          <w:lang w:val="nl-NL"/>
        </w:rPr>
        <w:t>.</w:t>
      </w:r>
      <w:r w:rsidR="008D720F" w:rsidRPr="00B909C6">
        <w:rPr>
          <w:spacing w:val="-4"/>
          <w:sz w:val="28"/>
          <w:szCs w:val="28"/>
          <w:lang w:val="nl-NL"/>
        </w:rPr>
        <w:t xml:space="preserve"> </w:t>
      </w:r>
    </w:p>
    <w:p w:rsidR="008D720F" w:rsidRPr="00B909C6" w:rsidRDefault="008D720F" w:rsidP="006E356D">
      <w:pPr>
        <w:spacing w:before="80"/>
        <w:ind w:firstLine="539"/>
        <w:jc w:val="both"/>
        <w:rPr>
          <w:sz w:val="28"/>
          <w:szCs w:val="28"/>
          <w:lang w:val="de-DE"/>
        </w:rPr>
      </w:pPr>
      <w:r w:rsidRPr="00B909C6">
        <w:rPr>
          <w:sz w:val="28"/>
          <w:szCs w:val="28"/>
          <w:lang w:val="de-DE"/>
        </w:rPr>
        <w:t>Tăng cường công tác quản lý nhà nước</w:t>
      </w:r>
      <w:r w:rsidR="00CB1B54">
        <w:rPr>
          <w:sz w:val="28"/>
          <w:szCs w:val="28"/>
          <w:lang w:val="de-DE"/>
        </w:rPr>
        <w:t xml:space="preserve"> đối với tài nguyên, khoáng sản;</w:t>
      </w:r>
      <w:r w:rsidRPr="00B909C6">
        <w:rPr>
          <w:sz w:val="28"/>
          <w:szCs w:val="28"/>
          <w:lang w:val="de-DE"/>
        </w:rPr>
        <w:t xml:space="preserve"> </w:t>
      </w:r>
      <w:r w:rsidR="0072359D" w:rsidRPr="00B909C6">
        <w:rPr>
          <w:sz w:val="28"/>
          <w:szCs w:val="28"/>
          <w:lang w:val="de-DE"/>
        </w:rPr>
        <w:t xml:space="preserve">công tác kiểm tra </w:t>
      </w:r>
      <w:r w:rsidRPr="00B909C6">
        <w:rPr>
          <w:sz w:val="28"/>
          <w:szCs w:val="28"/>
          <w:lang w:val="de-DE"/>
        </w:rPr>
        <w:t>khai thác trái phép</w:t>
      </w:r>
      <w:r w:rsidR="008A27C6" w:rsidRPr="00B909C6">
        <w:rPr>
          <w:sz w:val="28"/>
          <w:szCs w:val="28"/>
          <w:lang w:val="de-DE"/>
        </w:rPr>
        <w:t xml:space="preserve"> tài nguyên</w:t>
      </w:r>
      <w:r w:rsidR="0072359D" w:rsidRPr="00B909C6">
        <w:rPr>
          <w:sz w:val="28"/>
          <w:szCs w:val="28"/>
          <w:lang w:val="de-DE"/>
        </w:rPr>
        <w:t xml:space="preserve"> được thực hiện thường xuyên</w:t>
      </w:r>
      <w:r w:rsidR="002434A2" w:rsidRPr="00B909C6">
        <w:rPr>
          <w:sz w:val="28"/>
          <w:szCs w:val="28"/>
          <w:lang w:val="de-DE"/>
        </w:rPr>
        <w:t xml:space="preserve">, </w:t>
      </w:r>
      <w:r w:rsidR="007F3BD0" w:rsidRPr="00B909C6">
        <w:rPr>
          <w:sz w:val="28"/>
          <w:szCs w:val="28"/>
          <w:lang w:val="de-DE"/>
        </w:rPr>
        <w:t xml:space="preserve">đã </w:t>
      </w:r>
      <w:r w:rsidR="0072359D" w:rsidRPr="00B909C6">
        <w:rPr>
          <w:sz w:val="28"/>
          <w:szCs w:val="28"/>
          <w:lang w:val="de-DE"/>
        </w:rPr>
        <w:t xml:space="preserve">phát hiện các trường hợp vi phạm và chấn chỉnh, xử lý </w:t>
      </w:r>
      <w:r w:rsidR="00613CD1">
        <w:rPr>
          <w:sz w:val="28"/>
          <w:szCs w:val="28"/>
          <w:lang w:val="de-DE"/>
        </w:rPr>
        <w:t>theo quy định</w:t>
      </w:r>
      <w:r w:rsidRPr="00B909C6">
        <w:rPr>
          <w:rStyle w:val="FootnoteReference"/>
          <w:sz w:val="28"/>
          <w:szCs w:val="28"/>
        </w:rPr>
        <w:footnoteReference w:id="17"/>
      </w:r>
      <w:r w:rsidR="00B256EB" w:rsidRPr="00B909C6">
        <w:rPr>
          <w:sz w:val="28"/>
          <w:szCs w:val="28"/>
        </w:rPr>
        <w:t>;</w:t>
      </w:r>
      <w:r w:rsidRPr="00B909C6">
        <w:rPr>
          <w:sz w:val="28"/>
          <w:szCs w:val="28"/>
        </w:rPr>
        <w:t xml:space="preserve"> </w:t>
      </w:r>
      <w:r w:rsidR="0072359D" w:rsidRPr="00B909C6">
        <w:rPr>
          <w:sz w:val="28"/>
          <w:szCs w:val="28"/>
        </w:rPr>
        <w:t>kiểm tra</w:t>
      </w:r>
      <w:r w:rsidR="00C14128" w:rsidRPr="00B909C6">
        <w:rPr>
          <w:sz w:val="28"/>
          <w:szCs w:val="28"/>
        </w:rPr>
        <w:t xml:space="preserve"> </w:t>
      </w:r>
      <w:r w:rsidRPr="00B909C6">
        <w:rPr>
          <w:sz w:val="28"/>
          <w:szCs w:val="28"/>
        </w:rPr>
        <w:t xml:space="preserve">các bến bãi tập kết vật liệu xây dựng </w:t>
      </w:r>
      <w:r w:rsidR="00C14128" w:rsidRPr="00B909C6">
        <w:rPr>
          <w:sz w:val="28"/>
          <w:szCs w:val="28"/>
        </w:rPr>
        <w:t>trái phép</w:t>
      </w:r>
      <w:r w:rsidR="00F54539" w:rsidRPr="00B909C6">
        <w:rPr>
          <w:sz w:val="28"/>
          <w:szCs w:val="28"/>
        </w:rPr>
        <w:t>,</w:t>
      </w:r>
      <w:r w:rsidR="00C14128" w:rsidRPr="00B909C6">
        <w:rPr>
          <w:sz w:val="28"/>
          <w:szCs w:val="28"/>
        </w:rPr>
        <w:t xml:space="preserve"> đồng thời r</w:t>
      </w:r>
      <w:r w:rsidR="00AB5023" w:rsidRPr="00B909C6">
        <w:rPr>
          <w:sz w:val="28"/>
          <w:szCs w:val="28"/>
        </w:rPr>
        <w:t>à</w:t>
      </w:r>
      <w:r w:rsidR="00C14128" w:rsidRPr="00B909C6">
        <w:rPr>
          <w:sz w:val="28"/>
          <w:szCs w:val="28"/>
        </w:rPr>
        <w:t xml:space="preserve"> soát các bến bãi </w:t>
      </w:r>
      <w:r w:rsidRPr="00B909C6">
        <w:rPr>
          <w:sz w:val="28"/>
          <w:szCs w:val="28"/>
        </w:rPr>
        <w:t>tại các xã, thị trấn để bổ sung quy hoạch</w:t>
      </w:r>
      <w:r w:rsidR="003223DD" w:rsidRPr="00B909C6">
        <w:rPr>
          <w:sz w:val="28"/>
          <w:szCs w:val="28"/>
        </w:rPr>
        <w:t>,</w:t>
      </w:r>
      <w:r w:rsidRPr="00B909C6">
        <w:rPr>
          <w:sz w:val="28"/>
          <w:szCs w:val="28"/>
        </w:rPr>
        <w:t xml:space="preserve"> đảm bảo nhu cầu phát triển</w:t>
      </w:r>
      <w:r w:rsidR="00F54539" w:rsidRPr="00B909C6">
        <w:rPr>
          <w:rStyle w:val="FootnoteReference"/>
          <w:sz w:val="28"/>
          <w:szCs w:val="28"/>
        </w:rPr>
        <w:footnoteReference w:id="18"/>
      </w:r>
      <w:r w:rsidRPr="00B909C6">
        <w:rPr>
          <w:sz w:val="28"/>
          <w:szCs w:val="28"/>
        </w:rPr>
        <w:t>.</w:t>
      </w:r>
      <w:r w:rsidRPr="00B909C6">
        <w:rPr>
          <w:sz w:val="28"/>
          <w:szCs w:val="28"/>
          <w:lang w:val="de-DE"/>
        </w:rPr>
        <w:t xml:space="preserve"> Chỉ đạo các ngành chuyên môn</w:t>
      </w:r>
      <w:r w:rsidR="0041019D" w:rsidRPr="00B909C6">
        <w:rPr>
          <w:sz w:val="28"/>
          <w:szCs w:val="28"/>
          <w:lang w:val="de-DE"/>
        </w:rPr>
        <w:t>,</w:t>
      </w:r>
      <w:r w:rsidRPr="00B909C6">
        <w:rPr>
          <w:sz w:val="28"/>
          <w:szCs w:val="28"/>
          <w:lang w:val="de-DE"/>
        </w:rPr>
        <w:t xml:space="preserve"> </w:t>
      </w:r>
      <w:r w:rsidR="00613CD1">
        <w:rPr>
          <w:sz w:val="28"/>
          <w:szCs w:val="28"/>
          <w:lang w:val="de-DE"/>
        </w:rPr>
        <w:t xml:space="preserve">các </w:t>
      </w:r>
      <w:r w:rsidRPr="00B909C6">
        <w:rPr>
          <w:sz w:val="28"/>
          <w:szCs w:val="28"/>
          <w:lang w:val="de-DE"/>
        </w:rPr>
        <w:t>xã, thị trấn giải quyết đơn thư kiến nghị, tranh chấp liên quan tài nguyên, môi trường theo quy định.</w:t>
      </w:r>
    </w:p>
    <w:p w:rsidR="008D720F" w:rsidRPr="00B909C6" w:rsidRDefault="002B20A5" w:rsidP="006E356D">
      <w:pPr>
        <w:spacing w:before="80"/>
        <w:ind w:firstLine="561"/>
        <w:jc w:val="both"/>
        <w:rPr>
          <w:color w:val="000000"/>
          <w:spacing w:val="2"/>
          <w:sz w:val="28"/>
          <w:szCs w:val="28"/>
          <w:lang w:val="nl-NL"/>
        </w:rPr>
      </w:pPr>
      <w:r w:rsidRPr="00B909C6">
        <w:rPr>
          <w:spacing w:val="2"/>
          <w:sz w:val="28"/>
          <w:szCs w:val="28"/>
        </w:rPr>
        <w:t>Phối hợp với Sở Tài nguyên Môi trường tổ chức</w:t>
      </w:r>
      <w:r w:rsidR="00220906" w:rsidRPr="00B909C6">
        <w:rPr>
          <w:spacing w:val="2"/>
          <w:sz w:val="28"/>
          <w:szCs w:val="28"/>
        </w:rPr>
        <w:t xml:space="preserve"> </w:t>
      </w:r>
      <w:r w:rsidRPr="00B909C6">
        <w:rPr>
          <w:spacing w:val="2"/>
          <w:sz w:val="28"/>
          <w:szCs w:val="28"/>
        </w:rPr>
        <w:t xml:space="preserve">Lễ mít tinh và các hoạt động hưởng ứng Ngày Môi trường Thế giới, Tuần lễ biển và hải đảo Việt Nam năm 2019 quy mô cấp tỉnh tại huyện. </w:t>
      </w:r>
      <w:r w:rsidR="008D720F" w:rsidRPr="00B909C6">
        <w:rPr>
          <w:spacing w:val="2"/>
          <w:sz w:val="28"/>
          <w:szCs w:val="28"/>
          <w:lang w:val="de-DE"/>
        </w:rPr>
        <w:t xml:space="preserve">Chú trọng </w:t>
      </w:r>
      <w:r w:rsidR="008D720F" w:rsidRPr="00B909C6">
        <w:rPr>
          <w:spacing w:val="2"/>
          <w:sz w:val="28"/>
          <w:szCs w:val="28"/>
          <w:lang w:val="nl-NL"/>
        </w:rPr>
        <w:t>công tác kiểm tra, giám sát việc đảm bảo vệ sinh môi trường các trang trại, gia trại, các cơ sở chăn nuôi trong khu dân cư; thực hiện tốt cam kết b</w:t>
      </w:r>
      <w:r w:rsidR="000244B7" w:rsidRPr="00B909C6">
        <w:rPr>
          <w:spacing w:val="2"/>
          <w:sz w:val="28"/>
          <w:szCs w:val="28"/>
          <w:lang w:val="nl-NL"/>
        </w:rPr>
        <w:t>ảo vệ môi trường theo quy định</w:t>
      </w:r>
      <w:r w:rsidR="0074597C" w:rsidRPr="00B909C6">
        <w:rPr>
          <w:spacing w:val="2"/>
          <w:sz w:val="28"/>
          <w:szCs w:val="28"/>
          <w:lang w:val="nl-NL"/>
        </w:rPr>
        <w:t xml:space="preserve">; </w:t>
      </w:r>
      <w:r w:rsidR="008874BC" w:rsidRPr="00B909C6">
        <w:rPr>
          <w:spacing w:val="2"/>
          <w:sz w:val="28"/>
          <w:szCs w:val="28"/>
          <w:lang w:val="nl-NL"/>
        </w:rPr>
        <w:t>xác nhận k</w:t>
      </w:r>
      <w:r w:rsidR="006D564B" w:rsidRPr="00B909C6">
        <w:rPr>
          <w:spacing w:val="2"/>
          <w:sz w:val="28"/>
          <w:szCs w:val="28"/>
          <w:lang w:val="nl-NL"/>
        </w:rPr>
        <w:t>ế hoạch bảo vệ môi trường cho 42</w:t>
      </w:r>
      <w:r w:rsidR="008874BC" w:rsidRPr="00B909C6">
        <w:rPr>
          <w:spacing w:val="2"/>
          <w:sz w:val="28"/>
          <w:szCs w:val="28"/>
          <w:lang w:val="nl-NL"/>
        </w:rPr>
        <w:t xml:space="preserve"> công trình, dự án</w:t>
      </w:r>
      <w:r w:rsidR="0074597C" w:rsidRPr="00B909C6">
        <w:rPr>
          <w:spacing w:val="2"/>
          <w:sz w:val="28"/>
          <w:szCs w:val="28"/>
          <w:lang w:val="nl-NL"/>
        </w:rPr>
        <w:t xml:space="preserve"> trên địa bàn</w:t>
      </w:r>
      <w:r w:rsidR="008874BC" w:rsidRPr="00B909C6">
        <w:rPr>
          <w:spacing w:val="2"/>
          <w:sz w:val="28"/>
          <w:szCs w:val="28"/>
          <w:lang w:val="nl-NL"/>
        </w:rPr>
        <w:t>.</w:t>
      </w:r>
      <w:r w:rsidR="00230755" w:rsidRPr="00B909C6">
        <w:rPr>
          <w:spacing w:val="2"/>
          <w:sz w:val="28"/>
          <w:szCs w:val="28"/>
          <w:lang w:val="nl-NL"/>
        </w:rPr>
        <w:t xml:space="preserve"> </w:t>
      </w:r>
      <w:r w:rsidR="00134C53" w:rsidRPr="00B909C6">
        <w:rPr>
          <w:spacing w:val="2"/>
          <w:sz w:val="28"/>
          <w:szCs w:val="28"/>
          <w:lang w:val="nl-NL"/>
        </w:rPr>
        <w:t>Tổ chức t</w:t>
      </w:r>
      <w:r w:rsidR="00D4244A" w:rsidRPr="00B909C6">
        <w:rPr>
          <w:spacing w:val="2"/>
          <w:sz w:val="28"/>
          <w:szCs w:val="28"/>
          <w:lang w:val="nl-NL"/>
        </w:rPr>
        <w:t xml:space="preserve">hực hiện </w:t>
      </w:r>
      <w:r w:rsidR="00AE6B2F" w:rsidRPr="00B909C6">
        <w:rPr>
          <w:color w:val="000000"/>
          <w:spacing w:val="2"/>
          <w:sz w:val="28"/>
          <w:szCs w:val="28"/>
          <w:lang w:val="nl-NL"/>
        </w:rPr>
        <w:t xml:space="preserve">hưởng ứng </w:t>
      </w:r>
      <w:r w:rsidR="00D4244A" w:rsidRPr="00B909C6">
        <w:rPr>
          <w:spacing w:val="2"/>
          <w:sz w:val="28"/>
          <w:szCs w:val="28"/>
          <w:lang w:val="nl-NL"/>
        </w:rPr>
        <w:t>phong trào “</w:t>
      </w:r>
      <w:r w:rsidR="00F321DC" w:rsidRPr="00B909C6">
        <w:rPr>
          <w:spacing w:val="2"/>
          <w:sz w:val="28"/>
          <w:szCs w:val="28"/>
          <w:lang w:val="nl-NL"/>
        </w:rPr>
        <w:t>N</w:t>
      </w:r>
      <w:r w:rsidR="00134C53" w:rsidRPr="00B909C6">
        <w:rPr>
          <w:spacing w:val="2"/>
          <w:sz w:val="28"/>
          <w:szCs w:val="28"/>
          <w:lang w:val="nl-NL"/>
        </w:rPr>
        <w:t>gày t</w:t>
      </w:r>
      <w:r w:rsidR="00F54539" w:rsidRPr="00B909C6">
        <w:rPr>
          <w:spacing w:val="2"/>
          <w:sz w:val="28"/>
          <w:szCs w:val="28"/>
          <w:lang w:val="nl-NL"/>
        </w:rPr>
        <w:t>oàn dân th</w:t>
      </w:r>
      <w:r w:rsidR="00AE6B2F">
        <w:rPr>
          <w:spacing w:val="2"/>
          <w:sz w:val="28"/>
          <w:szCs w:val="28"/>
          <w:lang w:val="nl-NL"/>
        </w:rPr>
        <w:t xml:space="preserve">u gom rác thải”, </w:t>
      </w:r>
      <w:r w:rsidR="006D564B" w:rsidRPr="00B909C6">
        <w:rPr>
          <w:spacing w:val="2"/>
          <w:sz w:val="28"/>
          <w:szCs w:val="28"/>
          <w:lang w:val="nl-NL"/>
        </w:rPr>
        <w:t>ra quân đồng loạt làm vệ sinh môi trường,</w:t>
      </w:r>
      <w:r w:rsidR="006D564B" w:rsidRPr="00B909C6">
        <w:rPr>
          <w:color w:val="000000"/>
          <w:spacing w:val="2"/>
          <w:sz w:val="28"/>
          <w:szCs w:val="28"/>
          <w:lang w:val="nl-NL"/>
        </w:rPr>
        <w:t xml:space="preserve"> phát quang hành lang </w:t>
      </w:r>
      <w:r w:rsidR="00AE6B2F">
        <w:rPr>
          <w:color w:val="000000"/>
          <w:spacing w:val="2"/>
          <w:sz w:val="28"/>
          <w:szCs w:val="28"/>
          <w:lang w:val="nl-NL"/>
        </w:rPr>
        <w:t>giao thông</w:t>
      </w:r>
      <w:r w:rsidR="006D564B" w:rsidRPr="00B909C6">
        <w:rPr>
          <w:color w:val="000000"/>
          <w:spacing w:val="2"/>
          <w:sz w:val="28"/>
          <w:szCs w:val="28"/>
          <w:lang w:val="nl-NL"/>
        </w:rPr>
        <w:t xml:space="preserve">, chặt cây mai </w:t>
      </w:r>
      <w:r w:rsidR="00DB0952">
        <w:rPr>
          <w:color w:val="000000"/>
          <w:spacing w:val="2"/>
          <w:sz w:val="28"/>
          <w:szCs w:val="28"/>
          <w:lang w:val="nl-NL"/>
        </w:rPr>
        <w:t>dương</w:t>
      </w:r>
      <w:r w:rsidR="00AE6B2F">
        <w:rPr>
          <w:color w:val="000000"/>
          <w:spacing w:val="2"/>
          <w:sz w:val="28"/>
          <w:szCs w:val="28"/>
          <w:lang w:val="nl-NL"/>
        </w:rPr>
        <w:t>..</w:t>
      </w:r>
      <w:r w:rsidR="00AB5023" w:rsidRPr="00B909C6">
        <w:rPr>
          <w:color w:val="000000"/>
          <w:spacing w:val="2"/>
          <w:sz w:val="28"/>
          <w:szCs w:val="28"/>
          <w:lang w:val="nl-NL"/>
        </w:rPr>
        <w:t>.</w:t>
      </w:r>
      <w:r w:rsidR="00AE6B2F" w:rsidRPr="00AE6B2F">
        <w:rPr>
          <w:spacing w:val="2"/>
          <w:sz w:val="28"/>
          <w:szCs w:val="28"/>
          <w:lang w:val="nl-NL"/>
        </w:rPr>
        <w:t xml:space="preserve"> </w:t>
      </w:r>
      <w:r w:rsidR="00BA3292">
        <w:rPr>
          <w:spacing w:val="2"/>
          <w:sz w:val="28"/>
          <w:szCs w:val="28"/>
          <w:lang w:val="nl-NL"/>
        </w:rPr>
        <w:t xml:space="preserve">chỉ đạo </w:t>
      </w:r>
      <w:r w:rsidR="00005C7C">
        <w:rPr>
          <w:spacing w:val="2"/>
          <w:sz w:val="28"/>
          <w:szCs w:val="28"/>
          <w:lang w:val="nl-NL"/>
        </w:rPr>
        <w:t xml:space="preserve">Ban QLCTCC </w:t>
      </w:r>
      <w:r w:rsidR="00AE6B2F" w:rsidRPr="00B909C6">
        <w:rPr>
          <w:spacing w:val="2"/>
          <w:sz w:val="28"/>
          <w:szCs w:val="28"/>
          <w:lang w:val="nl-NL"/>
        </w:rPr>
        <w:t>thu gom rác thải đến tận hộ dân</w:t>
      </w:r>
      <w:r w:rsidR="00BA3292" w:rsidRPr="00BA3292">
        <w:rPr>
          <w:spacing w:val="2"/>
          <w:sz w:val="28"/>
          <w:szCs w:val="28"/>
          <w:lang w:val="nl-NL"/>
        </w:rPr>
        <w:t xml:space="preserve"> </w:t>
      </w:r>
      <w:r w:rsidR="00BA3292">
        <w:rPr>
          <w:spacing w:val="2"/>
          <w:sz w:val="28"/>
          <w:szCs w:val="28"/>
          <w:lang w:val="nl-NL"/>
        </w:rPr>
        <w:t>ở</w:t>
      </w:r>
      <w:r w:rsidR="00BA3292" w:rsidRPr="00B909C6">
        <w:rPr>
          <w:spacing w:val="2"/>
          <w:sz w:val="28"/>
          <w:szCs w:val="28"/>
          <w:lang w:val="nl-NL"/>
        </w:rPr>
        <w:t xml:space="preserve"> 13/15 xã,</w:t>
      </w:r>
      <w:r w:rsidR="00BA3292">
        <w:rPr>
          <w:spacing w:val="2"/>
          <w:sz w:val="28"/>
          <w:szCs w:val="28"/>
          <w:lang w:val="nl-NL"/>
        </w:rPr>
        <w:t xml:space="preserve"> thị trấn</w:t>
      </w:r>
      <w:r w:rsidR="00AE6B2F" w:rsidRPr="00B909C6">
        <w:rPr>
          <w:spacing w:val="2"/>
          <w:sz w:val="28"/>
          <w:szCs w:val="28"/>
          <w:lang w:val="nl-NL"/>
        </w:rPr>
        <w:t>.</w:t>
      </w:r>
    </w:p>
    <w:p w:rsidR="008D720F" w:rsidRPr="00B909C6" w:rsidRDefault="008D720F" w:rsidP="006E356D">
      <w:pPr>
        <w:pStyle w:val="BodyTextIndent3"/>
        <w:spacing w:before="80"/>
        <w:rPr>
          <w:color w:val="000000"/>
          <w:spacing w:val="-2"/>
          <w:szCs w:val="28"/>
          <w:lang w:val="nl-NL"/>
        </w:rPr>
      </w:pPr>
      <w:r w:rsidRPr="00B909C6">
        <w:rPr>
          <w:i/>
          <w:color w:val="000000"/>
          <w:spacing w:val="-2"/>
          <w:szCs w:val="28"/>
          <w:lang w:val="nl-NL"/>
        </w:rPr>
        <w:t>Tuy nhiên,</w:t>
      </w:r>
      <w:r w:rsidRPr="00B909C6">
        <w:rPr>
          <w:color w:val="000000"/>
          <w:spacing w:val="-2"/>
          <w:szCs w:val="28"/>
          <w:lang w:val="nl-NL"/>
        </w:rPr>
        <w:t xml:space="preserve"> </w:t>
      </w:r>
      <w:r w:rsidR="008768B5" w:rsidRPr="00B909C6">
        <w:rPr>
          <w:color w:val="000000"/>
          <w:spacing w:val="-2"/>
          <w:szCs w:val="28"/>
          <w:lang w:val="nl-NL"/>
        </w:rPr>
        <w:t>t</w:t>
      </w:r>
      <w:r w:rsidR="00C85F7E" w:rsidRPr="00B909C6">
        <w:rPr>
          <w:color w:val="000000"/>
          <w:spacing w:val="-2"/>
          <w:szCs w:val="28"/>
          <w:lang w:val="nl-NL"/>
        </w:rPr>
        <w:t>ình trạng</w:t>
      </w:r>
      <w:r w:rsidRPr="00B909C6">
        <w:rPr>
          <w:color w:val="000000"/>
          <w:spacing w:val="-2"/>
          <w:szCs w:val="28"/>
          <w:lang w:val="nl-NL"/>
        </w:rPr>
        <w:t xml:space="preserve"> </w:t>
      </w:r>
      <w:r w:rsidR="004C1F08" w:rsidRPr="00B909C6">
        <w:rPr>
          <w:color w:val="000000"/>
          <w:spacing w:val="-2"/>
          <w:szCs w:val="28"/>
          <w:lang w:val="nl-NL"/>
        </w:rPr>
        <w:t xml:space="preserve">lấn chiếm đất đai, </w:t>
      </w:r>
      <w:r w:rsidRPr="00B909C6">
        <w:rPr>
          <w:color w:val="000000"/>
          <w:spacing w:val="-2"/>
          <w:szCs w:val="28"/>
          <w:lang w:val="nl-NL"/>
        </w:rPr>
        <w:t>khai thác cát, sỏ</w:t>
      </w:r>
      <w:r w:rsidR="00652945" w:rsidRPr="00B909C6">
        <w:rPr>
          <w:color w:val="000000"/>
          <w:spacing w:val="-2"/>
          <w:szCs w:val="28"/>
          <w:lang w:val="nl-NL"/>
        </w:rPr>
        <w:t xml:space="preserve">i lòng sông, </w:t>
      </w:r>
      <w:r w:rsidR="000244B7" w:rsidRPr="00B909C6">
        <w:rPr>
          <w:color w:val="000000"/>
          <w:spacing w:val="-2"/>
          <w:szCs w:val="28"/>
          <w:lang w:val="nl-NL"/>
        </w:rPr>
        <w:t>đất, cát san lấp</w:t>
      </w:r>
      <w:r w:rsidR="00E46C2C" w:rsidRPr="00B909C6">
        <w:rPr>
          <w:color w:val="000000"/>
          <w:spacing w:val="-2"/>
          <w:szCs w:val="28"/>
          <w:lang w:val="nl-NL"/>
        </w:rPr>
        <w:t xml:space="preserve"> trái phép vẫn còn xảy ra</w:t>
      </w:r>
      <w:r w:rsidR="008768B5" w:rsidRPr="00B909C6">
        <w:rPr>
          <w:color w:val="000000"/>
          <w:spacing w:val="-2"/>
          <w:szCs w:val="28"/>
          <w:lang w:val="nl-NL"/>
        </w:rPr>
        <w:t>;</w:t>
      </w:r>
      <w:r w:rsidR="00F025E4" w:rsidRPr="00B909C6">
        <w:rPr>
          <w:color w:val="000000"/>
          <w:spacing w:val="-2"/>
          <w:szCs w:val="28"/>
          <w:lang w:val="nl-NL"/>
        </w:rPr>
        <w:t xml:space="preserve"> </w:t>
      </w:r>
      <w:r w:rsidR="00E62AB9">
        <w:rPr>
          <w:color w:val="000000"/>
          <w:spacing w:val="-2"/>
          <w:szCs w:val="28"/>
          <w:lang w:val="nl-NL"/>
        </w:rPr>
        <w:t>một số</w:t>
      </w:r>
      <w:r w:rsidR="0084269F" w:rsidRPr="00B909C6">
        <w:rPr>
          <w:color w:val="000000"/>
          <w:spacing w:val="-2"/>
          <w:szCs w:val="28"/>
          <w:lang w:val="nl-NL"/>
        </w:rPr>
        <w:t xml:space="preserve"> </w:t>
      </w:r>
      <w:r w:rsidR="0084269F" w:rsidRPr="00B909C6">
        <w:rPr>
          <w:szCs w:val="28"/>
        </w:rPr>
        <w:t xml:space="preserve">bến bãi tập kết vật liệu xây dựng </w:t>
      </w:r>
      <w:r w:rsidR="00E62AB9">
        <w:rPr>
          <w:color w:val="000000"/>
          <w:spacing w:val="-2"/>
          <w:szCs w:val="28"/>
          <w:lang w:val="nl-NL"/>
        </w:rPr>
        <w:t>tồn tại</w:t>
      </w:r>
      <w:r w:rsidR="00BA3292">
        <w:rPr>
          <w:szCs w:val="28"/>
        </w:rPr>
        <w:t xml:space="preserve"> kéo dài</w:t>
      </w:r>
      <w:r w:rsidR="0084269F" w:rsidRPr="00B909C6">
        <w:rPr>
          <w:szCs w:val="28"/>
        </w:rPr>
        <w:t xml:space="preserve"> chưa tuân thủ quy định của pháp luật</w:t>
      </w:r>
      <w:r w:rsidR="008768B5" w:rsidRPr="00B909C6">
        <w:rPr>
          <w:szCs w:val="28"/>
        </w:rPr>
        <w:t>; một số vụ việc vi phạm hành chính liên quan đến đất đai chưa được giải quyết dứt điểm.</w:t>
      </w:r>
      <w:r w:rsidR="0084269F" w:rsidRPr="00B909C6">
        <w:rPr>
          <w:color w:val="000000"/>
          <w:spacing w:val="-2"/>
          <w:szCs w:val="28"/>
          <w:lang w:val="nl-NL"/>
        </w:rPr>
        <w:t xml:space="preserve"> </w:t>
      </w:r>
      <w:r w:rsidRPr="00B909C6">
        <w:rPr>
          <w:color w:val="000000"/>
          <w:spacing w:val="-2"/>
          <w:szCs w:val="28"/>
          <w:lang w:val="nl-NL"/>
        </w:rPr>
        <w:t>Ý thức bảo vệ môi tr</w:t>
      </w:r>
      <w:r w:rsidRPr="00B909C6">
        <w:rPr>
          <w:rFonts w:hint="eastAsia"/>
          <w:color w:val="000000"/>
          <w:spacing w:val="-2"/>
          <w:szCs w:val="28"/>
          <w:lang w:val="nl-NL"/>
        </w:rPr>
        <w:t>ư</w:t>
      </w:r>
      <w:r w:rsidRPr="00B909C6">
        <w:rPr>
          <w:color w:val="000000"/>
          <w:spacing w:val="-2"/>
          <w:szCs w:val="28"/>
          <w:lang w:val="nl-NL"/>
        </w:rPr>
        <w:t>ờng một số nơi còn hạn chế</w:t>
      </w:r>
      <w:r w:rsidR="00085D49" w:rsidRPr="00B909C6">
        <w:rPr>
          <w:color w:val="000000"/>
          <w:spacing w:val="-2"/>
          <w:szCs w:val="28"/>
          <w:lang w:val="nl-NL"/>
        </w:rPr>
        <w:t>; ô nhiễm môi trường tro</w:t>
      </w:r>
      <w:r w:rsidR="003223DD" w:rsidRPr="00B909C6">
        <w:rPr>
          <w:color w:val="000000"/>
          <w:spacing w:val="-2"/>
          <w:szCs w:val="28"/>
          <w:lang w:val="nl-NL"/>
        </w:rPr>
        <w:t xml:space="preserve">ng </w:t>
      </w:r>
      <w:r w:rsidR="00134C53" w:rsidRPr="00B909C6">
        <w:rPr>
          <w:color w:val="000000"/>
          <w:spacing w:val="-2"/>
          <w:szCs w:val="28"/>
          <w:lang w:val="nl-NL"/>
        </w:rPr>
        <w:t xml:space="preserve">sản xuất </w:t>
      </w:r>
      <w:r w:rsidR="003223DD" w:rsidRPr="00B909C6">
        <w:rPr>
          <w:color w:val="000000"/>
          <w:spacing w:val="-2"/>
          <w:szCs w:val="28"/>
          <w:lang w:val="nl-NL"/>
        </w:rPr>
        <w:t xml:space="preserve">chăn nuôi </w:t>
      </w:r>
      <w:r w:rsidR="004C1F08" w:rsidRPr="00B909C6">
        <w:rPr>
          <w:color w:val="000000"/>
          <w:spacing w:val="-2"/>
          <w:szCs w:val="28"/>
          <w:lang w:val="nl-NL"/>
        </w:rPr>
        <w:t xml:space="preserve">ở một số địa bàn </w:t>
      </w:r>
      <w:r w:rsidR="003223DD" w:rsidRPr="00B909C6">
        <w:rPr>
          <w:color w:val="000000"/>
          <w:spacing w:val="-2"/>
          <w:szCs w:val="28"/>
          <w:lang w:val="nl-NL"/>
        </w:rPr>
        <w:t>chưa kiểm soát hết</w:t>
      </w:r>
      <w:r w:rsidRPr="00B909C6">
        <w:rPr>
          <w:color w:val="000000"/>
          <w:spacing w:val="-2"/>
          <w:szCs w:val="28"/>
          <w:lang w:val="nl-NL"/>
        </w:rPr>
        <w:t xml:space="preserve">. </w:t>
      </w:r>
    </w:p>
    <w:p w:rsidR="00A04B69" w:rsidRPr="00B909C6" w:rsidRDefault="00746F75" w:rsidP="006E356D">
      <w:pPr>
        <w:pStyle w:val="BodyTextIndent2"/>
        <w:tabs>
          <w:tab w:val="left" w:pos="6540"/>
        </w:tabs>
        <w:spacing w:before="80"/>
        <w:outlineLvl w:val="0"/>
        <w:rPr>
          <w:sz w:val="28"/>
          <w:szCs w:val="28"/>
        </w:rPr>
      </w:pPr>
      <w:r w:rsidRPr="00B909C6">
        <w:rPr>
          <w:b/>
          <w:sz w:val="28"/>
          <w:szCs w:val="28"/>
          <w:lang w:val="nl-NL"/>
        </w:rPr>
        <w:t>9</w:t>
      </w:r>
      <w:r w:rsidR="001E12BB" w:rsidRPr="00B909C6">
        <w:rPr>
          <w:b/>
          <w:sz w:val="28"/>
          <w:szCs w:val="28"/>
        </w:rPr>
        <w:t>. Giáo dục và</w:t>
      </w:r>
      <w:r w:rsidR="00A04B69" w:rsidRPr="00B909C6">
        <w:rPr>
          <w:b/>
          <w:sz w:val="28"/>
          <w:szCs w:val="28"/>
        </w:rPr>
        <w:t xml:space="preserve"> Đào tạo</w:t>
      </w:r>
      <w:r w:rsidR="0034348E" w:rsidRPr="00B909C6">
        <w:rPr>
          <w:b/>
          <w:sz w:val="28"/>
          <w:szCs w:val="28"/>
        </w:rPr>
        <w:tab/>
      </w:r>
    </w:p>
    <w:p w:rsidR="00B5420F" w:rsidRPr="00B909C6" w:rsidRDefault="003B3614" w:rsidP="006E356D">
      <w:pPr>
        <w:pStyle w:val="FootnoteText"/>
        <w:spacing w:before="80"/>
        <w:ind w:firstLine="567"/>
        <w:rPr>
          <w:sz w:val="28"/>
          <w:szCs w:val="28"/>
        </w:rPr>
      </w:pPr>
      <w:r w:rsidRPr="00C33E84">
        <w:rPr>
          <w:spacing w:val="-2"/>
          <w:sz w:val="28"/>
          <w:szCs w:val="28"/>
          <w:lang w:val="nl-NL"/>
        </w:rPr>
        <w:t xml:space="preserve">Mạng lưới trường lớp </w:t>
      </w:r>
      <w:r w:rsidR="00134C53" w:rsidRPr="00C33E84">
        <w:rPr>
          <w:spacing w:val="-2"/>
          <w:sz w:val="28"/>
          <w:szCs w:val="28"/>
          <w:lang w:val="nl-NL"/>
        </w:rPr>
        <w:t xml:space="preserve">tiếp tục </w:t>
      </w:r>
      <w:r w:rsidRPr="00C33E84">
        <w:rPr>
          <w:spacing w:val="-2"/>
          <w:sz w:val="28"/>
          <w:szCs w:val="28"/>
          <w:lang w:val="nl-NL"/>
        </w:rPr>
        <w:t>được bố trí, sắp xếp phù hợp</w:t>
      </w:r>
      <w:r w:rsidRPr="00C33E84">
        <w:rPr>
          <w:rStyle w:val="FootnoteReference"/>
          <w:spacing w:val="-2"/>
          <w:sz w:val="28"/>
          <w:szCs w:val="28"/>
          <w:lang w:val="nl-NL"/>
        </w:rPr>
        <w:footnoteReference w:id="19"/>
      </w:r>
      <w:r w:rsidRPr="00C33E84">
        <w:rPr>
          <w:spacing w:val="-2"/>
          <w:sz w:val="28"/>
          <w:szCs w:val="28"/>
          <w:lang w:val="nl-NL"/>
        </w:rPr>
        <w:t xml:space="preserve">, </w:t>
      </w:r>
      <w:r w:rsidR="00427075" w:rsidRPr="00C33E84">
        <w:rPr>
          <w:spacing w:val="-2"/>
          <w:sz w:val="28"/>
          <w:szCs w:val="28"/>
          <w:lang w:val="nl-NL"/>
        </w:rPr>
        <w:t xml:space="preserve">cơ sở vật chất </w:t>
      </w:r>
      <w:r w:rsidR="0079788A" w:rsidRPr="00C33E84">
        <w:rPr>
          <w:spacing w:val="-2"/>
          <w:sz w:val="28"/>
          <w:szCs w:val="28"/>
          <w:lang w:val="nl-NL"/>
        </w:rPr>
        <w:t xml:space="preserve">trường lớp học, trang thiết bị </w:t>
      </w:r>
      <w:r w:rsidRPr="00C33E84">
        <w:rPr>
          <w:spacing w:val="-2"/>
          <w:sz w:val="28"/>
          <w:szCs w:val="28"/>
          <w:lang w:val="nl-NL"/>
        </w:rPr>
        <w:t xml:space="preserve">được đầu tư </w:t>
      </w:r>
      <w:r w:rsidR="0079788A" w:rsidRPr="00C33E84">
        <w:rPr>
          <w:spacing w:val="-2"/>
          <w:sz w:val="28"/>
          <w:szCs w:val="28"/>
          <w:lang w:val="nl-NL"/>
        </w:rPr>
        <w:t>phục vụ dạy học theo hướng chuẩn hóa, hiện đại hóa</w:t>
      </w:r>
      <w:r w:rsidR="00DD6A50" w:rsidRPr="00C33E84">
        <w:rPr>
          <w:rStyle w:val="FootnoteReference"/>
          <w:spacing w:val="-2"/>
          <w:sz w:val="28"/>
          <w:szCs w:val="28"/>
        </w:rPr>
        <w:footnoteReference w:id="20"/>
      </w:r>
      <w:r w:rsidR="00DD6A50" w:rsidRPr="00C33E84">
        <w:rPr>
          <w:spacing w:val="-2"/>
          <w:sz w:val="28"/>
          <w:szCs w:val="28"/>
        </w:rPr>
        <w:t xml:space="preserve">. </w:t>
      </w:r>
      <w:r w:rsidR="00DD6A50" w:rsidRPr="00C33E84">
        <w:rPr>
          <w:spacing w:val="-2"/>
          <w:sz w:val="28"/>
          <w:szCs w:val="28"/>
          <w:lang w:val="it-IT"/>
        </w:rPr>
        <w:t xml:space="preserve">Tổ chức tuyên dương, khen thưởng </w:t>
      </w:r>
      <w:r w:rsidR="00DD6A50" w:rsidRPr="00C33E84">
        <w:rPr>
          <w:color w:val="000000"/>
          <w:spacing w:val="-2"/>
          <w:sz w:val="28"/>
          <w:szCs w:val="28"/>
          <w:lang w:val="it-IT"/>
        </w:rPr>
        <w:t>giáo viên, học sinh đạt thành tích xuất sắc năm học 2018-2019</w:t>
      </w:r>
      <w:r w:rsidR="00DD6A50" w:rsidRPr="00C33E84">
        <w:rPr>
          <w:rStyle w:val="FootnoteReference"/>
          <w:color w:val="000000"/>
          <w:spacing w:val="-2"/>
          <w:sz w:val="28"/>
          <w:szCs w:val="28"/>
          <w:lang w:val="it-IT"/>
        </w:rPr>
        <w:footnoteReference w:id="21"/>
      </w:r>
      <w:r w:rsidR="00DD6A50" w:rsidRPr="00C33E84">
        <w:rPr>
          <w:spacing w:val="-2"/>
          <w:sz w:val="28"/>
          <w:szCs w:val="28"/>
          <w:lang w:val="it-IT"/>
        </w:rPr>
        <w:t xml:space="preserve">. </w:t>
      </w:r>
      <w:r w:rsidR="008949DE" w:rsidRPr="00C33E84">
        <w:rPr>
          <w:spacing w:val="-2"/>
          <w:sz w:val="28"/>
          <w:szCs w:val="28"/>
        </w:rPr>
        <w:t xml:space="preserve">Tổ chức xét hoàn thành chương trình tiểu học, tốt nghiệp THCS; </w:t>
      </w:r>
      <w:r w:rsidR="00B5420F" w:rsidRPr="00C33E84">
        <w:rPr>
          <w:spacing w:val="-2"/>
          <w:sz w:val="28"/>
          <w:szCs w:val="28"/>
        </w:rPr>
        <w:t>h</w:t>
      </w:r>
      <w:r w:rsidR="000F6954" w:rsidRPr="00C33E84">
        <w:rPr>
          <w:spacing w:val="-2"/>
          <w:sz w:val="28"/>
          <w:szCs w:val="28"/>
        </w:rPr>
        <w:t>oàn thành công tác</w:t>
      </w:r>
      <w:r w:rsidR="00B256EB" w:rsidRPr="00C33E84">
        <w:rPr>
          <w:spacing w:val="-2"/>
          <w:sz w:val="28"/>
          <w:szCs w:val="28"/>
        </w:rPr>
        <w:t xml:space="preserve"> </w:t>
      </w:r>
      <w:r w:rsidR="002B20A5" w:rsidRPr="00C33E84">
        <w:rPr>
          <w:spacing w:val="-2"/>
          <w:sz w:val="28"/>
          <w:szCs w:val="28"/>
        </w:rPr>
        <w:t>thi tuyển sinh vào lớp 10 năm học 2019-2020</w:t>
      </w:r>
      <w:r w:rsidR="0063635F" w:rsidRPr="00C33E84">
        <w:rPr>
          <w:spacing w:val="-2"/>
          <w:sz w:val="28"/>
          <w:szCs w:val="28"/>
        </w:rPr>
        <w:t xml:space="preserve"> </w:t>
      </w:r>
      <w:r w:rsidR="00B256EB" w:rsidRPr="00C33E84">
        <w:rPr>
          <w:spacing w:val="-2"/>
          <w:sz w:val="28"/>
          <w:szCs w:val="28"/>
        </w:rPr>
        <w:t xml:space="preserve">và kỳ thi THPT Quốc gia năm 2019 </w:t>
      </w:r>
      <w:r w:rsidR="007443EA">
        <w:rPr>
          <w:spacing w:val="-2"/>
          <w:sz w:val="28"/>
          <w:szCs w:val="28"/>
        </w:rPr>
        <w:t>đạt kết quả cao, xếp thứ 2 trong toàn tỉnh</w:t>
      </w:r>
      <w:r w:rsidR="00B5420F" w:rsidRPr="00C33E84">
        <w:rPr>
          <w:spacing w:val="-2"/>
          <w:sz w:val="28"/>
          <w:szCs w:val="28"/>
        </w:rPr>
        <w:t>.</w:t>
      </w:r>
      <w:r w:rsidR="009B3F95" w:rsidRPr="00C33E84">
        <w:rPr>
          <w:spacing w:val="-2"/>
          <w:sz w:val="28"/>
          <w:szCs w:val="28"/>
        </w:rPr>
        <w:t xml:space="preserve"> </w:t>
      </w:r>
      <w:r w:rsidR="00B5420F" w:rsidRPr="00C33E84">
        <w:rPr>
          <w:spacing w:val="-2"/>
          <w:sz w:val="28"/>
          <w:szCs w:val="28"/>
        </w:rPr>
        <w:t>C</w:t>
      </w:r>
      <w:r w:rsidR="00E6043F" w:rsidRPr="00C33E84">
        <w:rPr>
          <w:spacing w:val="-2"/>
          <w:sz w:val="28"/>
          <w:szCs w:val="28"/>
        </w:rPr>
        <w:t xml:space="preserve">ông tác xây dựng trường đạt chuẩn Quốc gia được tiếp tục quan tâm chỉ đạo, </w:t>
      </w:r>
      <w:r w:rsidR="00E6043F" w:rsidRPr="00C33E84">
        <w:rPr>
          <w:spacing w:val="-2"/>
          <w:sz w:val="28"/>
          <w:szCs w:val="28"/>
          <w:lang w:val="nl-NL"/>
        </w:rPr>
        <w:t>thực hiện lồng ghép xây dựng trường đạt chuẩn Quốc gia gắn với tiêu chí xây dựng nông thôn mới</w:t>
      </w:r>
      <w:r w:rsidR="00E6043F" w:rsidRPr="00C33E84">
        <w:rPr>
          <w:spacing w:val="-2"/>
          <w:sz w:val="28"/>
          <w:szCs w:val="28"/>
        </w:rPr>
        <w:t xml:space="preserve"> và </w:t>
      </w:r>
      <w:r w:rsidR="00B5420F" w:rsidRPr="00C33E84">
        <w:rPr>
          <w:spacing w:val="-2"/>
          <w:sz w:val="28"/>
          <w:szCs w:val="28"/>
        </w:rPr>
        <w:t xml:space="preserve">phong trào </w:t>
      </w:r>
      <w:r w:rsidR="00E6043F" w:rsidRPr="00C33E84">
        <w:rPr>
          <w:spacing w:val="-2"/>
          <w:sz w:val="28"/>
          <w:szCs w:val="28"/>
        </w:rPr>
        <w:t>xây dựng trường học thân thiện</w:t>
      </w:r>
      <w:r w:rsidR="00E6043F" w:rsidRPr="00C33E84">
        <w:rPr>
          <w:rStyle w:val="FootnoteReference"/>
          <w:spacing w:val="-2"/>
          <w:sz w:val="28"/>
          <w:szCs w:val="28"/>
        </w:rPr>
        <w:footnoteReference w:id="22"/>
      </w:r>
      <w:r w:rsidR="00F13C4A" w:rsidRPr="00C33E84">
        <w:rPr>
          <w:spacing w:val="-2"/>
          <w:sz w:val="28"/>
          <w:szCs w:val="28"/>
        </w:rPr>
        <w:t>. Công tác đào tạo bồi dưỡng giáo viên được chú trọng, đội ngũ nhà giáo được trẻ hóa, đồng bộ từng bước được nâng cao về phẩm chất và năng lực đáp ứng yêu cầu đổi mới của ngành</w:t>
      </w:r>
      <w:r w:rsidR="00F13C4A" w:rsidRPr="00B909C6">
        <w:rPr>
          <w:rStyle w:val="FootnoteReference"/>
          <w:sz w:val="28"/>
          <w:szCs w:val="28"/>
        </w:rPr>
        <w:footnoteReference w:id="23"/>
      </w:r>
      <w:r w:rsidR="00F13C4A" w:rsidRPr="00B909C6">
        <w:rPr>
          <w:sz w:val="28"/>
          <w:szCs w:val="28"/>
        </w:rPr>
        <w:t xml:space="preserve">. </w:t>
      </w:r>
    </w:p>
    <w:p w:rsidR="00E36014" w:rsidRPr="00B909C6" w:rsidRDefault="00F13C4A" w:rsidP="006E356D">
      <w:pPr>
        <w:pStyle w:val="FootnoteText"/>
        <w:spacing w:before="80"/>
        <w:ind w:firstLine="567"/>
        <w:rPr>
          <w:sz w:val="28"/>
          <w:szCs w:val="28"/>
          <w:lang w:val="nl-NL"/>
        </w:rPr>
      </w:pPr>
      <w:r w:rsidRPr="00B909C6">
        <w:rPr>
          <w:sz w:val="28"/>
          <w:szCs w:val="28"/>
        </w:rPr>
        <w:t xml:space="preserve">Tích cực thực hiện đổi mới </w:t>
      </w:r>
      <w:r w:rsidR="007443EA">
        <w:rPr>
          <w:sz w:val="28"/>
          <w:szCs w:val="28"/>
        </w:rPr>
        <w:t xml:space="preserve">căn bản, toàn diện </w:t>
      </w:r>
      <w:r w:rsidRPr="00B909C6">
        <w:rPr>
          <w:sz w:val="28"/>
          <w:szCs w:val="28"/>
        </w:rPr>
        <w:t>giáo dục các cấp, tăng cường phân luồng</w:t>
      </w:r>
      <w:r w:rsidR="00FB5BC7" w:rsidRPr="00B909C6">
        <w:rPr>
          <w:sz w:val="28"/>
          <w:szCs w:val="28"/>
        </w:rPr>
        <w:t>, định hướng nghề nghiệp</w:t>
      </w:r>
      <w:r w:rsidRPr="00B909C6">
        <w:rPr>
          <w:sz w:val="28"/>
          <w:szCs w:val="28"/>
        </w:rPr>
        <w:t xml:space="preserve"> trong giáo dục phổ thông. Chất lượng giáo dục toàn diện có nhiều chuyển biến</w:t>
      </w:r>
      <w:r w:rsidR="00FB5BC7" w:rsidRPr="00B909C6">
        <w:rPr>
          <w:sz w:val="28"/>
          <w:szCs w:val="28"/>
        </w:rPr>
        <w:t xml:space="preserve"> tích cực, khuyến khích học sinh tự học, tự cập nhật đổi mới tri thức, kỹ năng phát triển năng lực toàn diện.</w:t>
      </w:r>
      <w:r w:rsidR="000C3AB7">
        <w:rPr>
          <w:sz w:val="28"/>
          <w:szCs w:val="28"/>
        </w:rPr>
        <w:t xml:space="preserve"> </w:t>
      </w:r>
      <w:r w:rsidR="005D5265" w:rsidRPr="00B909C6">
        <w:rPr>
          <w:sz w:val="28"/>
          <w:szCs w:val="28"/>
        </w:rPr>
        <w:t xml:space="preserve">Tăng cường </w:t>
      </w:r>
      <w:r w:rsidR="00FB5BC7" w:rsidRPr="00B909C6">
        <w:rPr>
          <w:sz w:val="28"/>
          <w:szCs w:val="28"/>
        </w:rPr>
        <w:t xml:space="preserve">kiểm tra chấn chỉnh tình trạng dạy thêm, học thêm, </w:t>
      </w:r>
      <w:r w:rsidR="000000E4" w:rsidRPr="00B909C6">
        <w:rPr>
          <w:sz w:val="28"/>
          <w:szCs w:val="28"/>
          <w:lang w:val="it-IT"/>
        </w:rPr>
        <w:t>đặc biệt các khoản</w:t>
      </w:r>
      <w:r w:rsidR="00A53876" w:rsidRPr="00B909C6">
        <w:rPr>
          <w:sz w:val="28"/>
          <w:szCs w:val="28"/>
          <w:lang w:val="it-IT"/>
        </w:rPr>
        <w:t xml:space="preserve"> thỏa thuận tài trợ</w:t>
      </w:r>
      <w:r w:rsidR="000C3AB7">
        <w:rPr>
          <w:sz w:val="28"/>
          <w:szCs w:val="28"/>
          <w:lang w:val="it-IT"/>
        </w:rPr>
        <w:t>,</w:t>
      </w:r>
      <w:r w:rsidR="00A53876" w:rsidRPr="00B909C6">
        <w:rPr>
          <w:sz w:val="28"/>
          <w:szCs w:val="28"/>
          <w:lang w:val="it-IT"/>
        </w:rPr>
        <w:t xml:space="preserve"> </w:t>
      </w:r>
      <w:r w:rsidR="000C3AB7">
        <w:rPr>
          <w:sz w:val="28"/>
          <w:szCs w:val="28"/>
          <w:lang w:val="it-IT"/>
        </w:rPr>
        <w:t>tự nguyện ủ</w:t>
      </w:r>
      <w:r w:rsidR="000000E4" w:rsidRPr="00B909C6">
        <w:rPr>
          <w:sz w:val="28"/>
          <w:szCs w:val="28"/>
          <w:lang w:val="it-IT"/>
        </w:rPr>
        <w:t xml:space="preserve">ng hộ </w:t>
      </w:r>
      <w:r w:rsidR="00A53876" w:rsidRPr="00B909C6">
        <w:rPr>
          <w:sz w:val="28"/>
          <w:szCs w:val="28"/>
          <w:lang w:val="it-IT"/>
        </w:rPr>
        <w:t>của các tổ chức, cá nhân theo đúng quy định.</w:t>
      </w:r>
      <w:r w:rsidR="005D5265" w:rsidRPr="00B909C6">
        <w:rPr>
          <w:sz w:val="28"/>
          <w:szCs w:val="28"/>
        </w:rPr>
        <w:t xml:space="preserve"> </w:t>
      </w:r>
    </w:p>
    <w:p w:rsidR="005D6B1D" w:rsidRPr="00B909C6" w:rsidRDefault="006D3E64" w:rsidP="006E356D">
      <w:pPr>
        <w:pStyle w:val="BodyTextIndent3"/>
        <w:spacing w:before="80"/>
        <w:rPr>
          <w:szCs w:val="28"/>
          <w:lang w:val="nl-NL"/>
        </w:rPr>
      </w:pPr>
      <w:r w:rsidRPr="00B909C6">
        <w:rPr>
          <w:i/>
          <w:szCs w:val="28"/>
          <w:lang w:val="es-BO"/>
        </w:rPr>
        <w:t>B</w:t>
      </w:r>
      <w:r w:rsidR="007455AB" w:rsidRPr="00B909C6">
        <w:rPr>
          <w:i/>
          <w:szCs w:val="28"/>
          <w:lang w:val="es-BO"/>
        </w:rPr>
        <w:t xml:space="preserve">ên cạnh kết quả </w:t>
      </w:r>
      <w:r w:rsidR="007455AB" w:rsidRPr="00B909C6">
        <w:rPr>
          <w:rFonts w:hint="eastAsia"/>
          <w:i/>
          <w:szCs w:val="28"/>
          <w:lang w:val="es-BO"/>
        </w:rPr>
        <w:t>đ</w:t>
      </w:r>
      <w:r w:rsidR="007455AB" w:rsidRPr="00B909C6">
        <w:rPr>
          <w:i/>
          <w:szCs w:val="28"/>
          <w:lang w:val="es-BO"/>
        </w:rPr>
        <w:t xml:space="preserve">ạt </w:t>
      </w:r>
      <w:r w:rsidR="007455AB" w:rsidRPr="00B909C6">
        <w:rPr>
          <w:rFonts w:hint="eastAsia"/>
          <w:i/>
          <w:szCs w:val="28"/>
          <w:lang w:val="es-BO"/>
        </w:rPr>
        <w:t>đư</w:t>
      </w:r>
      <w:r w:rsidR="007455AB" w:rsidRPr="00B909C6">
        <w:rPr>
          <w:i/>
          <w:szCs w:val="28"/>
          <w:lang w:val="es-BO"/>
        </w:rPr>
        <w:t>ợc</w:t>
      </w:r>
      <w:r w:rsidR="00DC5D38" w:rsidRPr="00B909C6">
        <w:rPr>
          <w:szCs w:val="28"/>
          <w:lang w:val="nl-NL"/>
        </w:rPr>
        <w:t xml:space="preserve">, </w:t>
      </w:r>
      <w:r w:rsidR="009466AB" w:rsidRPr="00B909C6">
        <w:rPr>
          <w:spacing w:val="-4"/>
          <w:szCs w:val="28"/>
          <w:lang w:val="es-BO"/>
        </w:rPr>
        <w:t>v</w:t>
      </w:r>
      <w:r w:rsidR="009466AB" w:rsidRPr="00B909C6">
        <w:rPr>
          <w:spacing w:val="-4"/>
          <w:szCs w:val="28"/>
          <w:lang w:val="nl-NL"/>
        </w:rPr>
        <w:t>iệc xã hội hóa huy động nguồn vốn đầu tư cơ sở vật chất ở các trường học còn</w:t>
      </w:r>
      <w:r w:rsidR="009466AB" w:rsidRPr="00B909C6">
        <w:rPr>
          <w:szCs w:val="28"/>
          <w:lang w:val="nl-NL"/>
        </w:rPr>
        <w:t xml:space="preserve"> khó khăn, chưa đáp ứng yêu cầu đổi mới giáo dục; </w:t>
      </w:r>
      <w:r w:rsidR="005D5265" w:rsidRPr="00B909C6">
        <w:rPr>
          <w:szCs w:val="28"/>
          <w:lang w:val="nl-NL"/>
        </w:rPr>
        <w:t>tỷ lệ huy động nhà trẻ một số địa bàn còn thấp do thiếu điều ki</w:t>
      </w:r>
      <w:r w:rsidR="00AD00E6" w:rsidRPr="00B909C6">
        <w:rPr>
          <w:szCs w:val="28"/>
          <w:lang w:val="nl-NL"/>
        </w:rPr>
        <w:t>ện CSVC, trang thiết bị dạy học</w:t>
      </w:r>
      <w:r w:rsidR="005D5265" w:rsidRPr="00B909C6">
        <w:rPr>
          <w:szCs w:val="28"/>
          <w:lang w:val="nl-NL"/>
        </w:rPr>
        <w:t>. C</w:t>
      </w:r>
      <w:r w:rsidR="00DC5D38" w:rsidRPr="00B909C6">
        <w:rPr>
          <w:szCs w:val="28"/>
          <w:lang w:val="nl-NL"/>
        </w:rPr>
        <w:t xml:space="preserve">hất lượng giáo dục </w:t>
      </w:r>
      <w:r w:rsidR="00AD00E6" w:rsidRPr="00B909C6">
        <w:rPr>
          <w:szCs w:val="28"/>
          <w:lang w:val="nl-NL"/>
        </w:rPr>
        <w:t>đại trà có tiến bộ nhưng khả năng vận dụng kiến thức vào cuộc sống của một bộ phận học sinh còn hạn chế</w:t>
      </w:r>
      <w:r w:rsidR="00DE5928" w:rsidRPr="00B909C6">
        <w:rPr>
          <w:spacing w:val="-6"/>
          <w:szCs w:val="28"/>
          <w:lang w:val="nl-NL"/>
        </w:rPr>
        <w:t>.</w:t>
      </w:r>
    </w:p>
    <w:p w:rsidR="0027150E" w:rsidRPr="00B909C6" w:rsidRDefault="009822EF" w:rsidP="006E356D">
      <w:pPr>
        <w:pStyle w:val="BodyTextIndent3"/>
        <w:spacing w:before="80"/>
        <w:outlineLvl w:val="0"/>
        <w:rPr>
          <w:szCs w:val="28"/>
          <w:lang w:val="nl-NL"/>
        </w:rPr>
      </w:pPr>
      <w:r w:rsidRPr="00B909C6">
        <w:rPr>
          <w:b/>
          <w:szCs w:val="28"/>
          <w:lang w:val="it-IT"/>
        </w:rPr>
        <w:t>10</w:t>
      </w:r>
      <w:r w:rsidR="0027150E" w:rsidRPr="00B909C6">
        <w:rPr>
          <w:b/>
          <w:szCs w:val="28"/>
          <w:lang w:val="it-IT"/>
        </w:rPr>
        <w:t xml:space="preserve">. Văn hóa, </w:t>
      </w:r>
      <w:r w:rsidR="00DF1692" w:rsidRPr="00B909C6">
        <w:rPr>
          <w:b/>
          <w:szCs w:val="28"/>
          <w:lang w:val="it-IT"/>
        </w:rPr>
        <w:t>thông tin</w:t>
      </w:r>
      <w:r w:rsidR="00CE426C" w:rsidRPr="00B909C6">
        <w:rPr>
          <w:b/>
          <w:szCs w:val="28"/>
          <w:lang w:val="it-IT"/>
        </w:rPr>
        <w:t xml:space="preserve"> và du lịch</w:t>
      </w:r>
      <w:r w:rsidR="0027150E" w:rsidRPr="00B909C6">
        <w:rPr>
          <w:i/>
          <w:szCs w:val="28"/>
          <w:lang w:val="it-IT"/>
        </w:rPr>
        <w:t xml:space="preserve"> </w:t>
      </w:r>
    </w:p>
    <w:p w:rsidR="00C1410B" w:rsidRPr="00B909C6" w:rsidRDefault="00854CD1" w:rsidP="006E356D">
      <w:pPr>
        <w:pStyle w:val="BodyTextIndent2"/>
        <w:spacing w:before="80"/>
        <w:rPr>
          <w:sz w:val="28"/>
          <w:szCs w:val="28"/>
        </w:rPr>
      </w:pPr>
      <w:r w:rsidRPr="00B909C6">
        <w:rPr>
          <w:spacing w:val="-2"/>
          <w:sz w:val="28"/>
          <w:szCs w:val="28"/>
          <w:lang w:val="es-BO"/>
        </w:rPr>
        <w:t xml:space="preserve">Công tác quản lý nhà nước về văn hóa, thể thao và gia đình tiếp tục được tăng cường. </w:t>
      </w:r>
      <w:r w:rsidR="00706ADC" w:rsidRPr="00B909C6">
        <w:rPr>
          <w:spacing w:val="-2"/>
          <w:sz w:val="28"/>
          <w:szCs w:val="28"/>
          <w:lang w:val="es-BO"/>
        </w:rPr>
        <w:t>Hoạt động</w:t>
      </w:r>
      <w:r w:rsidRPr="00B909C6">
        <w:rPr>
          <w:spacing w:val="-2"/>
          <w:sz w:val="28"/>
          <w:szCs w:val="28"/>
          <w:lang w:val="es-BO"/>
        </w:rPr>
        <w:t xml:space="preserve"> tuyên truyền đã bám sát </w:t>
      </w:r>
      <w:r w:rsidR="00CD69D8" w:rsidRPr="00B909C6">
        <w:rPr>
          <w:spacing w:val="-2"/>
          <w:sz w:val="28"/>
          <w:szCs w:val="28"/>
          <w:lang w:val="es-BO"/>
        </w:rPr>
        <w:t>nhiệm vụ chính trị của địa phương và</w:t>
      </w:r>
      <w:r w:rsidR="00CD69D8" w:rsidRPr="00B909C6">
        <w:rPr>
          <w:spacing w:val="-2"/>
          <w:sz w:val="28"/>
          <w:szCs w:val="28"/>
        </w:rPr>
        <w:t xml:space="preserve"> </w:t>
      </w:r>
      <w:r w:rsidRPr="00B909C6">
        <w:rPr>
          <w:spacing w:val="-2"/>
          <w:sz w:val="28"/>
          <w:szCs w:val="28"/>
        </w:rPr>
        <w:t>chào mừng các ngày lễ lớn của quê hương, đất nước</w:t>
      </w:r>
      <w:r w:rsidR="00481D41" w:rsidRPr="00B909C6">
        <w:rPr>
          <w:rStyle w:val="FootnoteReference"/>
          <w:sz w:val="28"/>
          <w:szCs w:val="28"/>
        </w:rPr>
        <w:footnoteReference w:id="24"/>
      </w:r>
      <w:r w:rsidR="00E63EAB">
        <w:rPr>
          <w:spacing w:val="-2"/>
          <w:sz w:val="28"/>
          <w:szCs w:val="28"/>
        </w:rPr>
        <w:t xml:space="preserve">. </w:t>
      </w:r>
      <w:r w:rsidR="00481D41" w:rsidRPr="00B909C6">
        <w:rPr>
          <w:spacing w:val="-2"/>
          <w:sz w:val="28"/>
          <w:szCs w:val="28"/>
        </w:rPr>
        <w:t>Các hoạt động văn hóa văn nghệ, thể thao</w:t>
      </w:r>
      <w:r w:rsidR="00480D6E" w:rsidRPr="00B909C6">
        <w:rPr>
          <w:spacing w:val="-2"/>
          <w:sz w:val="28"/>
          <w:szCs w:val="28"/>
        </w:rPr>
        <w:t xml:space="preserve"> được tổ chức sôi nổi, rộng khắp trên địa bàn</w:t>
      </w:r>
      <w:r w:rsidR="00847BB7" w:rsidRPr="00B909C6">
        <w:rPr>
          <w:spacing w:val="-2"/>
          <w:sz w:val="28"/>
          <w:szCs w:val="28"/>
        </w:rPr>
        <w:t xml:space="preserve"> làm phong phú đời sống văn hóa cơ sở</w:t>
      </w:r>
      <w:r w:rsidR="00480D6E" w:rsidRPr="00B909C6">
        <w:rPr>
          <w:rStyle w:val="FootnoteReference"/>
          <w:sz w:val="28"/>
          <w:szCs w:val="28"/>
        </w:rPr>
        <w:footnoteReference w:id="25"/>
      </w:r>
      <w:r w:rsidR="00480D6E" w:rsidRPr="00B909C6">
        <w:rPr>
          <w:sz w:val="28"/>
          <w:szCs w:val="28"/>
        </w:rPr>
        <w:t>.</w:t>
      </w:r>
      <w:r w:rsidR="008D6351" w:rsidRPr="00B909C6">
        <w:rPr>
          <w:sz w:val="28"/>
          <w:szCs w:val="28"/>
        </w:rPr>
        <w:t xml:space="preserve"> </w:t>
      </w:r>
      <w:r w:rsidR="00905DED" w:rsidRPr="00B909C6">
        <w:rPr>
          <w:sz w:val="28"/>
          <w:szCs w:val="28"/>
        </w:rPr>
        <w:t>Tích cực t</w:t>
      </w:r>
      <w:r w:rsidR="00513F17" w:rsidRPr="00B909C6">
        <w:rPr>
          <w:sz w:val="28"/>
          <w:szCs w:val="28"/>
        </w:rPr>
        <w:t xml:space="preserve">ham gia các hoạt động văn hóa, thể thao tại tỉnh </w:t>
      </w:r>
      <w:r w:rsidR="00905DED" w:rsidRPr="00B909C6">
        <w:rPr>
          <w:sz w:val="28"/>
          <w:szCs w:val="28"/>
        </w:rPr>
        <w:t xml:space="preserve">và </w:t>
      </w:r>
      <w:r w:rsidR="00513F17" w:rsidRPr="00B909C6">
        <w:rPr>
          <w:sz w:val="28"/>
          <w:szCs w:val="28"/>
        </w:rPr>
        <w:t>đạt kết quả tốt</w:t>
      </w:r>
      <w:r w:rsidR="00513F17" w:rsidRPr="00B909C6">
        <w:rPr>
          <w:rStyle w:val="FootnoteReference"/>
          <w:sz w:val="28"/>
          <w:szCs w:val="28"/>
        </w:rPr>
        <w:footnoteReference w:id="26"/>
      </w:r>
      <w:r w:rsidR="00513F17" w:rsidRPr="00B909C6">
        <w:rPr>
          <w:sz w:val="28"/>
          <w:szCs w:val="28"/>
        </w:rPr>
        <w:t xml:space="preserve">. </w:t>
      </w:r>
      <w:r w:rsidR="000C3AB7">
        <w:rPr>
          <w:sz w:val="28"/>
          <w:szCs w:val="28"/>
        </w:rPr>
        <w:t>Tổ chức thành công Lễ hội đua</w:t>
      </w:r>
      <w:r w:rsidR="00327C06" w:rsidRPr="00B909C6">
        <w:rPr>
          <w:sz w:val="28"/>
          <w:szCs w:val="28"/>
        </w:rPr>
        <w:t xml:space="preserve"> thuyền truyền thống năm 2019 và các chuỗi hoạt động văn hóa, văn nghệ chào mừng kỷ niệm 74 năm cách mạng Tháng 8 và Quốc khánh 02/9</w:t>
      </w:r>
      <w:r w:rsidR="000C3AB7">
        <w:rPr>
          <w:sz w:val="28"/>
          <w:szCs w:val="28"/>
        </w:rPr>
        <w:t>,</w:t>
      </w:r>
      <w:r w:rsidR="00327C06" w:rsidRPr="00B909C6">
        <w:rPr>
          <w:sz w:val="28"/>
          <w:szCs w:val="28"/>
        </w:rPr>
        <w:t xml:space="preserve"> tạo không khí thi đua sôi nổi thu hút đông đảo nhân dân tham gia, hưởng ứng</w:t>
      </w:r>
      <w:r w:rsidR="00327C06" w:rsidRPr="00B909C6">
        <w:rPr>
          <w:rStyle w:val="FootnoteReference"/>
          <w:sz w:val="28"/>
          <w:szCs w:val="28"/>
        </w:rPr>
        <w:footnoteReference w:id="27"/>
      </w:r>
      <w:r w:rsidR="00327C06" w:rsidRPr="00B909C6">
        <w:rPr>
          <w:sz w:val="28"/>
          <w:szCs w:val="28"/>
        </w:rPr>
        <w:t xml:space="preserve">. </w:t>
      </w:r>
      <w:r w:rsidR="0078532A" w:rsidRPr="00B909C6">
        <w:rPr>
          <w:sz w:val="28"/>
          <w:szCs w:val="28"/>
        </w:rPr>
        <w:t>Phong trào “Toàn dân đoàn kết xây dựng đời sống văn hóa”</w:t>
      </w:r>
      <w:r w:rsidR="003A2D34">
        <w:rPr>
          <w:sz w:val="28"/>
          <w:szCs w:val="28"/>
        </w:rPr>
        <w:t xml:space="preserve"> </w:t>
      </w:r>
      <w:r w:rsidR="003A2D34" w:rsidRPr="00F53831">
        <w:rPr>
          <w:sz w:val="28"/>
          <w:szCs w:val="28"/>
        </w:rPr>
        <w:t>gắn với xây dựng NTM đô thị văn minh</w:t>
      </w:r>
      <w:r w:rsidR="0078532A" w:rsidRPr="00B909C6">
        <w:rPr>
          <w:sz w:val="28"/>
          <w:szCs w:val="28"/>
        </w:rPr>
        <w:t xml:space="preserve"> chuyển biến tích cực</w:t>
      </w:r>
      <w:r w:rsidR="0078532A" w:rsidRPr="00B909C6">
        <w:rPr>
          <w:rStyle w:val="FootnoteReference"/>
          <w:sz w:val="28"/>
          <w:szCs w:val="28"/>
        </w:rPr>
        <w:footnoteReference w:id="28"/>
      </w:r>
      <w:r w:rsidR="00CB2C68" w:rsidRPr="00B909C6">
        <w:rPr>
          <w:sz w:val="28"/>
          <w:szCs w:val="28"/>
        </w:rPr>
        <w:t xml:space="preserve">; </w:t>
      </w:r>
      <w:r w:rsidR="008D6351" w:rsidRPr="00B909C6">
        <w:rPr>
          <w:sz w:val="28"/>
          <w:szCs w:val="28"/>
        </w:rPr>
        <w:t>có</w:t>
      </w:r>
      <w:r w:rsidR="00CB2C68" w:rsidRPr="00B909C6">
        <w:rPr>
          <w:sz w:val="28"/>
          <w:szCs w:val="28"/>
        </w:rPr>
        <w:t xml:space="preserve"> </w:t>
      </w:r>
      <w:r w:rsidR="00186D47">
        <w:rPr>
          <w:sz w:val="28"/>
          <w:szCs w:val="28"/>
        </w:rPr>
        <w:t>18</w:t>
      </w:r>
      <w:r w:rsidR="00CB2C68" w:rsidRPr="00B909C6">
        <w:rPr>
          <w:sz w:val="28"/>
          <w:szCs w:val="28"/>
        </w:rPr>
        <w:t xml:space="preserve"> thôn, bản, </w:t>
      </w:r>
      <w:r w:rsidR="00E63EAB">
        <w:rPr>
          <w:sz w:val="28"/>
          <w:szCs w:val="28"/>
        </w:rPr>
        <w:t>TDP</w:t>
      </w:r>
      <w:r w:rsidR="000000E4" w:rsidRPr="00B909C6">
        <w:rPr>
          <w:sz w:val="28"/>
          <w:szCs w:val="28"/>
        </w:rPr>
        <w:t xml:space="preserve"> được công nhận </w:t>
      </w:r>
      <w:r w:rsidR="00CB2C68" w:rsidRPr="00B909C6">
        <w:rPr>
          <w:sz w:val="28"/>
          <w:szCs w:val="28"/>
        </w:rPr>
        <w:t xml:space="preserve">danh hiệu Văn hóa </w:t>
      </w:r>
      <w:r w:rsidR="00186D47">
        <w:rPr>
          <w:sz w:val="28"/>
          <w:szCs w:val="28"/>
        </w:rPr>
        <w:t>5</w:t>
      </w:r>
      <w:r w:rsidR="00CB2C68" w:rsidRPr="00B909C6">
        <w:rPr>
          <w:sz w:val="28"/>
          <w:szCs w:val="28"/>
        </w:rPr>
        <w:t xml:space="preserve"> năm liên tục.</w:t>
      </w:r>
      <w:r w:rsidR="00706ADC" w:rsidRPr="00B909C6">
        <w:rPr>
          <w:sz w:val="28"/>
          <w:szCs w:val="28"/>
        </w:rPr>
        <w:t xml:space="preserve"> </w:t>
      </w:r>
      <w:r w:rsidR="00DF1692" w:rsidRPr="00B909C6">
        <w:rPr>
          <w:sz w:val="28"/>
          <w:szCs w:val="28"/>
        </w:rPr>
        <w:t xml:space="preserve">Tham gia triển lãm thành tựu kinh tế - xã hội nhân dịp kỷ niệm 30 năm tái lập tỉnh với 17 sản phẩm. </w:t>
      </w:r>
      <w:r w:rsidR="00CE426C" w:rsidRPr="00B909C6">
        <w:rPr>
          <w:sz w:val="28"/>
          <w:szCs w:val="28"/>
        </w:rPr>
        <w:t>Phối hợp</w:t>
      </w:r>
      <w:r w:rsidR="00741A88" w:rsidRPr="00B909C6">
        <w:rPr>
          <w:sz w:val="28"/>
          <w:szCs w:val="28"/>
        </w:rPr>
        <w:t xml:space="preserve"> t</w:t>
      </w:r>
      <w:r w:rsidR="00C1410B" w:rsidRPr="00B909C6">
        <w:rPr>
          <w:sz w:val="28"/>
          <w:szCs w:val="28"/>
        </w:rPr>
        <w:t xml:space="preserve">ổ chức </w:t>
      </w:r>
      <w:r w:rsidR="00F85334" w:rsidRPr="00B909C6">
        <w:rPr>
          <w:sz w:val="28"/>
          <w:szCs w:val="28"/>
        </w:rPr>
        <w:t xml:space="preserve">Liên hoan thông tin lưu động về XDNTM tỉnh Quảng Bình </w:t>
      </w:r>
      <w:r w:rsidR="009573CE" w:rsidRPr="00B909C6">
        <w:rPr>
          <w:sz w:val="28"/>
          <w:szCs w:val="28"/>
        </w:rPr>
        <w:t xml:space="preserve">năm 2019 </w:t>
      </w:r>
      <w:r w:rsidR="00F85334" w:rsidRPr="00B909C6">
        <w:rPr>
          <w:sz w:val="28"/>
          <w:szCs w:val="28"/>
        </w:rPr>
        <w:t xml:space="preserve">với sự tham gia </w:t>
      </w:r>
      <w:r w:rsidR="009573CE" w:rsidRPr="00B909C6">
        <w:rPr>
          <w:sz w:val="28"/>
          <w:szCs w:val="28"/>
        </w:rPr>
        <w:t xml:space="preserve">các đội tuyên truyền đến từ </w:t>
      </w:r>
      <w:r w:rsidR="008E5617" w:rsidRPr="00B909C6">
        <w:rPr>
          <w:sz w:val="28"/>
          <w:szCs w:val="28"/>
        </w:rPr>
        <w:t>8</w:t>
      </w:r>
      <w:r w:rsidR="00A718EA">
        <w:rPr>
          <w:sz w:val="28"/>
          <w:szCs w:val="28"/>
        </w:rPr>
        <w:t xml:space="preserve"> huyện, thị xã, </w:t>
      </w:r>
      <w:r w:rsidR="00E63EAB">
        <w:rPr>
          <w:sz w:val="28"/>
          <w:szCs w:val="28"/>
        </w:rPr>
        <w:t>TP</w:t>
      </w:r>
      <w:r w:rsidR="00F85334" w:rsidRPr="00B909C6">
        <w:rPr>
          <w:sz w:val="28"/>
          <w:szCs w:val="28"/>
        </w:rPr>
        <w:t>.</w:t>
      </w:r>
    </w:p>
    <w:p w:rsidR="00E05604" w:rsidRPr="00B909C6" w:rsidRDefault="00DF1692" w:rsidP="006E356D">
      <w:pPr>
        <w:spacing w:before="80"/>
        <w:ind w:firstLine="567"/>
        <w:jc w:val="both"/>
        <w:rPr>
          <w:sz w:val="28"/>
          <w:szCs w:val="28"/>
          <w:lang w:val="nl-NL"/>
        </w:rPr>
      </w:pPr>
      <w:r w:rsidRPr="00B909C6">
        <w:rPr>
          <w:bCs/>
          <w:spacing w:val="-2"/>
          <w:sz w:val="28"/>
          <w:szCs w:val="28"/>
        </w:rPr>
        <w:t>T</w:t>
      </w:r>
      <w:r w:rsidR="00E05604" w:rsidRPr="00B909C6">
        <w:rPr>
          <w:bCs/>
          <w:spacing w:val="-2"/>
          <w:sz w:val="28"/>
          <w:szCs w:val="28"/>
        </w:rPr>
        <w:t xml:space="preserve">ăng cường </w:t>
      </w:r>
      <w:r w:rsidR="00E05604" w:rsidRPr="00B909C6">
        <w:rPr>
          <w:spacing w:val="-2"/>
          <w:sz w:val="28"/>
          <w:szCs w:val="28"/>
        </w:rPr>
        <w:t xml:space="preserve">kiểm tra hoạt động kinh doanh dịch vụ văn hóa, các cơ sở in ấn, photocopy trên địa </w:t>
      </w:r>
      <w:r w:rsidR="00580E3A" w:rsidRPr="00B909C6">
        <w:rPr>
          <w:spacing w:val="-2"/>
          <w:sz w:val="28"/>
          <w:szCs w:val="28"/>
        </w:rPr>
        <w:t>bàn; tiếp tục sư</w:t>
      </w:r>
      <w:r w:rsidR="00706ADC" w:rsidRPr="00B909C6">
        <w:rPr>
          <w:spacing w:val="-2"/>
          <w:sz w:val="28"/>
          <w:szCs w:val="28"/>
        </w:rPr>
        <w:t>u</w:t>
      </w:r>
      <w:r w:rsidR="00580E3A" w:rsidRPr="00B909C6">
        <w:rPr>
          <w:spacing w:val="-2"/>
          <w:sz w:val="28"/>
          <w:szCs w:val="28"/>
        </w:rPr>
        <w:t xml:space="preserve"> tầm, bổ sung </w:t>
      </w:r>
      <w:r w:rsidR="00FD4D55" w:rsidRPr="00B909C6">
        <w:rPr>
          <w:spacing w:val="-2"/>
          <w:sz w:val="28"/>
          <w:szCs w:val="28"/>
        </w:rPr>
        <w:t>thêm 3</w:t>
      </w:r>
      <w:r w:rsidR="00E05604" w:rsidRPr="00B909C6">
        <w:rPr>
          <w:spacing w:val="-2"/>
          <w:sz w:val="28"/>
          <w:szCs w:val="28"/>
        </w:rPr>
        <w:t>0 hiện vật</w:t>
      </w:r>
      <w:r w:rsidR="00706ADC" w:rsidRPr="00B909C6">
        <w:rPr>
          <w:spacing w:val="-2"/>
          <w:sz w:val="28"/>
          <w:szCs w:val="28"/>
        </w:rPr>
        <w:t>,</w:t>
      </w:r>
      <w:r w:rsidR="00E05604" w:rsidRPr="00B909C6">
        <w:rPr>
          <w:spacing w:val="-2"/>
          <w:sz w:val="28"/>
          <w:szCs w:val="28"/>
        </w:rPr>
        <w:t xml:space="preserve"> nâng tổng số hiện vật trưng bày tạ</w:t>
      </w:r>
      <w:r w:rsidR="00FD4D55" w:rsidRPr="00B909C6">
        <w:rPr>
          <w:spacing w:val="-2"/>
          <w:sz w:val="28"/>
          <w:szCs w:val="28"/>
        </w:rPr>
        <w:t>i nhà truyền thống huyện trên 25</w:t>
      </w:r>
      <w:r w:rsidR="00E05604" w:rsidRPr="00B909C6">
        <w:rPr>
          <w:spacing w:val="-2"/>
          <w:sz w:val="28"/>
          <w:szCs w:val="28"/>
        </w:rPr>
        <w:t>0 hiện vật.</w:t>
      </w:r>
      <w:r w:rsidR="00B256EB" w:rsidRPr="00B909C6">
        <w:rPr>
          <w:spacing w:val="-2"/>
          <w:sz w:val="28"/>
          <w:szCs w:val="28"/>
        </w:rPr>
        <w:t xml:space="preserve"> Phối hợp thực hiện chỉnh trang cáp thông tin</w:t>
      </w:r>
      <w:r w:rsidR="00580E3A" w:rsidRPr="00B909C6">
        <w:rPr>
          <w:spacing w:val="-2"/>
          <w:sz w:val="28"/>
          <w:szCs w:val="28"/>
        </w:rPr>
        <w:t>,</w:t>
      </w:r>
      <w:r w:rsidRPr="00B909C6">
        <w:rPr>
          <w:spacing w:val="-2"/>
          <w:sz w:val="28"/>
          <w:szCs w:val="28"/>
        </w:rPr>
        <w:t xml:space="preserve"> đẩy</w:t>
      </w:r>
      <w:r w:rsidR="00CE426C" w:rsidRPr="00B909C6">
        <w:rPr>
          <w:spacing w:val="-2"/>
          <w:sz w:val="28"/>
          <w:szCs w:val="28"/>
        </w:rPr>
        <w:t xml:space="preserve"> </w:t>
      </w:r>
      <w:r w:rsidRPr="00B909C6">
        <w:rPr>
          <w:spacing w:val="-2"/>
          <w:sz w:val="28"/>
          <w:szCs w:val="28"/>
        </w:rPr>
        <w:t>mạnh phát triển hệ thống hạ tầng viễn thông</w:t>
      </w:r>
      <w:r w:rsidR="0019091F" w:rsidRPr="00B909C6">
        <w:rPr>
          <w:spacing w:val="-2"/>
          <w:sz w:val="28"/>
          <w:szCs w:val="28"/>
        </w:rPr>
        <w:t>, lắp đặt hỗ trợ đầu thu kỹ thuật số cho hộ nghèo, h</w:t>
      </w:r>
      <w:r w:rsidR="00A718EA">
        <w:rPr>
          <w:spacing w:val="-2"/>
          <w:sz w:val="28"/>
          <w:szCs w:val="28"/>
        </w:rPr>
        <w:t>ộ</w:t>
      </w:r>
      <w:r w:rsidR="0019091F" w:rsidRPr="00B909C6">
        <w:rPr>
          <w:spacing w:val="-2"/>
          <w:sz w:val="28"/>
          <w:szCs w:val="28"/>
        </w:rPr>
        <w:t xml:space="preserve"> cận nghèo</w:t>
      </w:r>
      <w:r w:rsidR="00B70D8E" w:rsidRPr="00B909C6">
        <w:rPr>
          <w:spacing w:val="-2"/>
          <w:sz w:val="28"/>
          <w:szCs w:val="28"/>
        </w:rPr>
        <w:t>;</w:t>
      </w:r>
      <w:r w:rsidR="00B256EB" w:rsidRPr="00B909C6">
        <w:rPr>
          <w:spacing w:val="-2"/>
          <w:sz w:val="28"/>
          <w:szCs w:val="28"/>
        </w:rPr>
        <w:t xml:space="preserve"> </w:t>
      </w:r>
      <w:r w:rsidR="00741A88" w:rsidRPr="00B909C6">
        <w:rPr>
          <w:spacing w:val="-2"/>
          <w:sz w:val="28"/>
          <w:szCs w:val="28"/>
        </w:rPr>
        <w:t>hoàn thành việc</w:t>
      </w:r>
      <w:r w:rsidR="00A91369" w:rsidRPr="00B909C6">
        <w:rPr>
          <w:spacing w:val="-2"/>
          <w:sz w:val="28"/>
          <w:szCs w:val="28"/>
        </w:rPr>
        <w:t xml:space="preserve"> lắp đặt hệ thống đèn trang trí khu vực thị trấn Quán Hàu.</w:t>
      </w:r>
    </w:p>
    <w:p w:rsidR="00EF460A" w:rsidRPr="00B909C6" w:rsidRDefault="00EF2D1B" w:rsidP="006E356D">
      <w:pPr>
        <w:pStyle w:val="FootnoteText"/>
        <w:spacing w:before="80"/>
        <w:ind w:firstLine="567"/>
        <w:rPr>
          <w:spacing w:val="-2"/>
          <w:sz w:val="28"/>
          <w:szCs w:val="28"/>
        </w:rPr>
      </w:pPr>
      <w:r w:rsidRPr="00B909C6">
        <w:rPr>
          <w:spacing w:val="-4"/>
          <w:sz w:val="28"/>
          <w:szCs w:val="28"/>
        </w:rPr>
        <w:t>Chỉ đạo thực hiện có hiệu quả Chương trình hành động về đẩy mạnh thu hút và phát triển du lịch trên địa bàn</w:t>
      </w:r>
      <w:r w:rsidR="00E05604" w:rsidRPr="00B909C6">
        <w:rPr>
          <w:spacing w:val="-4"/>
          <w:sz w:val="28"/>
          <w:szCs w:val="28"/>
        </w:rPr>
        <w:t>,</w:t>
      </w:r>
      <w:r w:rsidRPr="00B909C6">
        <w:rPr>
          <w:spacing w:val="-4"/>
          <w:sz w:val="28"/>
          <w:szCs w:val="28"/>
        </w:rPr>
        <w:t xml:space="preserve"> </w:t>
      </w:r>
      <w:r w:rsidR="0019091F" w:rsidRPr="00B909C6">
        <w:rPr>
          <w:spacing w:val="-4"/>
          <w:sz w:val="28"/>
          <w:szCs w:val="28"/>
        </w:rPr>
        <w:t xml:space="preserve">công tác tuyên truyền, giới thiệu, quảng bá các thế mạnh du lịch </w:t>
      </w:r>
      <w:r w:rsidR="002469F2" w:rsidRPr="00B909C6">
        <w:rPr>
          <w:spacing w:val="-4"/>
          <w:sz w:val="28"/>
          <w:szCs w:val="28"/>
        </w:rPr>
        <w:t>biển và du lịch</w:t>
      </w:r>
      <w:r w:rsidR="0019091F" w:rsidRPr="00B909C6">
        <w:rPr>
          <w:spacing w:val="-4"/>
          <w:sz w:val="28"/>
          <w:szCs w:val="28"/>
        </w:rPr>
        <w:t xml:space="preserve"> văn hóa, </w:t>
      </w:r>
      <w:r w:rsidR="002469F2" w:rsidRPr="00B909C6">
        <w:rPr>
          <w:spacing w:val="-4"/>
          <w:sz w:val="28"/>
          <w:szCs w:val="28"/>
        </w:rPr>
        <w:t>tâm linh</w:t>
      </w:r>
      <w:r w:rsidR="0019091F" w:rsidRPr="00B909C6">
        <w:rPr>
          <w:spacing w:val="-4"/>
          <w:sz w:val="28"/>
          <w:szCs w:val="28"/>
        </w:rPr>
        <w:t xml:space="preserve"> đang được chú trọng khai thác</w:t>
      </w:r>
      <w:r w:rsidR="00EF460A" w:rsidRPr="00B909C6">
        <w:rPr>
          <w:spacing w:val="-4"/>
          <w:sz w:val="28"/>
          <w:szCs w:val="28"/>
        </w:rPr>
        <w:t>;</w:t>
      </w:r>
      <w:r w:rsidR="002469F2" w:rsidRPr="00B909C6">
        <w:rPr>
          <w:spacing w:val="-4"/>
          <w:sz w:val="28"/>
          <w:szCs w:val="28"/>
        </w:rPr>
        <w:t xml:space="preserve"> </w:t>
      </w:r>
      <w:r w:rsidR="00A24471">
        <w:rPr>
          <w:spacing w:val="-4"/>
          <w:sz w:val="28"/>
          <w:szCs w:val="28"/>
        </w:rPr>
        <w:t>khuyến khích, tạo điều kiện</w:t>
      </w:r>
      <w:r w:rsidR="0019091F" w:rsidRPr="00B909C6">
        <w:rPr>
          <w:spacing w:val="-4"/>
          <w:sz w:val="28"/>
          <w:szCs w:val="28"/>
        </w:rPr>
        <w:t xml:space="preserve"> cho các nhà đầu tư </w:t>
      </w:r>
      <w:r w:rsidR="005E6CC6" w:rsidRPr="00B909C6">
        <w:rPr>
          <w:spacing w:val="-4"/>
          <w:sz w:val="28"/>
          <w:szCs w:val="28"/>
        </w:rPr>
        <w:t>phát triển các</w:t>
      </w:r>
      <w:r w:rsidR="002469F2" w:rsidRPr="00B909C6">
        <w:rPr>
          <w:spacing w:val="-4"/>
          <w:sz w:val="28"/>
          <w:szCs w:val="28"/>
        </w:rPr>
        <w:t xml:space="preserve"> dự án du lịch</w:t>
      </w:r>
      <w:r w:rsidR="00580E3A" w:rsidRPr="00B909C6">
        <w:rPr>
          <w:spacing w:val="-4"/>
          <w:sz w:val="28"/>
          <w:szCs w:val="28"/>
        </w:rPr>
        <w:t>,</w:t>
      </w:r>
      <w:r w:rsidR="00C7589B" w:rsidRPr="00B909C6">
        <w:rPr>
          <w:spacing w:val="-4"/>
          <w:sz w:val="28"/>
          <w:szCs w:val="28"/>
        </w:rPr>
        <w:t xml:space="preserve"> </w:t>
      </w:r>
      <w:r w:rsidR="005E6CC6" w:rsidRPr="00B909C6">
        <w:rPr>
          <w:spacing w:val="-4"/>
          <w:sz w:val="28"/>
          <w:szCs w:val="28"/>
        </w:rPr>
        <w:t xml:space="preserve">bước đầu </w:t>
      </w:r>
      <w:r w:rsidR="00A91369" w:rsidRPr="00B909C6">
        <w:rPr>
          <w:spacing w:val="-4"/>
          <w:sz w:val="28"/>
          <w:szCs w:val="28"/>
        </w:rPr>
        <w:t xml:space="preserve">khai thác </w:t>
      </w:r>
      <w:r w:rsidR="005E6CC6" w:rsidRPr="00B909C6">
        <w:rPr>
          <w:spacing w:val="-4"/>
          <w:sz w:val="28"/>
          <w:szCs w:val="28"/>
        </w:rPr>
        <w:t>có hiệu quả</w:t>
      </w:r>
      <w:r w:rsidR="00DC11DA" w:rsidRPr="00B909C6">
        <w:rPr>
          <w:spacing w:val="-4"/>
          <w:sz w:val="28"/>
          <w:szCs w:val="28"/>
        </w:rPr>
        <w:t xml:space="preserve"> một số tuyến du lịch mới</w:t>
      </w:r>
      <w:r w:rsidR="00706ADC" w:rsidRPr="00B909C6">
        <w:rPr>
          <w:spacing w:val="-4"/>
          <w:sz w:val="28"/>
          <w:szCs w:val="28"/>
        </w:rPr>
        <w:t>.</w:t>
      </w:r>
      <w:r w:rsidR="00580E3A" w:rsidRPr="00B909C6">
        <w:rPr>
          <w:spacing w:val="-4"/>
          <w:sz w:val="28"/>
          <w:szCs w:val="28"/>
        </w:rPr>
        <w:t xml:space="preserve"> </w:t>
      </w:r>
      <w:r w:rsidR="00706ADC" w:rsidRPr="00B909C6">
        <w:rPr>
          <w:sz w:val="28"/>
          <w:szCs w:val="28"/>
        </w:rPr>
        <w:t>T</w:t>
      </w:r>
      <w:r w:rsidR="00580E3A" w:rsidRPr="00B909C6">
        <w:rPr>
          <w:sz w:val="28"/>
          <w:szCs w:val="28"/>
        </w:rPr>
        <w:t xml:space="preserve">ổng số khách đến tham quan, nghĩ dưỡng tại huyện </w:t>
      </w:r>
      <w:r w:rsidR="00706ADC" w:rsidRPr="00B909C6">
        <w:rPr>
          <w:sz w:val="28"/>
          <w:szCs w:val="28"/>
        </w:rPr>
        <w:t>trên</w:t>
      </w:r>
      <w:r w:rsidR="00580E3A" w:rsidRPr="00B909C6">
        <w:rPr>
          <w:sz w:val="28"/>
          <w:szCs w:val="28"/>
        </w:rPr>
        <w:t xml:space="preserve"> 80.000 lượt khách, doanh thu du lịch 23 tỷ đồng.</w:t>
      </w:r>
      <w:r w:rsidR="00EF7E2A" w:rsidRPr="00B909C6">
        <w:rPr>
          <w:spacing w:val="-4"/>
          <w:sz w:val="28"/>
          <w:szCs w:val="28"/>
        </w:rPr>
        <w:t xml:space="preserve"> Phối hợp BQL dự án tiểu vùng sông Mê Kông lập dự án đầu tư các hạng mục trung tâm du lịch Quán Hàu, bến thuyền di tích lịch sử Bến phà Long Đại và các công trình phụ trợ, Bến</w:t>
      </w:r>
      <w:r w:rsidR="00706ADC" w:rsidRPr="00B909C6">
        <w:rPr>
          <w:spacing w:val="-4"/>
          <w:sz w:val="28"/>
          <w:szCs w:val="28"/>
        </w:rPr>
        <w:t xml:space="preserve"> thuyền di tích danh thắng Núi </w:t>
      </w:r>
      <w:r w:rsidR="00EF7E2A" w:rsidRPr="00B909C6">
        <w:rPr>
          <w:spacing w:val="-4"/>
          <w:sz w:val="28"/>
          <w:szCs w:val="28"/>
        </w:rPr>
        <w:t>Thần Đinh.</w:t>
      </w:r>
      <w:r w:rsidR="00EF460A" w:rsidRPr="00B909C6">
        <w:rPr>
          <w:spacing w:val="-4"/>
          <w:sz w:val="28"/>
          <w:szCs w:val="28"/>
        </w:rPr>
        <w:t xml:space="preserve"> </w:t>
      </w:r>
      <w:r w:rsidR="00EC0237" w:rsidRPr="00B909C6">
        <w:rPr>
          <w:spacing w:val="-4"/>
          <w:sz w:val="28"/>
          <w:szCs w:val="28"/>
        </w:rPr>
        <w:t>Đề án“ tôn tạo và phát huy các giá trị di tích lịch sử gắn với phát triển du lịch trên địa bàn huyện giai đoạn 2018-2020, định hướng đến năm 2030” được triển khai thực hiện đạt kết quả tốt.</w:t>
      </w:r>
      <w:r w:rsidR="00EC0237" w:rsidRPr="00B909C6">
        <w:rPr>
          <w:rStyle w:val="FootnoteReference"/>
          <w:spacing w:val="-4"/>
          <w:sz w:val="28"/>
          <w:szCs w:val="28"/>
        </w:rPr>
        <w:footnoteReference w:id="29"/>
      </w:r>
      <w:r w:rsidR="00AE78A4" w:rsidRPr="00AE78A4">
        <w:rPr>
          <w:spacing w:val="-4"/>
          <w:sz w:val="28"/>
          <w:szCs w:val="28"/>
        </w:rPr>
        <w:t xml:space="preserve"> </w:t>
      </w:r>
      <w:r w:rsidR="00AE78A4" w:rsidRPr="00B909C6">
        <w:rPr>
          <w:spacing w:val="-4"/>
          <w:sz w:val="28"/>
          <w:szCs w:val="28"/>
        </w:rPr>
        <w:t>R</w:t>
      </w:r>
      <w:r w:rsidR="00AE78A4" w:rsidRPr="00B909C6">
        <w:rPr>
          <w:sz w:val="28"/>
          <w:szCs w:val="28"/>
        </w:rPr>
        <w:t>a mắt Câu lạc bộ văn hóa, văn nghệ dân gian, dân tộc Vân Kiều xã Trường Xuân.</w:t>
      </w:r>
    </w:p>
    <w:p w:rsidR="00F95DA9" w:rsidRPr="00B909C6" w:rsidRDefault="00517FAF" w:rsidP="006E356D">
      <w:pPr>
        <w:spacing w:before="80"/>
        <w:ind w:firstLine="567"/>
        <w:jc w:val="both"/>
        <w:rPr>
          <w:sz w:val="28"/>
          <w:szCs w:val="28"/>
          <w:lang w:val="nl-NL"/>
        </w:rPr>
      </w:pPr>
      <w:r w:rsidRPr="00B909C6">
        <w:rPr>
          <w:i/>
          <w:sz w:val="28"/>
          <w:szCs w:val="28"/>
          <w:lang w:val="nl-NL"/>
        </w:rPr>
        <w:t>Tuy nhiên</w:t>
      </w:r>
      <w:r w:rsidRPr="00B909C6">
        <w:rPr>
          <w:sz w:val="28"/>
          <w:szCs w:val="28"/>
          <w:lang w:val="nl-NL"/>
        </w:rPr>
        <w:t xml:space="preserve">, </w:t>
      </w:r>
      <w:r w:rsidR="004F0724" w:rsidRPr="00B909C6">
        <w:rPr>
          <w:sz w:val="28"/>
          <w:szCs w:val="28"/>
          <w:lang w:val="nl-NL"/>
        </w:rPr>
        <w:t>các thiết chế văn hóa, t</w:t>
      </w:r>
      <w:r w:rsidR="00A91369" w:rsidRPr="00B909C6">
        <w:rPr>
          <w:sz w:val="28"/>
          <w:szCs w:val="28"/>
          <w:lang w:val="nl-NL"/>
        </w:rPr>
        <w:t xml:space="preserve">hể thao </w:t>
      </w:r>
      <w:r w:rsidR="00A14F80" w:rsidRPr="00B909C6">
        <w:rPr>
          <w:sz w:val="28"/>
          <w:szCs w:val="28"/>
          <w:lang w:val="nl-NL"/>
        </w:rPr>
        <w:t>còn thiếu</w:t>
      </w:r>
      <w:r w:rsidR="000B02A4" w:rsidRPr="00B909C6">
        <w:rPr>
          <w:sz w:val="28"/>
          <w:szCs w:val="28"/>
          <w:lang w:val="nl-NL"/>
        </w:rPr>
        <w:t xml:space="preserve">, việc phục dựng các trò chơi dân gian </w:t>
      </w:r>
      <w:r w:rsidR="006F4262" w:rsidRPr="00B909C6">
        <w:rPr>
          <w:sz w:val="28"/>
          <w:szCs w:val="28"/>
          <w:lang w:val="nl-NL"/>
        </w:rPr>
        <w:t xml:space="preserve">hiệu quả </w:t>
      </w:r>
      <w:r w:rsidR="000B02A4" w:rsidRPr="00B909C6">
        <w:rPr>
          <w:sz w:val="28"/>
          <w:szCs w:val="28"/>
          <w:lang w:val="nl-NL"/>
        </w:rPr>
        <w:t>chưa</w:t>
      </w:r>
      <w:r w:rsidR="006F4262">
        <w:rPr>
          <w:sz w:val="28"/>
          <w:szCs w:val="28"/>
          <w:lang w:val="nl-NL"/>
        </w:rPr>
        <w:t xml:space="preserve"> cao</w:t>
      </w:r>
      <w:r w:rsidR="000B02A4" w:rsidRPr="00B909C6">
        <w:rPr>
          <w:sz w:val="28"/>
          <w:szCs w:val="28"/>
          <w:lang w:val="nl-NL"/>
        </w:rPr>
        <w:t>, công tác quản lý, tu bổ, bảo tồn, phát huy giá trị di tích còn gặp khó khăn</w:t>
      </w:r>
      <w:r w:rsidR="00736CD7" w:rsidRPr="00B909C6">
        <w:rPr>
          <w:sz w:val="28"/>
          <w:szCs w:val="28"/>
          <w:lang w:val="nl-NL"/>
        </w:rPr>
        <w:t xml:space="preserve">. </w:t>
      </w:r>
      <w:r w:rsidR="00DC11DA" w:rsidRPr="00B909C6">
        <w:rPr>
          <w:sz w:val="28"/>
          <w:szCs w:val="28"/>
          <w:lang w:val="nl-NL"/>
        </w:rPr>
        <w:t xml:space="preserve">Phát triển mạng lưới, </w:t>
      </w:r>
      <w:r w:rsidR="00DF1692" w:rsidRPr="00B909C6">
        <w:rPr>
          <w:sz w:val="28"/>
          <w:szCs w:val="28"/>
          <w:lang w:val="nl-NL"/>
        </w:rPr>
        <w:t xml:space="preserve">quy hoạch xây dựng hạ tầng kỹ thuật </w:t>
      </w:r>
      <w:r w:rsidR="00DC11DA" w:rsidRPr="00B909C6">
        <w:rPr>
          <w:sz w:val="28"/>
          <w:szCs w:val="28"/>
          <w:lang w:val="nl-NL"/>
        </w:rPr>
        <w:t>của</w:t>
      </w:r>
      <w:r w:rsidR="00C81B6D" w:rsidRPr="00B909C6">
        <w:rPr>
          <w:sz w:val="28"/>
          <w:szCs w:val="28"/>
          <w:lang w:val="nl-NL"/>
        </w:rPr>
        <w:t xml:space="preserve"> các đơn vị viễn thông còn bất cập</w:t>
      </w:r>
      <w:r w:rsidR="00DC11DA" w:rsidRPr="00B909C6">
        <w:rPr>
          <w:sz w:val="28"/>
          <w:szCs w:val="28"/>
          <w:lang w:val="nl-NL"/>
        </w:rPr>
        <w:t>, chưa được chỉnh trang kịp thời</w:t>
      </w:r>
      <w:r w:rsidR="00736CD7" w:rsidRPr="00B909C6">
        <w:rPr>
          <w:sz w:val="28"/>
          <w:szCs w:val="28"/>
          <w:lang w:val="nl-NL"/>
        </w:rPr>
        <w:t>.</w:t>
      </w:r>
      <w:r w:rsidR="000B02A4" w:rsidRPr="00B909C6">
        <w:rPr>
          <w:sz w:val="28"/>
          <w:szCs w:val="28"/>
          <w:lang w:val="nl-NL"/>
        </w:rPr>
        <w:t xml:space="preserve"> Công tác quản lý, kiểm tra các loại hình kinh doanh dịch vụ văn hóa trên địa bàn ở một số xã </w:t>
      </w:r>
      <w:r w:rsidR="000A731F" w:rsidRPr="00B909C6">
        <w:rPr>
          <w:sz w:val="28"/>
          <w:szCs w:val="28"/>
          <w:lang w:val="nl-NL"/>
        </w:rPr>
        <w:t>chưa được chú trọng</w:t>
      </w:r>
      <w:r w:rsidR="000B02A4" w:rsidRPr="00B909C6">
        <w:rPr>
          <w:sz w:val="28"/>
          <w:szCs w:val="28"/>
          <w:lang w:val="nl-NL"/>
        </w:rPr>
        <w:t xml:space="preserve">. </w:t>
      </w:r>
    </w:p>
    <w:p w:rsidR="00A04B69" w:rsidRPr="00B909C6" w:rsidRDefault="00822DAB" w:rsidP="006E356D">
      <w:pPr>
        <w:pStyle w:val="BodyTextIndent3"/>
        <w:spacing w:before="80"/>
        <w:outlineLvl w:val="0"/>
        <w:rPr>
          <w:b/>
          <w:iCs/>
          <w:szCs w:val="28"/>
          <w:lang w:val="es-BO"/>
        </w:rPr>
      </w:pPr>
      <w:r w:rsidRPr="00B909C6">
        <w:rPr>
          <w:b/>
          <w:iCs/>
          <w:szCs w:val="28"/>
          <w:lang w:val="es-BO"/>
        </w:rPr>
        <w:t>1</w:t>
      </w:r>
      <w:r w:rsidR="009822EF" w:rsidRPr="00B909C6">
        <w:rPr>
          <w:b/>
          <w:iCs/>
          <w:szCs w:val="28"/>
          <w:lang w:val="es-BO"/>
        </w:rPr>
        <w:t>1</w:t>
      </w:r>
      <w:r w:rsidR="0027150E" w:rsidRPr="00B909C6">
        <w:rPr>
          <w:b/>
          <w:iCs/>
          <w:szCs w:val="28"/>
          <w:lang w:val="es-BO"/>
        </w:rPr>
        <w:t>. Y tế, D</w:t>
      </w:r>
      <w:r w:rsidR="00A04B69" w:rsidRPr="00B909C6">
        <w:rPr>
          <w:b/>
          <w:iCs/>
          <w:szCs w:val="28"/>
          <w:lang w:val="es-BO"/>
        </w:rPr>
        <w:t xml:space="preserve">ân số </w:t>
      </w:r>
      <w:r w:rsidR="0027150E" w:rsidRPr="00B909C6">
        <w:rPr>
          <w:b/>
          <w:iCs/>
          <w:szCs w:val="28"/>
          <w:lang w:val="es-BO"/>
        </w:rPr>
        <w:t xml:space="preserve">- </w:t>
      </w:r>
      <w:r w:rsidR="00A04B69" w:rsidRPr="00B909C6">
        <w:rPr>
          <w:b/>
          <w:iCs/>
          <w:szCs w:val="28"/>
          <w:lang w:val="es-BO"/>
        </w:rPr>
        <w:t>KHHGĐ</w:t>
      </w:r>
    </w:p>
    <w:p w:rsidR="00DC11DA" w:rsidRPr="00B909C6" w:rsidRDefault="001A4546" w:rsidP="006E356D">
      <w:pPr>
        <w:pStyle w:val="BodyTextIndent2"/>
        <w:spacing w:before="80"/>
        <w:ind w:firstLine="561"/>
        <w:rPr>
          <w:spacing w:val="-4"/>
          <w:sz w:val="28"/>
          <w:szCs w:val="28"/>
          <w:lang w:val="nl-NL"/>
        </w:rPr>
      </w:pPr>
      <w:r w:rsidRPr="00B909C6">
        <w:rPr>
          <w:color w:val="000000"/>
          <w:sz w:val="28"/>
          <w:szCs w:val="28"/>
          <w:lang w:val="nl-NL"/>
        </w:rPr>
        <w:t>Hệ thống cơ sở y tế từng bước được hoàn thiện</w:t>
      </w:r>
      <w:r w:rsidR="00A91369" w:rsidRPr="00B909C6">
        <w:rPr>
          <w:rStyle w:val="FootnoteReference"/>
          <w:spacing w:val="-4"/>
          <w:sz w:val="28"/>
          <w:szCs w:val="28"/>
          <w:lang w:val="nl-NL"/>
        </w:rPr>
        <w:footnoteReference w:id="30"/>
      </w:r>
      <w:r w:rsidRPr="00B909C6">
        <w:rPr>
          <w:spacing w:val="-4"/>
          <w:sz w:val="28"/>
          <w:szCs w:val="28"/>
          <w:lang w:val="nl-NL"/>
        </w:rPr>
        <w:t>,</w:t>
      </w:r>
      <w:r w:rsidR="00D5234C" w:rsidRPr="00B909C6">
        <w:rPr>
          <w:spacing w:val="-4"/>
          <w:sz w:val="28"/>
          <w:szCs w:val="28"/>
          <w:lang w:val="nl-NL"/>
        </w:rPr>
        <w:t xml:space="preserve"> </w:t>
      </w:r>
      <w:r w:rsidRPr="00B909C6">
        <w:rPr>
          <w:spacing w:val="-4"/>
          <w:sz w:val="28"/>
          <w:szCs w:val="28"/>
          <w:lang w:val="nl-NL"/>
        </w:rPr>
        <w:t>đ</w:t>
      </w:r>
      <w:r w:rsidR="00DC11DA" w:rsidRPr="00B909C6">
        <w:rPr>
          <w:spacing w:val="-4"/>
          <w:sz w:val="28"/>
          <w:szCs w:val="28"/>
          <w:lang w:val="nl-NL"/>
        </w:rPr>
        <w:t xml:space="preserve">ưa phòng khám đa khoa Trung tâm Y tế vào hoạt động, phục vụ nhu cầu khám </w:t>
      </w:r>
      <w:r w:rsidR="00714703">
        <w:rPr>
          <w:spacing w:val="-4"/>
          <w:sz w:val="28"/>
          <w:szCs w:val="28"/>
          <w:lang w:val="nl-NL"/>
        </w:rPr>
        <w:t xml:space="preserve">chữa </w:t>
      </w:r>
      <w:r w:rsidR="00DC11DA" w:rsidRPr="00B909C6">
        <w:rPr>
          <w:spacing w:val="-4"/>
          <w:sz w:val="28"/>
          <w:szCs w:val="28"/>
          <w:lang w:val="nl-NL"/>
        </w:rPr>
        <w:t xml:space="preserve">bệnh </w:t>
      </w:r>
      <w:r w:rsidR="00714703">
        <w:rPr>
          <w:spacing w:val="-4"/>
          <w:sz w:val="28"/>
          <w:szCs w:val="28"/>
          <w:lang w:val="nl-NL"/>
        </w:rPr>
        <w:t xml:space="preserve">của </w:t>
      </w:r>
      <w:r w:rsidR="00DC11DA" w:rsidRPr="00B909C6">
        <w:rPr>
          <w:spacing w:val="-4"/>
          <w:sz w:val="28"/>
          <w:szCs w:val="28"/>
          <w:lang w:val="nl-NL"/>
        </w:rPr>
        <w:t xml:space="preserve">nhân dân. </w:t>
      </w:r>
      <w:r w:rsidRPr="00B909C6">
        <w:rPr>
          <w:spacing w:val="-4"/>
          <w:sz w:val="28"/>
          <w:szCs w:val="28"/>
          <w:lang w:val="nl-NL"/>
        </w:rPr>
        <w:t>Công tác khám, chữa bệnh chăm sóc sức khỏe của nhân dân tiếp tục được đẩy mạnh; p</w:t>
      </w:r>
      <w:r w:rsidR="00D5234C" w:rsidRPr="00B909C6">
        <w:rPr>
          <w:spacing w:val="-4"/>
          <w:sz w:val="28"/>
          <w:szCs w:val="28"/>
          <w:lang w:val="nl-NL"/>
        </w:rPr>
        <w:t>hối hợp thực hiện có hiệu quả công tác</w:t>
      </w:r>
      <w:r w:rsidR="0030691F" w:rsidRPr="00B909C6">
        <w:rPr>
          <w:spacing w:val="-4"/>
          <w:sz w:val="28"/>
          <w:szCs w:val="28"/>
          <w:lang w:val="nl-NL"/>
        </w:rPr>
        <w:t xml:space="preserve"> phòng, chống dịch bệnh </w:t>
      </w:r>
      <w:r w:rsidR="00A57BC0" w:rsidRPr="00B909C6">
        <w:rPr>
          <w:spacing w:val="-4"/>
          <w:sz w:val="28"/>
          <w:szCs w:val="28"/>
          <w:lang w:val="nl-NL"/>
        </w:rPr>
        <w:t xml:space="preserve">theo mùa </w:t>
      </w:r>
      <w:r w:rsidR="0030691F" w:rsidRPr="00B909C6">
        <w:rPr>
          <w:spacing w:val="-4"/>
          <w:sz w:val="28"/>
          <w:szCs w:val="28"/>
          <w:lang w:val="nl-NL"/>
        </w:rPr>
        <w:t>và các chương trình y tế</w:t>
      </w:r>
      <w:r w:rsidR="00A57BC0" w:rsidRPr="00B909C6">
        <w:rPr>
          <w:spacing w:val="-4"/>
          <w:sz w:val="28"/>
          <w:szCs w:val="28"/>
          <w:lang w:val="nl-NL"/>
        </w:rPr>
        <w:t>, đặc biệt dịch bệnh tay chân miệng và các dịch bệnh nguy hiểm khác</w:t>
      </w:r>
      <w:r w:rsidR="00DC11DA" w:rsidRPr="00B909C6">
        <w:rPr>
          <w:spacing w:val="-4"/>
          <w:sz w:val="28"/>
          <w:szCs w:val="28"/>
          <w:lang w:val="nl-NL"/>
        </w:rPr>
        <w:t>.</w:t>
      </w:r>
      <w:r w:rsidR="00080511" w:rsidRPr="00B909C6">
        <w:rPr>
          <w:spacing w:val="-4"/>
          <w:sz w:val="28"/>
          <w:szCs w:val="28"/>
          <w:lang w:val="nl-NL"/>
        </w:rPr>
        <w:t xml:space="preserve"> Chương trình tiêm chủng cho trẻ em dưới 1 tuổi đạt kết quả tốt. Có 14/15 xã, thị trấn đạt chuẩn quốc gia y tế và có bác sỹ làm việc; công tác tập huấn nâng cao chuyên môn nghiệp vụ, nâng cao chất lượng dịch vụ y tế, mua sắm trang thiết bị, quản lý hành nghề Y - Dược tư nhân trên địa bàn được tăng cường</w:t>
      </w:r>
      <w:r w:rsidR="00080511" w:rsidRPr="00B909C6">
        <w:rPr>
          <w:spacing w:val="-4"/>
          <w:sz w:val="28"/>
          <w:szCs w:val="28"/>
          <w:lang w:val="it-IT"/>
        </w:rPr>
        <w:t>.</w:t>
      </w:r>
    </w:p>
    <w:p w:rsidR="00DD6A50" w:rsidRPr="00B909C6" w:rsidRDefault="008E3B10" w:rsidP="006E356D">
      <w:pPr>
        <w:pStyle w:val="BodyTextIndent2"/>
        <w:spacing w:before="80"/>
        <w:ind w:firstLine="561"/>
        <w:rPr>
          <w:spacing w:val="-4"/>
          <w:sz w:val="28"/>
          <w:szCs w:val="28"/>
          <w:lang w:val="it-IT"/>
        </w:rPr>
      </w:pPr>
      <w:r w:rsidRPr="00B909C6">
        <w:rPr>
          <w:spacing w:val="-4"/>
          <w:sz w:val="28"/>
          <w:szCs w:val="28"/>
          <w:lang w:val="nl-NL"/>
        </w:rPr>
        <w:t xml:space="preserve"> </w:t>
      </w:r>
      <w:r w:rsidR="002D722C" w:rsidRPr="00B909C6">
        <w:rPr>
          <w:spacing w:val="-4"/>
          <w:sz w:val="28"/>
          <w:szCs w:val="28"/>
          <w:lang w:val="nl-NL"/>
        </w:rPr>
        <w:t>Chỉ đạo t</w:t>
      </w:r>
      <w:r w:rsidR="002D722C" w:rsidRPr="00B909C6">
        <w:rPr>
          <w:sz w:val="28"/>
          <w:szCs w:val="28"/>
        </w:rPr>
        <w:t>hực hiện các giải pháp đồng bộ, tập trung chiến dịch vệ sinh môi trường, diệt lăng quăng/bọ gậy, phun hóa chất để kiểm soát, dập dịch bệnh sốt xuất huyết</w:t>
      </w:r>
      <w:r w:rsidR="00B41529">
        <w:rPr>
          <w:rStyle w:val="FootnoteReference"/>
          <w:sz w:val="28"/>
          <w:szCs w:val="28"/>
        </w:rPr>
        <w:footnoteReference w:id="31"/>
      </w:r>
      <w:r w:rsidR="00DC11DA" w:rsidRPr="00B909C6">
        <w:rPr>
          <w:spacing w:val="-4"/>
          <w:sz w:val="28"/>
          <w:szCs w:val="28"/>
          <w:lang w:val="it-IT"/>
        </w:rPr>
        <w:t xml:space="preserve">. </w:t>
      </w:r>
      <w:r w:rsidRPr="00B909C6">
        <w:rPr>
          <w:spacing w:val="-4"/>
          <w:sz w:val="28"/>
          <w:szCs w:val="28"/>
          <w:lang w:val="nl-NL"/>
        </w:rPr>
        <w:t xml:space="preserve">Các chương trình </w:t>
      </w:r>
      <w:r w:rsidR="00A57BC0" w:rsidRPr="00B909C6">
        <w:rPr>
          <w:spacing w:val="-4"/>
          <w:sz w:val="28"/>
          <w:szCs w:val="28"/>
          <w:lang w:val="nl-NL"/>
        </w:rPr>
        <w:t>vệ sinh thực phẩm được chú trọng</w:t>
      </w:r>
      <w:r w:rsidRPr="00B909C6">
        <w:rPr>
          <w:spacing w:val="-4"/>
          <w:sz w:val="28"/>
          <w:szCs w:val="28"/>
          <w:lang w:val="nl-NL"/>
        </w:rPr>
        <w:t>, an toàn vệ</w:t>
      </w:r>
      <w:r w:rsidR="00AE78A4">
        <w:rPr>
          <w:spacing w:val="-4"/>
          <w:sz w:val="28"/>
          <w:szCs w:val="28"/>
          <w:lang w:val="nl-NL"/>
        </w:rPr>
        <w:t xml:space="preserve"> sinh lao động, y tế học đường,</w:t>
      </w:r>
      <w:r w:rsidRPr="00B909C6">
        <w:rPr>
          <w:spacing w:val="-4"/>
          <w:sz w:val="28"/>
          <w:szCs w:val="28"/>
          <w:lang w:val="nl-NL"/>
        </w:rPr>
        <w:t xml:space="preserve"> chương trình phòng chống tai nạn thương tích, phòng chống nhiễm khuẩn được triển khai có hiệu quả</w:t>
      </w:r>
      <w:r w:rsidR="00A57BC0" w:rsidRPr="00B909C6">
        <w:rPr>
          <w:spacing w:val="-4"/>
          <w:sz w:val="28"/>
          <w:szCs w:val="28"/>
          <w:lang w:val="nl-NL"/>
        </w:rPr>
        <w:t xml:space="preserve">; </w:t>
      </w:r>
      <w:r w:rsidRPr="00B909C6">
        <w:rPr>
          <w:spacing w:val="-4"/>
          <w:sz w:val="28"/>
          <w:szCs w:val="28"/>
          <w:lang w:val="nl-NL"/>
        </w:rPr>
        <w:t xml:space="preserve">thường xuyên </w:t>
      </w:r>
      <w:r w:rsidR="00A57BC0" w:rsidRPr="00B909C6">
        <w:rPr>
          <w:spacing w:val="-4"/>
          <w:sz w:val="28"/>
          <w:szCs w:val="28"/>
          <w:lang w:val="nl-NL"/>
        </w:rPr>
        <w:t xml:space="preserve">tổ chức kiểm tra, giám sát ATVSTP các cơ sở sản xuất </w:t>
      </w:r>
      <w:r w:rsidR="00080511" w:rsidRPr="00B909C6">
        <w:rPr>
          <w:spacing w:val="-4"/>
          <w:sz w:val="28"/>
          <w:szCs w:val="28"/>
          <w:lang w:val="nl-NL"/>
        </w:rPr>
        <w:t>kinh doanh, chế biến thực phẩm.</w:t>
      </w:r>
    </w:p>
    <w:p w:rsidR="00862232" w:rsidRPr="00B909C6" w:rsidRDefault="00834AC4" w:rsidP="006E356D">
      <w:pPr>
        <w:pStyle w:val="BodyTextIndent2"/>
        <w:spacing w:before="80"/>
        <w:ind w:firstLine="561"/>
        <w:rPr>
          <w:sz w:val="28"/>
          <w:szCs w:val="28"/>
          <w:lang w:val="it-IT"/>
        </w:rPr>
      </w:pPr>
      <w:r w:rsidRPr="00B909C6">
        <w:rPr>
          <w:spacing w:val="-2"/>
          <w:sz w:val="28"/>
          <w:szCs w:val="28"/>
          <w:lang w:val="it-IT"/>
        </w:rPr>
        <w:t xml:space="preserve"> </w:t>
      </w:r>
      <w:r w:rsidR="005B2124" w:rsidRPr="00B909C6">
        <w:rPr>
          <w:spacing w:val="-2"/>
          <w:sz w:val="28"/>
          <w:szCs w:val="28"/>
          <w:lang w:val="it-IT"/>
        </w:rPr>
        <w:t>T</w:t>
      </w:r>
      <w:r w:rsidR="0078532A" w:rsidRPr="00B909C6">
        <w:rPr>
          <w:spacing w:val="-2"/>
          <w:sz w:val="28"/>
          <w:szCs w:val="28"/>
          <w:lang w:val="it-IT"/>
        </w:rPr>
        <w:t>ăng cường chỉ đạo truyền thông dân số</w:t>
      </w:r>
      <w:r w:rsidR="00E071F2" w:rsidRPr="00B909C6">
        <w:rPr>
          <w:spacing w:val="-2"/>
          <w:sz w:val="28"/>
          <w:szCs w:val="28"/>
          <w:lang w:val="it-IT"/>
        </w:rPr>
        <w:t>, thực hiện chiến dịch chăm sóc sức khỏe sinh sản, KHHGĐ về các thôn, bản</w:t>
      </w:r>
      <w:r w:rsidR="00E071F2" w:rsidRPr="00B909C6">
        <w:rPr>
          <w:rStyle w:val="FootnoteReference"/>
          <w:spacing w:val="-2"/>
          <w:sz w:val="28"/>
          <w:szCs w:val="28"/>
          <w:lang w:val="it-IT"/>
        </w:rPr>
        <w:footnoteReference w:id="32"/>
      </w:r>
      <w:r w:rsidR="0078532A" w:rsidRPr="00B909C6">
        <w:rPr>
          <w:spacing w:val="-2"/>
          <w:sz w:val="28"/>
          <w:szCs w:val="28"/>
          <w:lang w:val="it-IT"/>
        </w:rPr>
        <w:t xml:space="preserve">. </w:t>
      </w:r>
      <w:r w:rsidR="00E071F2" w:rsidRPr="00B909C6">
        <w:rPr>
          <w:spacing w:val="-2"/>
          <w:sz w:val="28"/>
          <w:szCs w:val="28"/>
          <w:lang w:val="it-IT"/>
        </w:rPr>
        <w:t xml:space="preserve">Chú trọng thực hiện nâng cao chất lượng </w:t>
      </w:r>
      <w:r w:rsidR="00AE78A4">
        <w:rPr>
          <w:spacing w:val="-2"/>
          <w:sz w:val="28"/>
          <w:szCs w:val="28"/>
          <w:lang w:val="it-IT"/>
        </w:rPr>
        <w:t>d</w:t>
      </w:r>
      <w:r w:rsidR="00E071F2" w:rsidRPr="00B909C6">
        <w:rPr>
          <w:spacing w:val="-2"/>
          <w:sz w:val="28"/>
          <w:szCs w:val="28"/>
          <w:lang w:val="it-IT"/>
        </w:rPr>
        <w:t xml:space="preserve">ân số, </w:t>
      </w:r>
      <w:r w:rsidR="00815763" w:rsidRPr="00B909C6">
        <w:rPr>
          <w:spacing w:val="-2"/>
          <w:sz w:val="28"/>
          <w:szCs w:val="28"/>
          <w:lang w:val="it-IT"/>
        </w:rPr>
        <w:t xml:space="preserve">triển khai </w:t>
      </w:r>
      <w:r w:rsidR="00E071F2" w:rsidRPr="00B909C6">
        <w:rPr>
          <w:spacing w:val="-2"/>
          <w:sz w:val="28"/>
          <w:szCs w:val="28"/>
          <w:lang w:val="it-IT"/>
        </w:rPr>
        <w:t>mô hình tư vấn, khám sức khỏe tiền hôn nhân</w:t>
      </w:r>
      <w:r w:rsidR="00815763" w:rsidRPr="00B909C6">
        <w:rPr>
          <w:spacing w:val="-2"/>
          <w:sz w:val="28"/>
          <w:szCs w:val="28"/>
          <w:lang w:val="it-IT"/>
        </w:rPr>
        <w:t>, giả</w:t>
      </w:r>
      <w:r w:rsidR="00DC11DA" w:rsidRPr="00B909C6">
        <w:rPr>
          <w:spacing w:val="-2"/>
          <w:sz w:val="28"/>
          <w:szCs w:val="28"/>
          <w:lang w:val="it-IT"/>
        </w:rPr>
        <w:t>m thiểu mất cân bằng giới tính, đ</w:t>
      </w:r>
      <w:r w:rsidR="00815763" w:rsidRPr="00B909C6">
        <w:rPr>
          <w:spacing w:val="-2"/>
          <w:sz w:val="28"/>
          <w:szCs w:val="28"/>
          <w:lang w:val="it-IT"/>
        </w:rPr>
        <w:t>ề án chăm sóc sức khỏe người cao tuổi dự</w:t>
      </w:r>
      <w:r w:rsidR="00DC11DA" w:rsidRPr="00B909C6">
        <w:rPr>
          <w:spacing w:val="-2"/>
          <w:sz w:val="28"/>
          <w:szCs w:val="28"/>
          <w:lang w:val="it-IT"/>
        </w:rPr>
        <w:t>a</w:t>
      </w:r>
      <w:r w:rsidR="00815763" w:rsidRPr="00B909C6">
        <w:rPr>
          <w:spacing w:val="-2"/>
          <w:sz w:val="28"/>
          <w:szCs w:val="28"/>
          <w:lang w:val="it-IT"/>
        </w:rPr>
        <w:t xml:space="preserve"> vào cộng đồng</w:t>
      </w:r>
      <w:r w:rsidR="00DC11DA" w:rsidRPr="00B909C6">
        <w:rPr>
          <w:spacing w:val="-2"/>
          <w:sz w:val="28"/>
          <w:szCs w:val="28"/>
          <w:lang w:val="it-IT"/>
        </w:rPr>
        <w:t xml:space="preserve">; </w:t>
      </w:r>
      <w:r w:rsidR="000C20C5" w:rsidRPr="00B909C6">
        <w:rPr>
          <w:spacing w:val="-2"/>
          <w:sz w:val="28"/>
          <w:szCs w:val="28"/>
          <w:lang w:val="it-IT"/>
        </w:rPr>
        <w:t xml:space="preserve">tỷ lệ áp dụng </w:t>
      </w:r>
      <w:r w:rsidR="003C35D7" w:rsidRPr="00B909C6">
        <w:rPr>
          <w:spacing w:val="-2"/>
          <w:sz w:val="28"/>
          <w:szCs w:val="28"/>
          <w:lang w:val="it-IT"/>
        </w:rPr>
        <w:t>các biện</w:t>
      </w:r>
      <w:r w:rsidR="00815763" w:rsidRPr="00B909C6">
        <w:rPr>
          <w:spacing w:val="-2"/>
          <w:sz w:val="28"/>
          <w:szCs w:val="28"/>
          <w:lang w:val="it-IT"/>
        </w:rPr>
        <w:t xml:space="preserve"> pháp tránh thai đạt 112,3</w:t>
      </w:r>
      <w:r w:rsidR="000C20C5" w:rsidRPr="00B909C6">
        <w:rPr>
          <w:spacing w:val="-2"/>
          <w:sz w:val="28"/>
          <w:szCs w:val="28"/>
          <w:lang w:val="it-IT"/>
        </w:rPr>
        <w:t>%</w:t>
      </w:r>
      <w:r w:rsidR="00815763" w:rsidRPr="00B909C6">
        <w:rPr>
          <w:spacing w:val="-2"/>
          <w:sz w:val="28"/>
          <w:szCs w:val="28"/>
          <w:lang w:val="it-IT"/>
        </w:rPr>
        <w:t xml:space="preserve"> so kế hoạch</w:t>
      </w:r>
      <w:r w:rsidR="0078532A" w:rsidRPr="00B909C6">
        <w:rPr>
          <w:spacing w:val="-2"/>
          <w:sz w:val="28"/>
          <w:szCs w:val="28"/>
        </w:rPr>
        <w:t xml:space="preserve">; tỷ </w:t>
      </w:r>
      <w:r w:rsidR="008502DF" w:rsidRPr="00B909C6">
        <w:rPr>
          <w:spacing w:val="-2"/>
          <w:sz w:val="28"/>
          <w:szCs w:val="28"/>
        </w:rPr>
        <w:t>l</w:t>
      </w:r>
      <w:r w:rsidR="0081281F" w:rsidRPr="00B909C6">
        <w:rPr>
          <w:spacing w:val="-2"/>
          <w:sz w:val="28"/>
          <w:szCs w:val="28"/>
        </w:rPr>
        <w:t xml:space="preserve">ệ sinh con thứ 3 trở lên chiếm </w:t>
      </w:r>
      <w:r w:rsidR="00815763" w:rsidRPr="00B909C6">
        <w:rPr>
          <w:spacing w:val="-2"/>
          <w:sz w:val="28"/>
          <w:szCs w:val="28"/>
        </w:rPr>
        <w:t>18,3</w:t>
      </w:r>
      <w:r w:rsidR="0078532A" w:rsidRPr="00B909C6">
        <w:rPr>
          <w:spacing w:val="-2"/>
          <w:sz w:val="28"/>
          <w:szCs w:val="28"/>
        </w:rPr>
        <w:t>%</w:t>
      </w:r>
      <w:r w:rsidR="003C35D7" w:rsidRPr="00B909C6">
        <w:rPr>
          <w:spacing w:val="-2"/>
          <w:sz w:val="28"/>
          <w:szCs w:val="28"/>
        </w:rPr>
        <w:t xml:space="preserve"> (tăng</w:t>
      </w:r>
      <w:r w:rsidR="000C20C5" w:rsidRPr="00B909C6">
        <w:rPr>
          <w:spacing w:val="-2"/>
          <w:sz w:val="28"/>
          <w:szCs w:val="28"/>
        </w:rPr>
        <w:t xml:space="preserve"> </w:t>
      </w:r>
      <w:r w:rsidR="00815763" w:rsidRPr="00B909C6">
        <w:rPr>
          <w:spacing w:val="-2"/>
          <w:sz w:val="28"/>
          <w:szCs w:val="28"/>
        </w:rPr>
        <w:t>1,71</w:t>
      </w:r>
      <w:r w:rsidR="000C20C5" w:rsidRPr="00B909C6">
        <w:rPr>
          <w:spacing w:val="-2"/>
          <w:sz w:val="28"/>
          <w:szCs w:val="28"/>
        </w:rPr>
        <w:t>% so cùng kỳ)</w:t>
      </w:r>
      <w:r w:rsidR="00CC0577" w:rsidRPr="00B909C6">
        <w:rPr>
          <w:spacing w:val="-2"/>
          <w:sz w:val="28"/>
          <w:szCs w:val="28"/>
        </w:rPr>
        <w:t xml:space="preserve">, tỷ lệ suy dinh dưỡng trẻ em </w:t>
      </w:r>
      <w:r w:rsidR="00B474C7" w:rsidRPr="00B909C6">
        <w:rPr>
          <w:spacing w:val="-2"/>
          <w:sz w:val="28"/>
          <w:szCs w:val="28"/>
        </w:rPr>
        <w:t>dưới 5 tuổi còn dưới 11,7</w:t>
      </w:r>
      <w:r w:rsidR="00972560" w:rsidRPr="00B909C6">
        <w:rPr>
          <w:spacing w:val="-2"/>
          <w:sz w:val="28"/>
          <w:szCs w:val="28"/>
        </w:rPr>
        <w:t xml:space="preserve">%. </w:t>
      </w:r>
      <w:r w:rsidR="006242A6" w:rsidRPr="00B909C6">
        <w:rPr>
          <w:spacing w:val="-2"/>
          <w:sz w:val="28"/>
          <w:szCs w:val="28"/>
        </w:rPr>
        <w:t xml:space="preserve">Hoàn thành </w:t>
      </w:r>
      <w:r w:rsidR="00972560" w:rsidRPr="00B909C6">
        <w:rPr>
          <w:sz w:val="28"/>
          <w:szCs w:val="28"/>
        </w:rPr>
        <w:t>cuộc tổng điều tra dân số và nhà ở</w:t>
      </w:r>
      <w:r w:rsidR="00C81B6D" w:rsidRPr="00B909C6">
        <w:rPr>
          <w:sz w:val="28"/>
          <w:szCs w:val="28"/>
        </w:rPr>
        <w:t>,</w:t>
      </w:r>
      <w:r w:rsidR="006242A6" w:rsidRPr="00B909C6">
        <w:rPr>
          <w:sz w:val="28"/>
          <w:szCs w:val="28"/>
        </w:rPr>
        <w:t xml:space="preserve"> </w:t>
      </w:r>
      <w:r w:rsidR="00AD76DF" w:rsidRPr="00B909C6">
        <w:rPr>
          <w:sz w:val="28"/>
          <w:szCs w:val="28"/>
        </w:rPr>
        <w:t>d</w:t>
      </w:r>
      <w:r w:rsidR="00862232" w:rsidRPr="00B909C6">
        <w:rPr>
          <w:sz w:val="28"/>
          <w:szCs w:val="28"/>
        </w:rPr>
        <w:t xml:space="preserve">ân số toàn huyện thời điểm 01/4/2019 là 91.136 người.  </w:t>
      </w:r>
    </w:p>
    <w:p w:rsidR="0078532A" w:rsidRPr="00B909C6" w:rsidRDefault="0078532A" w:rsidP="006E356D">
      <w:pPr>
        <w:spacing w:before="80"/>
        <w:ind w:firstLine="540"/>
        <w:jc w:val="both"/>
        <w:rPr>
          <w:sz w:val="28"/>
          <w:szCs w:val="28"/>
          <w:lang w:val="it-IT"/>
        </w:rPr>
      </w:pPr>
      <w:r w:rsidRPr="00B909C6">
        <w:rPr>
          <w:i/>
          <w:sz w:val="28"/>
          <w:szCs w:val="28"/>
          <w:lang w:val="nl-NL"/>
        </w:rPr>
        <w:t>Tuy vậy,</w:t>
      </w:r>
      <w:r w:rsidRPr="00B909C6">
        <w:rPr>
          <w:sz w:val="28"/>
          <w:szCs w:val="28"/>
          <w:lang w:val="nl-NL"/>
        </w:rPr>
        <w:t xml:space="preserve"> </w:t>
      </w:r>
      <w:r w:rsidR="00DC11DA" w:rsidRPr="00B909C6">
        <w:rPr>
          <w:sz w:val="28"/>
          <w:szCs w:val="28"/>
          <w:lang w:val="nl-NL"/>
        </w:rPr>
        <w:t>d</w:t>
      </w:r>
      <w:r w:rsidR="005B3879" w:rsidRPr="00B909C6">
        <w:rPr>
          <w:sz w:val="28"/>
          <w:szCs w:val="28"/>
          <w:lang w:val="nl-NL"/>
        </w:rPr>
        <w:t xml:space="preserve">ịch SXH còn diễn biến phức tạp, </w:t>
      </w:r>
      <w:r w:rsidR="00CE67A1" w:rsidRPr="00B909C6">
        <w:rPr>
          <w:sz w:val="28"/>
          <w:szCs w:val="28"/>
        </w:rPr>
        <w:t xml:space="preserve">trên địa bàn đã xảy ra trên </w:t>
      </w:r>
      <w:r w:rsidR="00CE67A1" w:rsidRPr="004E7E79">
        <w:rPr>
          <w:sz w:val="28"/>
          <w:szCs w:val="28"/>
        </w:rPr>
        <w:t>2.000</w:t>
      </w:r>
      <w:r w:rsidR="00CE67A1" w:rsidRPr="00B909C6">
        <w:rPr>
          <w:sz w:val="28"/>
          <w:szCs w:val="28"/>
        </w:rPr>
        <w:t xml:space="preserve"> </w:t>
      </w:r>
      <w:r w:rsidR="00CE67A1" w:rsidRPr="00B909C6">
        <w:rPr>
          <w:spacing w:val="-4"/>
          <w:sz w:val="28"/>
          <w:szCs w:val="28"/>
          <w:lang w:val="it-IT"/>
        </w:rPr>
        <w:t>ca sốt xuất huyết, nghi ngờ SXH ở 15 xã, thị trấn</w:t>
      </w:r>
      <w:r w:rsidR="00CE67A1">
        <w:rPr>
          <w:sz w:val="28"/>
          <w:szCs w:val="28"/>
          <w:lang w:val="nl-NL"/>
        </w:rPr>
        <w:t xml:space="preserve">; </w:t>
      </w:r>
      <w:r w:rsidR="00C76B84" w:rsidRPr="00B909C6">
        <w:rPr>
          <w:sz w:val="28"/>
          <w:szCs w:val="28"/>
          <w:lang w:val="nl-NL"/>
        </w:rPr>
        <w:t xml:space="preserve">ý thức của người dân về phòng chống dịch bệnh chưa cao, </w:t>
      </w:r>
      <w:r w:rsidR="00103237" w:rsidRPr="00B909C6">
        <w:rPr>
          <w:sz w:val="28"/>
          <w:szCs w:val="28"/>
          <w:lang w:val="nl-NL"/>
        </w:rPr>
        <w:t>công tác vệ sinh chưa thực hiện triệt để</w:t>
      </w:r>
      <w:r w:rsidR="00AE78A4">
        <w:rPr>
          <w:sz w:val="28"/>
          <w:szCs w:val="28"/>
          <w:lang w:val="nl-NL"/>
        </w:rPr>
        <w:t>,</w:t>
      </w:r>
      <w:r w:rsidR="00103237" w:rsidRPr="00B909C6">
        <w:rPr>
          <w:sz w:val="28"/>
          <w:szCs w:val="28"/>
          <w:lang w:val="nl-NL"/>
        </w:rPr>
        <w:t xml:space="preserve"> làm dịch sốt xuất huyết lan rộng và kéo dài; </w:t>
      </w:r>
      <w:r w:rsidR="00477FB7" w:rsidRPr="00B909C6">
        <w:rPr>
          <w:sz w:val="28"/>
          <w:szCs w:val="28"/>
          <w:lang w:val="nl-NL"/>
        </w:rPr>
        <w:t>cơ sở vật chất, trang thiết bị</w:t>
      </w:r>
      <w:r w:rsidR="00103237" w:rsidRPr="00B909C6">
        <w:rPr>
          <w:sz w:val="28"/>
          <w:szCs w:val="28"/>
          <w:lang w:val="nl-NL"/>
        </w:rPr>
        <w:t xml:space="preserve"> ở </w:t>
      </w:r>
      <w:r w:rsidR="00AE78A4">
        <w:rPr>
          <w:sz w:val="28"/>
          <w:szCs w:val="28"/>
          <w:lang w:val="nl-NL"/>
        </w:rPr>
        <w:t xml:space="preserve">cả 2 </w:t>
      </w:r>
      <w:r w:rsidR="00103237" w:rsidRPr="00B909C6">
        <w:rPr>
          <w:sz w:val="28"/>
          <w:szCs w:val="28"/>
          <w:lang w:val="nl-NL"/>
        </w:rPr>
        <w:t>tuyến còn thiếu</w:t>
      </w:r>
      <w:r w:rsidR="005B3879" w:rsidRPr="00B909C6">
        <w:rPr>
          <w:sz w:val="28"/>
          <w:szCs w:val="28"/>
          <w:lang w:val="nl-NL"/>
        </w:rPr>
        <w:t xml:space="preserve">, </w:t>
      </w:r>
      <w:r w:rsidR="00C76B84" w:rsidRPr="00B909C6">
        <w:rPr>
          <w:sz w:val="28"/>
          <w:szCs w:val="28"/>
          <w:lang w:val="nl-NL"/>
        </w:rPr>
        <w:t>c</w:t>
      </w:r>
      <w:r w:rsidR="005B3879" w:rsidRPr="00B909C6">
        <w:rPr>
          <w:sz w:val="28"/>
          <w:szCs w:val="28"/>
          <w:lang w:val="nl-NL"/>
        </w:rPr>
        <w:t>hất lượng</w:t>
      </w:r>
      <w:r w:rsidR="00477FB7" w:rsidRPr="00B909C6">
        <w:rPr>
          <w:sz w:val="28"/>
          <w:szCs w:val="28"/>
          <w:lang w:val="nl-NL"/>
        </w:rPr>
        <w:t xml:space="preserve"> </w:t>
      </w:r>
      <w:r w:rsidR="00C81B6D" w:rsidRPr="00B909C6">
        <w:rPr>
          <w:sz w:val="28"/>
          <w:szCs w:val="28"/>
          <w:lang w:val="nl-NL"/>
        </w:rPr>
        <w:t xml:space="preserve">khám chữa bệnh </w:t>
      </w:r>
      <w:r w:rsidR="00477FB7" w:rsidRPr="00B909C6">
        <w:rPr>
          <w:sz w:val="28"/>
          <w:szCs w:val="28"/>
          <w:lang w:val="nl-NL"/>
        </w:rPr>
        <w:t xml:space="preserve">ở </w:t>
      </w:r>
      <w:r w:rsidR="00103237" w:rsidRPr="00B909C6">
        <w:rPr>
          <w:sz w:val="28"/>
          <w:szCs w:val="28"/>
          <w:lang w:val="nl-NL"/>
        </w:rPr>
        <w:t>một số cơ sở y tế vẫn còn thấp</w:t>
      </w:r>
      <w:r w:rsidR="00477FB7" w:rsidRPr="00B909C6">
        <w:rPr>
          <w:sz w:val="28"/>
          <w:szCs w:val="28"/>
          <w:lang w:val="nl-NL"/>
        </w:rPr>
        <w:t xml:space="preserve">. </w:t>
      </w:r>
      <w:r w:rsidR="001C6756" w:rsidRPr="00B909C6">
        <w:rPr>
          <w:sz w:val="28"/>
          <w:szCs w:val="28"/>
          <w:lang w:val="nl-NL"/>
        </w:rPr>
        <w:t>T</w:t>
      </w:r>
      <w:r w:rsidRPr="00B909C6">
        <w:rPr>
          <w:sz w:val="28"/>
          <w:szCs w:val="28"/>
          <w:lang w:val="nl-NL"/>
        </w:rPr>
        <w:t xml:space="preserve">ỷ </w:t>
      </w:r>
      <w:r w:rsidR="001C6756" w:rsidRPr="00B909C6">
        <w:rPr>
          <w:sz w:val="28"/>
          <w:szCs w:val="28"/>
          <w:lang w:val="nl-NL"/>
        </w:rPr>
        <w:t xml:space="preserve">lệ sinh con thứ 3 </w:t>
      </w:r>
      <w:r w:rsidR="003D411A" w:rsidRPr="00B909C6">
        <w:rPr>
          <w:sz w:val="28"/>
          <w:szCs w:val="28"/>
          <w:lang w:val="nl-NL"/>
        </w:rPr>
        <w:t xml:space="preserve">ở một số xã </w:t>
      </w:r>
      <w:r w:rsidR="001C6756" w:rsidRPr="00B909C6">
        <w:rPr>
          <w:sz w:val="28"/>
          <w:szCs w:val="28"/>
          <w:lang w:val="nl-NL"/>
        </w:rPr>
        <w:t>còn ở mức cao</w:t>
      </w:r>
      <w:r w:rsidR="009C2BE5" w:rsidRPr="00B909C6">
        <w:rPr>
          <w:sz w:val="28"/>
          <w:szCs w:val="28"/>
          <w:lang w:val="nl-NL"/>
        </w:rPr>
        <w:t xml:space="preserve"> </w:t>
      </w:r>
      <w:r w:rsidR="00736F2F" w:rsidRPr="00B909C6">
        <w:rPr>
          <w:sz w:val="28"/>
          <w:szCs w:val="28"/>
          <w:lang w:val="nl-NL"/>
        </w:rPr>
        <w:t xml:space="preserve">như: </w:t>
      </w:r>
      <w:r w:rsidR="00DC11DA" w:rsidRPr="00B909C6">
        <w:rPr>
          <w:sz w:val="28"/>
          <w:szCs w:val="28"/>
          <w:lang w:val="nl-NL"/>
        </w:rPr>
        <w:t>Trường Sơn 39,8%,</w:t>
      </w:r>
      <w:r w:rsidR="00DC11DA" w:rsidRPr="00B909C6">
        <w:rPr>
          <w:sz w:val="28"/>
          <w:szCs w:val="28"/>
        </w:rPr>
        <w:t xml:space="preserve"> </w:t>
      </w:r>
      <w:r w:rsidR="006242A6" w:rsidRPr="00B909C6">
        <w:rPr>
          <w:sz w:val="28"/>
          <w:szCs w:val="28"/>
          <w:lang w:val="nl-NL"/>
        </w:rPr>
        <w:t>Hải Ninh 38</w:t>
      </w:r>
      <w:r w:rsidR="00103237" w:rsidRPr="00B909C6">
        <w:rPr>
          <w:sz w:val="28"/>
          <w:szCs w:val="28"/>
          <w:lang w:val="nl-NL"/>
        </w:rPr>
        <w:t>,93</w:t>
      </w:r>
      <w:r w:rsidR="007B7B2A" w:rsidRPr="00B909C6">
        <w:rPr>
          <w:sz w:val="28"/>
          <w:szCs w:val="28"/>
          <w:lang w:val="nl-NL"/>
        </w:rPr>
        <w:t xml:space="preserve">%, </w:t>
      </w:r>
      <w:r w:rsidR="00AD76DF" w:rsidRPr="00B909C6">
        <w:rPr>
          <w:sz w:val="28"/>
          <w:szCs w:val="28"/>
          <w:lang w:val="nl-NL"/>
        </w:rPr>
        <w:t xml:space="preserve">thị trấn Quán Hàu </w:t>
      </w:r>
      <w:r w:rsidR="00103237" w:rsidRPr="00B909C6">
        <w:rPr>
          <w:sz w:val="28"/>
          <w:szCs w:val="28"/>
          <w:lang w:val="nl-NL"/>
        </w:rPr>
        <w:t>22,03</w:t>
      </w:r>
      <w:r w:rsidR="00AD76DF" w:rsidRPr="00B909C6">
        <w:rPr>
          <w:sz w:val="28"/>
          <w:szCs w:val="28"/>
          <w:lang w:val="nl-NL"/>
        </w:rPr>
        <w:t xml:space="preserve">%, </w:t>
      </w:r>
      <w:r w:rsidR="002E20A7" w:rsidRPr="00B909C6">
        <w:rPr>
          <w:sz w:val="28"/>
          <w:szCs w:val="28"/>
          <w:lang w:val="nl-NL"/>
        </w:rPr>
        <w:t xml:space="preserve">Trường </w:t>
      </w:r>
      <w:r w:rsidR="00103237" w:rsidRPr="00B909C6">
        <w:rPr>
          <w:color w:val="262626" w:themeColor="text1" w:themeTint="D9"/>
          <w:sz w:val="28"/>
          <w:szCs w:val="28"/>
          <w:lang w:val="nl-NL"/>
        </w:rPr>
        <w:t>Xuân 19,57</w:t>
      </w:r>
      <w:r w:rsidR="002E20A7" w:rsidRPr="00B909C6">
        <w:rPr>
          <w:color w:val="262626" w:themeColor="text1" w:themeTint="D9"/>
          <w:sz w:val="28"/>
          <w:szCs w:val="28"/>
          <w:lang w:val="nl-NL"/>
        </w:rPr>
        <w:t>%</w:t>
      </w:r>
      <w:r w:rsidR="00103237" w:rsidRPr="00B909C6">
        <w:rPr>
          <w:color w:val="262626" w:themeColor="text1" w:themeTint="D9"/>
          <w:sz w:val="28"/>
          <w:szCs w:val="28"/>
          <w:lang w:val="nl-NL"/>
        </w:rPr>
        <w:t>.</w:t>
      </w:r>
    </w:p>
    <w:p w:rsidR="00CE6F72" w:rsidRPr="00B909C6" w:rsidRDefault="00822DAB" w:rsidP="006E356D">
      <w:pPr>
        <w:pStyle w:val="BodyTextIndent3"/>
        <w:spacing w:before="80"/>
        <w:outlineLvl w:val="0"/>
        <w:rPr>
          <w:szCs w:val="28"/>
          <w:lang w:val="nl-NL"/>
        </w:rPr>
      </w:pPr>
      <w:r w:rsidRPr="00B909C6">
        <w:rPr>
          <w:b/>
          <w:szCs w:val="28"/>
          <w:lang w:val="nl-NL"/>
        </w:rPr>
        <w:t>1</w:t>
      </w:r>
      <w:r w:rsidR="001152DA" w:rsidRPr="00B909C6">
        <w:rPr>
          <w:b/>
          <w:szCs w:val="28"/>
          <w:lang w:val="nl-NL"/>
        </w:rPr>
        <w:t>2</w:t>
      </w:r>
      <w:r w:rsidR="00CE6F72" w:rsidRPr="00B909C6">
        <w:rPr>
          <w:b/>
          <w:szCs w:val="28"/>
          <w:lang w:val="nl-NL"/>
        </w:rPr>
        <w:t>. Lao động, thương binh và xã hội</w:t>
      </w:r>
    </w:p>
    <w:p w:rsidR="00CA7A6D" w:rsidRPr="00B909C6" w:rsidRDefault="0020113B" w:rsidP="006E356D">
      <w:pPr>
        <w:pStyle w:val="BodyTextIndent2"/>
        <w:spacing w:before="80"/>
        <w:ind w:firstLine="561"/>
        <w:rPr>
          <w:spacing w:val="-2"/>
          <w:sz w:val="28"/>
          <w:szCs w:val="28"/>
          <w:lang w:val="sv-SE"/>
        </w:rPr>
      </w:pPr>
      <w:r w:rsidRPr="00B909C6">
        <w:rPr>
          <w:sz w:val="28"/>
          <w:szCs w:val="28"/>
          <w:lang w:val="it-IT"/>
        </w:rPr>
        <w:t xml:space="preserve">Tiếp tục thực hiện </w:t>
      </w:r>
      <w:r w:rsidR="00D405D9" w:rsidRPr="00B909C6">
        <w:rPr>
          <w:sz w:val="28"/>
          <w:szCs w:val="28"/>
          <w:lang w:val="it-IT"/>
        </w:rPr>
        <w:t>Chương trình giảm nghèo và giải quyết việc làm giai đoạn 2016-2020. Chú trọng đào tạo nghề, giải quyết việc làm cho lao động, tăng cường công tác phối hợp với các trung tâm, đơn vị tư vấn đưa lao động đi làm việc ở nước ngoài có thời hạn</w:t>
      </w:r>
      <w:r w:rsidR="00D405D9" w:rsidRPr="00B909C6">
        <w:rPr>
          <w:rStyle w:val="FootnoteReference"/>
          <w:sz w:val="28"/>
          <w:szCs w:val="28"/>
          <w:lang w:val="it-IT"/>
        </w:rPr>
        <w:footnoteReference w:id="33"/>
      </w:r>
      <w:r w:rsidR="00C530AD">
        <w:rPr>
          <w:sz w:val="28"/>
          <w:szCs w:val="28"/>
          <w:lang w:val="it-IT"/>
        </w:rPr>
        <w:t>;</w:t>
      </w:r>
      <w:r w:rsidR="00725728" w:rsidRPr="00B909C6">
        <w:rPr>
          <w:sz w:val="28"/>
          <w:szCs w:val="28"/>
          <w:lang w:val="it-IT"/>
        </w:rPr>
        <w:t xml:space="preserve"> thực hiện </w:t>
      </w:r>
      <w:r w:rsidRPr="00B909C6">
        <w:rPr>
          <w:sz w:val="28"/>
          <w:szCs w:val="28"/>
          <w:lang w:val="it-IT"/>
        </w:rPr>
        <w:t xml:space="preserve">tốt </w:t>
      </w:r>
      <w:r w:rsidR="00477FB7" w:rsidRPr="00B909C6">
        <w:rPr>
          <w:sz w:val="28"/>
          <w:szCs w:val="28"/>
          <w:lang w:val="it-IT"/>
        </w:rPr>
        <w:t>các</w:t>
      </w:r>
      <w:r w:rsidRPr="00B909C6">
        <w:rPr>
          <w:sz w:val="28"/>
          <w:szCs w:val="28"/>
          <w:lang w:val="it-IT"/>
        </w:rPr>
        <w:t xml:space="preserve"> chính sách </w:t>
      </w:r>
      <w:r w:rsidR="0021106E" w:rsidRPr="00B909C6">
        <w:rPr>
          <w:sz w:val="28"/>
          <w:szCs w:val="28"/>
          <w:lang w:val="it-IT"/>
        </w:rPr>
        <w:t>an sinh</w:t>
      </w:r>
      <w:r w:rsidRPr="00B909C6">
        <w:rPr>
          <w:sz w:val="28"/>
          <w:szCs w:val="28"/>
          <w:lang w:val="it-IT"/>
        </w:rPr>
        <w:t xml:space="preserve">, </w:t>
      </w:r>
      <w:r w:rsidR="0021106E" w:rsidRPr="00B909C6">
        <w:rPr>
          <w:sz w:val="28"/>
          <w:szCs w:val="28"/>
          <w:lang w:val="it-IT"/>
        </w:rPr>
        <w:t xml:space="preserve">bảo trợ xã hội và các chế độ chính sách đối với </w:t>
      </w:r>
      <w:r w:rsidR="003D411A" w:rsidRPr="00B909C6">
        <w:rPr>
          <w:sz w:val="28"/>
          <w:szCs w:val="28"/>
          <w:lang w:val="it-IT"/>
        </w:rPr>
        <w:t xml:space="preserve">gia đình </w:t>
      </w:r>
      <w:r w:rsidR="00C530AD" w:rsidRPr="00B909C6">
        <w:rPr>
          <w:sz w:val="28"/>
          <w:szCs w:val="28"/>
          <w:lang w:val="it-IT"/>
        </w:rPr>
        <w:t xml:space="preserve">liệt sỹ, </w:t>
      </w:r>
      <w:r w:rsidR="0021106E" w:rsidRPr="00B909C6">
        <w:rPr>
          <w:sz w:val="28"/>
          <w:szCs w:val="28"/>
          <w:lang w:val="it-IT"/>
        </w:rPr>
        <w:t>thương binh, người có công</w:t>
      </w:r>
      <w:r w:rsidR="0021106E" w:rsidRPr="00B909C6">
        <w:rPr>
          <w:rStyle w:val="FootnoteReference"/>
          <w:sz w:val="28"/>
          <w:szCs w:val="28"/>
          <w:lang w:val="it-IT"/>
        </w:rPr>
        <w:footnoteReference w:id="34"/>
      </w:r>
      <w:r w:rsidR="00CA7A6D" w:rsidRPr="00B909C6">
        <w:rPr>
          <w:spacing w:val="-2"/>
          <w:sz w:val="28"/>
          <w:szCs w:val="28"/>
          <w:lang w:val="nl-NL"/>
        </w:rPr>
        <w:t>.</w:t>
      </w:r>
      <w:r w:rsidR="00A54DCD" w:rsidRPr="00B909C6">
        <w:rPr>
          <w:spacing w:val="-2"/>
          <w:sz w:val="28"/>
          <w:szCs w:val="28"/>
          <w:lang w:val="nl-NL"/>
        </w:rPr>
        <w:t xml:space="preserve"> </w:t>
      </w:r>
      <w:r w:rsidR="00A54DCD" w:rsidRPr="00B909C6">
        <w:rPr>
          <w:spacing w:val="-2"/>
          <w:sz w:val="28"/>
          <w:szCs w:val="28"/>
        </w:rPr>
        <w:t xml:space="preserve">Nhân rộng </w:t>
      </w:r>
      <w:r w:rsidR="00A54DCD" w:rsidRPr="00B909C6">
        <w:rPr>
          <w:spacing w:val="-2"/>
          <w:sz w:val="28"/>
          <w:szCs w:val="28"/>
          <w:lang w:val="nl-NL"/>
        </w:rPr>
        <w:t>các mô hình</w:t>
      </w:r>
      <w:r w:rsidR="0046621C" w:rsidRPr="00B909C6">
        <w:rPr>
          <w:spacing w:val="-2"/>
          <w:sz w:val="28"/>
          <w:szCs w:val="28"/>
          <w:lang w:val="nl-NL"/>
        </w:rPr>
        <w:t xml:space="preserve"> </w:t>
      </w:r>
      <w:r w:rsidR="00A54DCD" w:rsidRPr="00B909C6">
        <w:rPr>
          <w:spacing w:val="-2"/>
          <w:sz w:val="28"/>
          <w:szCs w:val="28"/>
        </w:rPr>
        <w:t>đa dạng hóa sinh kế, mô hình giảm nghèo được nhân dân tích cực hưởng ứng, làm thay đổi nhận thức vươn lên thoát nghèo của người dân</w:t>
      </w:r>
      <w:r w:rsidR="00C530AD">
        <w:rPr>
          <w:spacing w:val="-2"/>
          <w:sz w:val="28"/>
          <w:szCs w:val="28"/>
        </w:rPr>
        <w:t>,</w:t>
      </w:r>
      <w:r w:rsidR="00A54DCD" w:rsidRPr="00B909C6">
        <w:rPr>
          <w:spacing w:val="-2"/>
          <w:sz w:val="28"/>
          <w:szCs w:val="28"/>
        </w:rPr>
        <w:t xml:space="preserve"> đặc biệt là đồng bào Vân Kiều tại xã Trường Sơn</w:t>
      </w:r>
      <w:r w:rsidR="00D2797F">
        <w:rPr>
          <w:rStyle w:val="FootnoteReference"/>
          <w:spacing w:val="-2"/>
          <w:sz w:val="28"/>
          <w:szCs w:val="28"/>
        </w:rPr>
        <w:footnoteReference w:id="35"/>
      </w:r>
      <w:r w:rsidR="00A54DCD" w:rsidRPr="00B909C6">
        <w:rPr>
          <w:spacing w:val="-2"/>
          <w:sz w:val="28"/>
          <w:szCs w:val="28"/>
        </w:rPr>
        <w:t>.</w:t>
      </w:r>
      <w:r w:rsidR="00A40DD0" w:rsidRPr="00A40DD0">
        <w:t xml:space="preserve"> </w:t>
      </w:r>
      <w:r w:rsidR="00A40DD0" w:rsidRPr="00A40DD0">
        <w:rPr>
          <w:sz w:val="28"/>
          <w:szCs w:val="28"/>
        </w:rPr>
        <w:t xml:space="preserve">Tỷ lệ hộ nghèo giảm 2,3%, </w:t>
      </w:r>
      <w:r w:rsidR="00A60967">
        <w:rPr>
          <w:sz w:val="28"/>
          <w:szCs w:val="28"/>
        </w:rPr>
        <w:t xml:space="preserve">còn 3,95%, </w:t>
      </w:r>
      <w:r w:rsidR="002C75C6">
        <w:rPr>
          <w:sz w:val="28"/>
          <w:szCs w:val="28"/>
        </w:rPr>
        <w:t>hộ cận nghèo giảm 2,</w:t>
      </w:r>
      <w:r w:rsidR="00A60967">
        <w:rPr>
          <w:sz w:val="28"/>
          <w:szCs w:val="28"/>
        </w:rPr>
        <w:t>2</w:t>
      </w:r>
      <w:r w:rsidR="00A40DD0" w:rsidRPr="00A40DD0">
        <w:rPr>
          <w:sz w:val="28"/>
          <w:szCs w:val="28"/>
        </w:rPr>
        <w:t>%</w:t>
      </w:r>
      <w:r w:rsidR="00A60967">
        <w:rPr>
          <w:sz w:val="28"/>
          <w:szCs w:val="28"/>
        </w:rPr>
        <w:t>, còn 4,68%</w:t>
      </w:r>
      <w:r w:rsidR="00A40DD0" w:rsidRPr="00A40DD0">
        <w:rPr>
          <w:sz w:val="28"/>
          <w:szCs w:val="28"/>
        </w:rPr>
        <w:t>;</w:t>
      </w:r>
      <w:r w:rsidR="00A40DD0">
        <w:t xml:space="preserve"> </w:t>
      </w:r>
      <w:r w:rsidR="00A54DCD" w:rsidRPr="00B909C6">
        <w:rPr>
          <w:spacing w:val="-2"/>
          <w:sz w:val="28"/>
          <w:szCs w:val="28"/>
        </w:rPr>
        <w:t xml:space="preserve"> </w:t>
      </w:r>
      <w:r w:rsidR="00A40DD0">
        <w:rPr>
          <w:color w:val="000000" w:themeColor="text1"/>
          <w:spacing w:val="-2"/>
          <w:sz w:val="28"/>
          <w:szCs w:val="28"/>
          <w:lang w:val="it-IT"/>
        </w:rPr>
        <w:t>h</w:t>
      </w:r>
      <w:r w:rsidR="00CA7A6D" w:rsidRPr="00B909C6">
        <w:rPr>
          <w:color w:val="000000" w:themeColor="text1"/>
          <w:spacing w:val="-2"/>
          <w:sz w:val="28"/>
          <w:szCs w:val="28"/>
          <w:lang w:val="it-IT"/>
        </w:rPr>
        <w:t>uy động các nguồn lực thực hiện cô</w:t>
      </w:r>
      <w:r w:rsidR="002B3381" w:rsidRPr="00B909C6">
        <w:rPr>
          <w:color w:val="000000" w:themeColor="text1"/>
          <w:spacing w:val="-2"/>
          <w:sz w:val="28"/>
          <w:szCs w:val="28"/>
          <w:lang w:val="it-IT"/>
        </w:rPr>
        <w:t xml:space="preserve">ng tác nhân đạo với số tiền </w:t>
      </w:r>
      <w:r w:rsidR="00E87995" w:rsidRPr="00B909C6">
        <w:rPr>
          <w:spacing w:val="-2"/>
          <w:sz w:val="28"/>
          <w:szCs w:val="28"/>
          <w:lang w:val="it-IT"/>
        </w:rPr>
        <w:t>gần 4</w:t>
      </w:r>
      <w:r w:rsidR="00CA7A6D" w:rsidRPr="00B909C6">
        <w:rPr>
          <w:spacing w:val="-2"/>
          <w:sz w:val="28"/>
          <w:szCs w:val="28"/>
          <w:lang w:val="it-IT"/>
        </w:rPr>
        <w:t xml:space="preserve"> tỷ đồng. Tổ chức hiến máu t</w:t>
      </w:r>
      <w:r w:rsidR="00E87995" w:rsidRPr="00B909C6">
        <w:rPr>
          <w:spacing w:val="-2"/>
          <w:sz w:val="28"/>
          <w:szCs w:val="28"/>
          <w:lang w:val="it-IT"/>
        </w:rPr>
        <w:t>ình nguyện được 957</w:t>
      </w:r>
      <w:r w:rsidR="00CA7A6D" w:rsidRPr="00B909C6">
        <w:rPr>
          <w:spacing w:val="-2"/>
          <w:sz w:val="28"/>
          <w:szCs w:val="28"/>
          <w:lang w:val="it-IT"/>
        </w:rPr>
        <w:t xml:space="preserve"> đơn vị máu, đạt </w:t>
      </w:r>
      <w:r w:rsidR="00E87995" w:rsidRPr="00B909C6">
        <w:rPr>
          <w:spacing w:val="-2"/>
          <w:sz w:val="28"/>
          <w:szCs w:val="28"/>
          <w:lang w:val="it-IT"/>
        </w:rPr>
        <w:t>137</w:t>
      </w:r>
      <w:r w:rsidR="00CA7A6D" w:rsidRPr="00B909C6">
        <w:rPr>
          <w:spacing w:val="-2"/>
          <w:sz w:val="28"/>
          <w:szCs w:val="28"/>
          <w:lang w:val="it-IT"/>
        </w:rPr>
        <w:t>% kế hoạch của năm.</w:t>
      </w:r>
    </w:p>
    <w:p w:rsidR="00834BE6" w:rsidRPr="00EF3D29" w:rsidRDefault="00E87995" w:rsidP="006E356D">
      <w:pPr>
        <w:pStyle w:val="BodyTextIndent2"/>
        <w:tabs>
          <w:tab w:val="left" w:pos="1276"/>
        </w:tabs>
        <w:spacing w:before="80"/>
        <w:ind w:firstLine="709"/>
        <w:rPr>
          <w:sz w:val="28"/>
          <w:szCs w:val="28"/>
          <w:lang w:val="it-IT"/>
        </w:rPr>
      </w:pPr>
      <w:r w:rsidRPr="00EF3D29">
        <w:rPr>
          <w:sz w:val="28"/>
          <w:szCs w:val="28"/>
        </w:rPr>
        <w:t>Q</w:t>
      </w:r>
      <w:r w:rsidR="00C13E74" w:rsidRPr="00EF3D29">
        <w:rPr>
          <w:sz w:val="28"/>
          <w:szCs w:val="28"/>
        </w:rPr>
        <w:t>uan tâm thực hiện các chính sách đối với trẻ em, tổ chức các hoạt động thăm và tặng quà nhân ngày Quốc tế thiếu nhi 1/6, dịp Tết Trung thu</w:t>
      </w:r>
      <w:r w:rsidR="00C13E74" w:rsidRPr="00EF3D29">
        <w:rPr>
          <w:rStyle w:val="FootnoteReference"/>
          <w:sz w:val="28"/>
          <w:szCs w:val="28"/>
        </w:rPr>
        <w:footnoteReference w:id="36"/>
      </w:r>
      <w:r w:rsidR="002E20A7" w:rsidRPr="00EF3D29">
        <w:rPr>
          <w:sz w:val="28"/>
          <w:szCs w:val="28"/>
        </w:rPr>
        <w:t xml:space="preserve">. </w:t>
      </w:r>
      <w:r w:rsidR="00FA114A">
        <w:rPr>
          <w:sz w:val="28"/>
          <w:szCs w:val="28"/>
        </w:rPr>
        <w:t>T</w:t>
      </w:r>
      <w:r w:rsidR="009C77A4" w:rsidRPr="00EF3D29">
        <w:rPr>
          <w:sz w:val="28"/>
          <w:szCs w:val="28"/>
        </w:rPr>
        <w:t xml:space="preserve">hành lập đoàn kiểm tra VSATLĐ tại </w:t>
      </w:r>
      <w:r w:rsidR="00F43006" w:rsidRPr="00EF3D29">
        <w:rPr>
          <w:sz w:val="28"/>
          <w:szCs w:val="28"/>
        </w:rPr>
        <w:t>12</w:t>
      </w:r>
      <w:r w:rsidR="009C77A4" w:rsidRPr="00EF3D29">
        <w:rPr>
          <w:sz w:val="28"/>
          <w:szCs w:val="28"/>
        </w:rPr>
        <w:t xml:space="preserve"> doanh nghiệp trên địa bàn huyện; </w:t>
      </w:r>
      <w:r w:rsidR="00834BE6" w:rsidRPr="00EF3D29">
        <w:rPr>
          <w:sz w:val="28"/>
          <w:szCs w:val="28"/>
          <w:lang w:val="it-IT"/>
        </w:rPr>
        <w:t xml:space="preserve">Chỉ đạo thực hiện tốt công tác tuyên truyền về chính sách BHXH, BHYT, toàn huyện có </w:t>
      </w:r>
      <w:r w:rsidR="00B86305" w:rsidRPr="00EF3D29">
        <w:rPr>
          <w:sz w:val="28"/>
          <w:szCs w:val="28"/>
          <w:lang w:val="it-IT"/>
        </w:rPr>
        <w:t>4.866 người tham gia BHXH bắt buộc, bảo hiểm xã hội tự nguyện có 1.634 người tham gia</w:t>
      </w:r>
      <w:r w:rsidR="00920E73" w:rsidRPr="00EF3D29">
        <w:rPr>
          <w:sz w:val="28"/>
          <w:szCs w:val="28"/>
          <w:lang w:val="it-IT"/>
        </w:rPr>
        <w:t>;</w:t>
      </w:r>
      <w:r w:rsidR="00B86305" w:rsidRPr="00EF3D29">
        <w:rPr>
          <w:sz w:val="28"/>
          <w:szCs w:val="28"/>
          <w:lang w:val="it-IT"/>
        </w:rPr>
        <w:t xml:space="preserve"> BHYT có 78.980 người tham gia</w:t>
      </w:r>
      <w:r w:rsidR="00920E73" w:rsidRPr="00EF3D29">
        <w:rPr>
          <w:sz w:val="28"/>
          <w:szCs w:val="28"/>
          <w:lang w:val="it-IT"/>
        </w:rPr>
        <w:t>, đạt 86,7%</w:t>
      </w:r>
      <w:r w:rsidR="00B86305" w:rsidRPr="00EF3D29">
        <w:rPr>
          <w:sz w:val="28"/>
          <w:szCs w:val="28"/>
          <w:lang w:val="it-IT"/>
        </w:rPr>
        <w:t xml:space="preserve">. </w:t>
      </w:r>
      <w:r w:rsidR="00834BE6" w:rsidRPr="00EF3D29">
        <w:rPr>
          <w:sz w:val="28"/>
          <w:szCs w:val="28"/>
          <w:lang w:val="it-IT"/>
        </w:rPr>
        <w:t xml:space="preserve"> </w:t>
      </w:r>
    </w:p>
    <w:p w:rsidR="004100FB" w:rsidRPr="00B909C6" w:rsidRDefault="00F95089" w:rsidP="006E356D">
      <w:pPr>
        <w:pStyle w:val="BodyTextIndent3"/>
        <w:spacing w:before="80"/>
        <w:rPr>
          <w:szCs w:val="28"/>
          <w:lang w:val="nl-NL"/>
        </w:rPr>
      </w:pPr>
      <w:r w:rsidRPr="00B909C6">
        <w:rPr>
          <w:szCs w:val="28"/>
          <w:lang w:val="nl-NL"/>
        </w:rPr>
        <w:t>Tích cực chỉ đạo kiểm tra, rà soát t</w:t>
      </w:r>
      <w:r w:rsidR="00D74EFE" w:rsidRPr="00B909C6">
        <w:rPr>
          <w:szCs w:val="28"/>
          <w:lang w:val="nl-NL"/>
        </w:rPr>
        <w:t>hực hiện</w:t>
      </w:r>
      <w:r w:rsidR="00163DBD" w:rsidRPr="00B909C6">
        <w:rPr>
          <w:szCs w:val="28"/>
          <w:lang w:val="nl-NL"/>
        </w:rPr>
        <w:t xml:space="preserve"> </w:t>
      </w:r>
      <w:r w:rsidR="004100FB" w:rsidRPr="00B909C6">
        <w:rPr>
          <w:szCs w:val="28"/>
          <w:lang w:val="nl-NL"/>
        </w:rPr>
        <w:t xml:space="preserve">các </w:t>
      </w:r>
      <w:r w:rsidR="00D74EFE" w:rsidRPr="00B909C6">
        <w:rPr>
          <w:szCs w:val="28"/>
          <w:lang w:val="nl-NL"/>
        </w:rPr>
        <w:t xml:space="preserve">chính sách hỗ trợ nhà ở cho </w:t>
      </w:r>
      <w:r w:rsidRPr="00B909C6">
        <w:rPr>
          <w:szCs w:val="28"/>
          <w:lang w:val="nl-NL"/>
        </w:rPr>
        <w:t xml:space="preserve">các đối tượng </w:t>
      </w:r>
      <w:r w:rsidR="00C530AD">
        <w:rPr>
          <w:szCs w:val="28"/>
          <w:lang w:val="nl-NL"/>
        </w:rPr>
        <w:t>chính sách</w:t>
      </w:r>
      <w:r w:rsidRPr="00B909C6">
        <w:rPr>
          <w:szCs w:val="28"/>
          <w:lang w:val="nl-NL"/>
        </w:rPr>
        <w:t xml:space="preserve">, </w:t>
      </w:r>
      <w:r w:rsidR="00C530AD" w:rsidRPr="004E7E79">
        <w:rPr>
          <w:szCs w:val="28"/>
          <w:lang w:val="nl-NL"/>
        </w:rPr>
        <w:t>trong năm 2019</w:t>
      </w:r>
      <w:r w:rsidRPr="004E7E79">
        <w:rPr>
          <w:szCs w:val="28"/>
          <w:lang w:val="nl-NL"/>
        </w:rPr>
        <w:t xml:space="preserve"> có </w:t>
      </w:r>
      <w:r w:rsidR="004E7E79" w:rsidRPr="004E7E79">
        <w:rPr>
          <w:szCs w:val="28"/>
          <w:lang w:val="nl-NL"/>
        </w:rPr>
        <w:t>04</w:t>
      </w:r>
      <w:r w:rsidRPr="00B909C6">
        <w:rPr>
          <w:szCs w:val="28"/>
          <w:lang w:val="nl-NL"/>
        </w:rPr>
        <w:t xml:space="preserve"> hộ được vay vốn xây dựng nhà ở Quyết định 33/2015/QĐ-TTg</w:t>
      </w:r>
      <w:r w:rsidR="004E7E79">
        <w:rPr>
          <w:szCs w:val="28"/>
          <w:lang w:val="nl-NL"/>
        </w:rPr>
        <w:t xml:space="preserve">, với tổng số </w:t>
      </w:r>
      <w:r w:rsidR="00BA7C8E">
        <w:rPr>
          <w:szCs w:val="28"/>
          <w:lang w:val="nl-NL"/>
        </w:rPr>
        <w:t xml:space="preserve">vốn </w:t>
      </w:r>
      <w:r w:rsidR="004E7E79">
        <w:rPr>
          <w:szCs w:val="28"/>
          <w:lang w:val="nl-NL"/>
        </w:rPr>
        <w:t xml:space="preserve">100 triệu đồng, có </w:t>
      </w:r>
      <w:r w:rsidR="004E7E79" w:rsidRPr="004E7E79">
        <w:rPr>
          <w:szCs w:val="28"/>
          <w:lang w:val="nl-NL"/>
        </w:rPr>
        <w:t xml:space="preserve">146 </w:t>
      </w:r>
      <w:r w:rsidR="004E7E79" w:rsidRPr="00B909C6">
        <w:rPr>
          <w:szCs w:val="28"/>
          <w:lang w:val="nl-NL"/>
        </w:rPr>
        <w:t xml:space="preserve">hộ được hỗ trợ xây dựng nhà ở theo Quyết định số </w:t>
      </w:r>
      <w:r w:rsidR="004E7E79">
        <w:rPr>
          <w:szCs w:val="28"/>
          <w:lang w:val="nl-NL"/>
        </w:rPr>
        <w:t xml:space="preserve">48/QĐ-TTg, với tổng số </w:t>
      </w:r>
      <w:r w:rsidR="00386244">
        <w:rPr>
          <w:szCs w:val="28"/>
          <w:lang w:val="nl-NL"/>
        </w:rPr>
        <w:t>tiền</w:t>
      </w:r>
      <w:r w:rsidR="004E7E79">
        <w:rPr>
          <w:szCs w:val="28"/>
          <w:lang w:val="nl-NL"/>
        </w:rPr>
        <w:t xml:space="preserve"> trên 1,7</w:t>
      </w:r>
      <w:r w:rsidR="004E7E79" w:rsidRPr="00B909C6">
        <w:rPr>
          <w:szCs w:val="28"/>
          <w:lang w:val="nl-NL"/>
        </w:rPr>
        <w:t xml:space="preserve"> tỷ đồng</w:t>
      </w:r>
      <w:r w:rsidR="004E7E79">
        <w:rPr>
          <w:szCs w:val="28"/>
          <w:lang w:val="nl-NL"/>
        </w:rPr>
        <w:t>; đến nay</w:t>
      </w:r>
      <w:r w:rsidRPr="00B909C6">
        <w:rPr>
          <w:szCs w:val="28"/>
          <w:lang w:val="nl-NL"/>
        </w:rPr>
        <w:t xml:space="preserve"> </w:t>
      </w:r>
      <w:r w:rsidRPr="004E7E79">
        <w:rPr>
          <w:szCs w:val="28"/>
          <w:lang w:val="nl-NL"/>
        </w:rPr>
        <w:t>1.618</w:t>
      </w:r>
      <w:r w:rsidRPr="00B909C6">
        <w:rPr>
          <w:szCs w:val="28"/>
          <w:lang w:val="nl-NL"/>
        </w:rPr>
        <w:t xml:space="preserve"> hộ được hỗ trợ xây dựng nhà ở</w:t>
      </w:r>
      <w:r w:rsidR="004E7E79">
        <w:rPr>
          <w:szCs w:val="28"/>
          <w:lang w:val="nl-NL"/>
        </w:rPr>
        <w:t xml:space="preserve"> theo Quyết định 22/2013/QĐ-TTg.</w:t>
      </w:r>
      <w:r w:rsidRPr="00B909C6">
        <w:rPr>
          <w:szCs w:val="28"/>
          <w:lang w:val="nl-NL"/>
        </w:rPr>
        <w:t xml:space="preserve"> </w:t>
      </w:r>
    </w:p>
    <w:p w:rsidR="00163DBD" w:rsidRPr="007B0323" w:rsidRDefault="00163DBD" w:rsidP="006E356D">
      <w:pPr>
        <w:pStyle w:val="BodyTextIndent3"/>
        <w:spacing w:before="80"/>
        <w:rPr>
          <w:szCs w:val="28"/>
          <w:lang w:val="nl-NL"/>
        </w:rPr>
      </w:pPr>
      <w:r w:rsidRPr="00B909C6">
        <w:rPr>
          <w:i/>
          <w:color w:val="000000" w:themeColor="text1"/>
          <w:szCs w:val="28"/>
          <w:lang w:val="nl-NL"/>
        </w:rPr>
        <w:t>Tuy nhiên</w:t>
      </w:r>
      <w:r w:rsidRPr="00B909C6">
        <w:rPr>
          <w:color w:val="000000" w:themeColor="text1"/>
          <w:szCs w:val="28"/>
          <w:lang w:val="nl-NL"/>
        </w:rPr>
        <w:t xml:space="preserve">, </w:t>
      </w:r>
      <w:r w:rsidR="00150F68">
        <w:rPr>
          <w:color w:val="000000" w:themeColor="text1"/>
          <w:szCs w:val="28"/>
          <w:lang w:val="nl-NL"/>
        </w:rPr>
        <w:t xml:space="preserve">các lớp </w:t>
      </w:r>
      <w:r w:rsidR="00535F7A" w:rsidRPr="00B909C6">
        <w:rPr>
          <w:color w:val="000000" w:themeColor="text1"/>
          <w:szCs w:val="28"/>
          <w:lang w:val="nl-NL"/>
        </w:rPr>
        <w:t>đà</w:t>
      </w:r>
      <w:r w:rsidR="00950AE8" w:rsidRPr="00B909C6">
        <w:rPr>
          <w:color w:val="000000" w:themeColor="text1"/>
          <w:szCs w:val="28"/>
          <w:lang w:val="nl-NL"/>
        </w:rPr>
        <w:t xml:space="preserve">o tạo nghề </w:t>
      </w:r>
      <w:r w:rsidR="00243506" w:rsidRPr="00B909C6">
        <w:rPr>
          <w:color w:val="000000" w:themeColor="text1"/>
          <w:szCs w:val="28"/>
          <w:lang w:val="nl-NL"/>
        </w:rPr>
        <w:t xml:space="preserve">chất lượng </w:t>
      </w:r>
      <w:r w:rsidR="00950AE8" w:rsidRPr="00B909C6">
        <w:rPr>
          <w:color w:val="000000" w:themeColor="text1"/>
          <w:szCs w:val="28"/>
          <w:lang w:val="nl-NL"/>
        </w:rPr>
        <w:t xml:space="preserve">chưa </w:t>
      </w:r>
      <w:r w:rsidR="00243506" w:rsidRPr="00B909C6">
        <w:rPr>
          <w:color w:val="000000" w:themeColor="text1"/>
          <w:szCs w:val="28"/>
          <w:lang w:val="nl-NL"/>
        </w:rPr>
        <w:t>cao</w:t>
      </w:r>
      <w:r w:rsidR="00CF4CAF" w:rsidRPr="00B909C6">
        <w:rPr>
          <w:color w:val="000000" w:themeColor="text1"/>
          <w:szCs w:val="28"/>
          <w:lang w:val="nl-NL"/>
        </w:rPr>
        <w:t>, chất lượng nguồn lao động, năng suất lao động còn thấp</w:t>
      </w:r>
      <w:r w:rsidR="00A02D22">
        <w:rPr>
          <w:color w:val="000000" w:themeColor="text1"/>
          <w:szCs w:val="28"/>
          <w:lang w:val="nl-NL"/>
        </w:rPr>
        <w:t>, công tác giảm nghèo chưa bền vững</w:t>
      </w:r>
      <w:r w:rsidR="00535F7A" w:rsidRPr="00B909C6">
        <w:rPr>
          <w:color w:val="000000" w:themeColor="text1"/>
          <w:szCs w:val="28"/>
          <w:lang w:val="nl-NL"/>
        </w:rPr>
        <w:t>;</w:t>
      </w:r>
      <w:r w:rsidR="002B1659" w:rsidRPr="00B909C6">
        <w:rPr>
          <w:color w:val="000000" w:themeColor="text1"/>
          <w:szCs w:val="28"/>
          <w:lang w:val="nl-NL"/>
        </w:rPr>
        <w:t xml:space="preserve"> </w:t>
      </w:r>
      <w:r w:rsidR="00535F7A" w:rsidRPr="007B0323">
        <w:rPr>
          <w:szCs w:val="28"/>
          <w:lang w:val="nl-NL"/>
        </w:rPr>
        <w:t>các hoạt động vì sự tiến bộ của phụ nữ chưa tạo thành phong trào sâu r</w:t>
      </w:r>
      <w:r w:rsidR="00CE67A1">
        <w:rPr>
          <w:szCs w:val="28"/>
          <w:lang w:val="nl-NL"/>
        </w:rPr>
        <w:t>ộng trong các tầng lớp nhân dân; tỷ lệ người dân tham gia BHYT chưa đạt kế hoạch đề ra (chủ yếu do 2 xã Duy Ninh, Hiền Ninh không còn được cấp thẻ BHYT 100%).</w:t>
      </w:r>
    </w:p>
    <w:p w:rsidR="00C0390D" w:rsidRPr="00B909C6" w:rsidRDefault="00822DAB" w:rsidP="006E356D">
      <w:pPr>
        <w:pStyle w:val="BodyTextIndent2"/>
        <w:spacing w:before="80"/>
        <w:outlineLvl w:val="0"/>
        <w:rPr>
          <w:b/>
          <w:sz w:val="28"/>
          <w:szCs w:val="28"/>
        </w:rPr>
      </w:pPr>
      <w:r w:rsidRPr="00B909C6">
        <w:rPr>
          <w:b/>
          <w:sz w:val="28"/>
          <w:szCs w:val="28"/>
        </w:rPr>
        <w:t>1</w:t>
      </w:r>
      <w:r w:rsidR="00B05FE1" w:rsidRPr="00B909C6">
        <w:rPr>
          <w:b/>
          <w:sz w:val="28"/>
          <w:szCs w:val="28"/>
        </w:rPr>
        <w:t>3</w:t>
      </w:r>
      <w:r w:rsidR="00A04B69" w:rsidRPr="00B909C6">
        <w:rPr>
          <w:b/>
          <w:sz w:val="28"/>
          <w:szCs w:val="28"/>
        </w:rPr>
        <w:t>. Thực hiện chính sách dân tộc, tôn giáo</w:t>
      </w:r>
    </w:p>
    <w:p w:rsidR="00643B11" w:rsidRPr="00B909C6" w:rsidRDefault="00CC5834" w:rsidP="006E356D">
      <w:pPr>
        <w:pStyle w:val="BodyTextIndent2"/>
        <w:spacing w:before="80"/>
        <w:rPr>
          <w:spacing w:val="-4"/>
          <w:sz w:val="28"/>
          <w:szCs w:val="28"/>
        </w:rPr>
      </w:pPr>
      <w:r w:rsidRPr="00B909C6">
        <w:rPr>
          <w:spacing w:val="-4"/>
          <w:sz w:val="28"/>
          <w:szCs w:val="28"/>
        </w:rPr>
        <w:t xml:space="preserve">Tiếp tục thực hiện tốt các chính sách hỗ trợ sản xuất, đời sống </w:t>
      </w:r>
      <w:r w:rsidR="008B0B09">
        <w:rPr>
          <w:spacing w:val="-4"/>
          <w:sz w:val="28"/>
          <w:szCs w:val="28"/>
        </w:rPr>
        <w:t>cho</w:t>
      </w:r>
      <w:r w:rsidRPr="00B909C6">
        <w:rPr>
          <w:spacing w:val="-4"/>
          <w:sz w:val="28"/>
          <w:szCs w:val="28"/>
        </w:rPr>
        <w:t xml:space="preserve"> đồng bào dân tộc </w:t>
      </w:r>
      <w:r w:rsidR="008B0B09">
        <w:rPr>
          <w:spacing w:val="-4"/>
          <w:sz w:val="28"/>
          <w:szCs w:val="28"/>
        </w:rPr>
        <w:t xml:space="preserve">thiểu số </w:t>
      </w:r>
      <w:r w:rsidRPr="00B909C6">
        <w:rPr>
          <w:spacing w:val="-4"/>
          <w:sz w:val="28"/>
          <w:szCs w:val="28"/>
        </w:rPr>
        <w:t>thông qua việc triển khai các chương trình, dự án; t</w:t>
      </w:r>
      <w:r w:rsidR="00CB0DB7" w:rsidRPr="00B909C6">
        <w:rPr>
          <w:spacing w:val="-4"/>
          <w:sz w:val="28"/>
          <w:szCs w:val="28"/>
        </w:rPr>
        <w:t xml:space="preserve">hường xuyên </w:t>
      </w:r>
      <w:r w:rsidR="00CB0DB7" w:rsidRPr="00386244">
        <w:rPr>
          <w:sz w:val="28"/>
          <w:szCs w:val="28"/>
        </w:rPr>
        <w:t xml:space="preserve">nắm bắt tình hình </w:t>
      </w:r>
      <w:r w:rsidR="00150F68" w:rsidRPr="00386244">
        <w:rPr>
          <w:sz w:val="28"/>
          <w:szCs w:val="28"/>
        </w:rPr>
        <w:t>đời sống</w:t>
      </w:r>
      <w:r w:rsidR="00CB0DB7" w:rsidRPr="00386244">
        <w:rPr>
          <w:sz w:val="28"/>
          <w:szCs w:val="28"/>
        </w:rPr>
        <w:t xml:space="preserve"> trong vùng đồng bào dân tộc</w:t>
      </w:r>
      <w:r w:rsidRPr="00386244">
        <w:rPr>
          <w:sz w:val="28"/>
          <w:szCs w:val="28"/>
        </w:rPr>
        <w:t xml:space="preserve">.  </w:t>
      </w:r>
      <w:r w:rsidR="00243506" w:rsidRPr="00386244">
        <w:rPr>
          <w:sz w:val="28"/>
          <w:szCs w:val="28"/>
        </w:rPr>
        <w:t>Xây dựng Kế hoạch đầu tư công trung hạn (chương trình 135) giai đoạn 2021-2025</w:t>
      </w:r>
      <w:r w:rsidR="00797C13" w:rsidRPr="00386244">
        <w:rPr>
          <w:sz w:val="28"/>
          <w:szCs w:val="28"/>
        </w:rPr>
        <w:t>. T</w:t>
      </w:r>
      <w:r w:rsidR="00867809" w:rsidRPr="00386244">
        <w:rPr>
          <w:sz w:val="28"/>
          <w:szCs w:val="28"/>
        </w:rPr>
        <w:t>iến hành</w:t>
      </w:r>
      <w:r w:rsidR="00797C13" w:rsidRPr="00386244">
        <w:rPr>
          <w:sz w:val="28"/>
          <w:szCs w:val="28"/>
        </w:rPr>
        <w:t xml:space="preserve"> </w:t>
      </w:r>
      <w:r w:rsidR="00867809" w:rsidRPr="00386244">
        <w:rPr>
          <w:sz w:val="28"/>
          <w:szCs w:val="28"/>
        </w:rPr>
        <w:t>lựa chọn</w:t>
      </w:r>
      <w:r w:rsidR="001E1F7A" w:rsidRPr="00386244">
        <w:rPr>
          <w:sz w:val="28"/>
          <w:szCs w:val="28"/>
        </w:rPr>
        <w:t xml:space="preserve"> </w:t>
      </w:r>
      <w:r w:rsidR="002C3347" w:rsidRPr="00386244">
        <w:rPr>
          <w:sz w:val="28"/>
          <w:szCs w:val="28"/>
        </w:rPr>
        <w:t xml:space="preserve">32 </w:t>
      </w:r>
      <w:r w:rsidR="001E1F7A" w:rsidRPr="00386244">
        <w:rPr>
          <w:sz w:val="28"/>
          <w:szCs w:val="28"/>
        </w:rPr>
        <w:t>đại biểu tham dự Đại hội đại biểu các dâ</w:t>
      </w:r>
      <w:r w:rsidR="00EF3D29" w:rsidRPr="00386244">
        <w:rPr>
          <w:sz w:val="28"/>
          <w:szCs w:val="28"/>
        </w:rPr>
        <w:t>n tộc thiểu số tỉnh lần thứ III</w:t>
      </w:r>
      <w:r w:rsidR="001E1F7A" w:rsidRPr="00386244">
        <w:rPr>
          <w:sz w:val="28"/>
          <w:szCs w:val="28"/>
        </w:rPr>
        <w:t>. Tổ chức tặng quà, cấp phát gạo hỗ trợ cho bà con trong dịp Tết Nguyên Đán, dịp giáp</w:t>
      </w:r>
      <w:r w:rsidR="006F63D4" w:rsidRPr="00386244">
        <w:rPr>
          <w:sz w:val="28"/>
          <w:szCs w:val="28"/>
        </w:rPr>
        <w:t xml:space="preserve"> hạt</w:t>
      </w:r>
      <w:r w:rsidR="001E1F7A" w:rsidRPr="00386244">
        <w:rPr>
          <w:sz w:val="28"/>
          <w:szCs w:val="28"/>
        </w:rPr>
        <w:t>.</w:t>
      </w:r>
      <w:r w:rsidR="00176644" w:rsidRPr="00386244">
        <w:rPr>
          <w:sz w:val="28"/>
          <w:szCs w:val="28"/>
        </w:rPr>
        <w:t xml:space="preserve"> </w:t>
      </w:r>
      <w:r w:rsidR="00535F7A" w:rsidRPr="00386244">
        <w:rPr>
          <w:sz w:val="28"/>
          <w:szCs w:val="28"/>
        </w:rPr>
        <w:t>P</w:t>
      </w:r>
      <w:r w:rsidR="002B1D8E" w:rsidRPr="00386244">
        <w:rPr>
          <w:sz w:val="28"/>
          <w:szCs w:val="28"/>
        </w:rPr>
        <w:t>hân bổ các nguồn vốn</w:t>
      </w:r>
      <w:r w:rsidR="00643B11" w:rsidRPr="00386244">
        <w:rPr>
          <w:sz w:val="28"/>
          <w:szCs w:val="28"/>
        </w:rPr>
        <w:t xml:space="preserve"> hỗ trợ, n</w:t>
      </w:r>
      <w:r w:rsidR="00643B11" w:rsidRPr="00B909C6">
        <w:rPr>
          <w:spacing w:val="-4"/>
          <w:sz w:val="28"/>
          <w:szCs w:val="28"/>
        </w:rPr>
        <w:t>guồn Chương trình 13</w:t>
      </w:r>
      <w:r w:rsidR="00400B29" w:rsidRPr="00B909C6">
        <w:rPr>
          <w:spacing w:val="-4"/>
          <w:sz w:val="28"/>
          <w:szCs w:val="28"/>
        </w:rPr>
        <w:t>5</w:t>
      </w:r>
      <w:r w:rsidR="002B1D8E" w:rsidRPr="00B909C6">
        <w:rPr>
          <w:spacing w:val="-4"/>
          <w:sz w:val="28"/>
          <w:szCs w:val="28"/>
        </w:rPr>
        <w:t xml:space="preserve"> kịp thời cho các xã. </w:t>
      </w:r>
      <w:r w:rsidR="00EC4D3C" w:rsidRPr="00B909C6">
        <w:rPr>
          <w:spacing w:val="-4"/>
          <w:sz w:val="28"/>
          <w:szCs w:val="28"/>
        </w:rPr>
        <w:t>Tình hình sản xu</w:t>
      </w:r>
      <w:r w:rsidR="00972164" w:rsidRPr="00B909C6">
        <w:rPr>
          <w:spacing w:val="-4"/>
          <w:sz w:val="28"/>
          <w:szCs w:val="28"/>
        </w:rPr>
        <w:t>ất và đời sống của đồng bào dân tộc thiểu số</w:t>
      </w:r>
      <w:r w:rsidR="00EC4D3C" w:rsidRPr="00B909C6">
        <w:rPr>
          <w:spacing w:val="-4"/>
          <w:sz w:val="28"/>
          <w:szCs w:val="28"/>
        </w:rPr>
        <w:t xml:space="preserve"> cơ bản </w:t>
      </w:r>
      <w:r w:rsidR="00005AF5" w:rsidRPr="00B909C6">
        <w:rPr>
          <w:spacing w:val="-4"/>
          <w:sz w:val="28"/>
          <w:szCs w:val="28"/>
        </w:rPr>
        <w:t>ổn định</w:t>
      </w:r>
      <w:r w:rsidR="006F63D4" w:rsidRPr="00B909C6">
        <w:rPr>
          <w:spacing w:val="-4"/>
          <w:sz w:val="28"/>
          <w:szCs w:val="28"/>
        </w:rPr>
        <w:t>, an ninh biên giới được giữ vững</w:t>
      </w:r>
      <w:r w:rsidR="00797C13" w:rsidRPr="00B909C6">
        <w:rPr>
          <w:rStyle w:val="FootnoteReference"/>
          <w:spacing w:val="-4"/>
          <w:sz w:val="28"/>
          <w:szCs w:val="28"/>
        </w:rPr>
        <w:footnoteReference w:id="37"/>
      </w:r>
      <w:r w:rsidR="00E7367A" w:rsidRPr="00B909C6">
        <w:rPr>
          <w:spacing w:val="-4"/>
          <w:sz w:val="28"/>
          <w:szCs w:val="28"/>
        </w:rPr>
        <w:t xml:space="preserve">. </w:t>
      </w:r>
      <w:r w:rsidR="00243506" w:rsidRPr="00B909C6">
        <w:rPr>
          <w:spacing w:val="-4"/>
          <w:sz w:val="28"/>
          <w:szCs w:val="28"/>
        </w:rPr>
        <w:t xml:space="preserve">Triển khai </w:t>
      </w:r>
      <w:r w:rsidR="00535F7A" w:rsidRPr="00B909C6">
        <w:rPr>
          <w:spacing w:val="-4"/>
          <w:sz w:val="28"/>
          <w:szCs w:val="28"/>
        </w:rPr>
        <w:t>thực hiện các chính sách phát triển KTXH các xã miền núi, vùng đồng bào dân tộc thiểu số theo Quyết định số 2085/QĐ-TTg.</w:t>
      </w:r>
    </w:p>
    <w:p w:rsidR="0084373A" w:rsidRPr="00B909C6" w:rsidRDefault="00EC4D3C" w:rsidP="006E356D">
      <w:pPr>
        <w:pStyle w:val="BodyTextIndent2"/>
        <w:spacing w:before="80"/>
        <w:rPr>
          <w:sz w:val="28"/>
          <w:szCs w:val="28"/>
        </w:rPr>
      </w:pPr>
      <w:r w:rsidRPr="00B909C6">
        <w:rPr>
          <w:sz w:val="28"/>
          <w:szCs w:val="28"/>
        </w:rPr>
        <w:t xml:space="preserve">Thực hiện </w:t>
      </w:r>
      <w:r w:rsidR="00DE48F3" w:rsidRPr="00B909C6">
        <w:rPr>
          <w:sz w:val="28"/>
          <w:szCs w:val="28"/>
        </w:rPr>
        <w:t xml:space="preserve">tốt </w:t>
      </w:r>
      <w:r w:rsidRPr="00B909C6">
        <w:rPr>
          <w:sz w:val="28"/>
          <w:szCs w:val="28"/>
        </w:rPr>
        <w:t>công tác quản lý nhà nước về tôn giáo</w:t>
      </w:r>
      <w:r w:rsidR="00C25A86" w:rsidRPr="00B909C6">
        <w:rPr>
          <w:sz w:val="28"/>
          <w:szCs w:val="28"/>
        </w:rPr>
        <w:t>;</w:t>
      </w:r>
      <w:r w:rsidR="00643B11" w:rsidRPr="00B909C6">
        <w:rPr>
          <w:sz w:val="28"/>
          <w:szCs w:val="28"/>
        </w:rPr>
        <w:t xml:space="preserve"> </w:t>
      </w:r>
      <w:r w:rsidR="00E51B93" w:rsidRPr="00B909C6">
        <w:rPr>
          <w:sz w:val="28"/>
          <w:szCs w:val="28"/>
        </w:rPr>
        <w:t>hoạt động tôn giáo trên địa bàn cơ bản ổn định</w:t>
      </w:r>
      <w:r w:rsidR="0084373A" w:rsidRPr="00B909C6">
        <w:rPr>
          <w:sz w:val="28"/>
          <w:szCs w:val="28"/>
        </w:rPr>
        <w:t>; t</w:t>
      </w:r>
      <w:r w:rsidR="00E51B93" w:rsidRPr="00B909C6">
        <w:rPr>
          <w:sz w:val="28"/>
          <w:szCs w:val="28"/>
        </w:rPr>
        <w:t xml:space="preserve">ổ chức sinh hoạt tin ngưỡng, tôn giáo cơ bản đúng quy định; </w:t>
      </w:r>
      <w:r w:rsidR="00847342" w:rsidRPr="00B909C6">
        <w:rPr>
          <w:sz w:val="28"/>
          <w:szCs w:val="28"/>
        </w:rPr>
        <w:t xml:space="preserve">tuyên truyền, vận động </w:t>
      </w:r>
      <w:r w:rsidR="00DE48F3" w:rsidRPr="00B909C6">
        <w:rPr>
          <w:sz w:val="28"/>
          <w:szCs w:val="28"/>
        </w:rPr>
        <w:t xml:space="preserve">các </w:t>
      </w:r>
      <w:r w:rsidR="003D411A" w:rsidRPr="00B909C6">
        <w:rPr>
          <w:sz w:val="28"/>
          <w:szCs w:val="28"/>
        </w:rPr>
        <w:t>chức sắc</w:t>
      </w:r>
      <w:r w:rsidR="00732D0B" w:rsidRPr="00B909C6">
        <w:rPr>
          <w:sz w:val="28"/>
          <w:szCs w:val="28"/>
        </w:rPr>
        <w:t xml:space="preserve"> và giáo dân chấp hành</w:t>
      </w:r>
      <w:r w:rsidR="00DE48F3" w:rsidRPr="00B909C6">
        <w:rPr>
          <w:sz w:val="28"/>
          <w:szCs w:val="28"/>
        </w:rPr>
        <w:t xml:space="preserve"> tốt các quy định </w:t>
      </w:r>
      <w:r w:rsidR="00E51B93" w:rsidRPr="00B909C6">
        <w:rPr>
          <w:sz w:val="28"/>
          <w:szCs w:val="28"/>
        </w:rPr>
        <w:t>Nhà nước</w:t>
      </w:r>
      <w:r w:rsidR="0008257D" w:rsidRPr="00B909C6">
        <w:rPr>
          <w:sz w:val="28"/>
          <w:szCs w:val="28"/>
        </w:rPr>
        <w:t>,</w:t>
      </w:r>
      <w:r w:rsidR="00E51B93" w:rsidRPr="00B909C6">
        <w:rPr>
          <w:sz w:val="28"/>
          <w:szCs w:val="28"/>
        </w:rPr>
        <w:t xml:space="preserve"> tích cực tham gia vào phong trào thi đua yêu nước, góp phần phát triển kinh tế -xã hội, giữ gìn an ninh trật tự ở</w:t>
      </w:r>
      <w:r w:rsidR="0084373A" w:rsidRPr="00B909C6">
        <w:rPr>
          <w:sz w:val="28"/>
          <w:szCs w:val="28"/>
        </w:rPr>
        <w:t xml:space="preserve"> địa phương</w:t>
      </w:r>
      <w:r w:rsidR="0084373A" w:rsidRPr="00B909C6">
        <w:rPr>
          <w:rStyle w:val="FootnoteReference"/>
          <w:sz w:val="28"/>
          <w:szCs w:val="28"/>
        </w:rPr>
        <w:footnoteReference w:id="38"/>
      </w:r>
      <w:r w:rsidR="0084373A" w:rsidRPr="00B909C6">
        <w:rPr>
          <w:sz w:val="28"/>
          <w:szCs w:val="28"/>
        </w:rPr>
        <w:t>.</w:t>
      </w:r>
    </w:p>
    <w:p w:rsidR="008D41EE" w:rsidRPr="00B909C6" w:rsidRDefault="00E51B93" w:rsidP="006E356D">
      <w:pPr>
        <w:pStyle w:val="BodyTextIndent2"/>
        <w:spacing w:before="80"/>
        <w:rPr>
          <w:sz w:val="28"/>
          <w:szCs w:val="28"/>
        </w:rPr>
      </w:pPr>
      <w:r w:rsidRPr="00B909C6">
        <w:rPr>
          <w:sz w:val="28"/>
          <w:szCs w:val="28"/>
        </w:rPr>
        <w:t xml:space="preserve"> </w:t>
      </w:r>
      <w:r w:rsidR="002B1D8E" w:rsidRPr="00B909C6">
        <w:rPr>
          <w:i/>
          <w:sz w:val="28"/>
          <w:szCs w:val="28"/>
        </w:rPr>
        <w:t>Tuy vậy</w:t>
      </w:r>
      <w:r w:rsidR="002B1D8E" w:rsidRPr="00B909C6">
        <w:rPr>
          <w:sz w:val="28"/>
          <w:szCs w:val="28"/>
        </w:rPr>
        <w:t xml:space="preserve">, </w:t>
      </w:r>
      <w:r w:rsidR="00386244">
        <w:rPr>
          <w:sz w:val="28"/>
          <w:szCs w:val="28"/>
        </w:rPr>
        <w:t>n</w:t>
      </w:r>
      <w:r w:rsidR="0084373A" w:rsidRPr="00B909C6">
        <w:rPr>
          <w:sz w:val="28"/>
          <w:szCs w:val="28"/>
        </w:rPr>
        <w:t xml:space="preserve">guồn vốn thực hiện các chương </w:t>
      </w:r>
      <w:r w:rsidR="00243506" w:rsidRPr="00B909C6">
        <w:rPr>
          <w:sz w:val="28"/>
          <w:szCs w:val="28"/>
        </w:rPr>
        <w:t>trình, chính sách cho miền núi</w:t>
      </w:r>
      <w:r w:rsidR="0084373A" w:rsidRPr="00B909C6">
        <w:rPr>
          <w:sz w:val="28"/>
          <w:szCs w:val="28"/>
        </w:rPr>
        <w:t xml:space="preserve"> còn hạn chế; việc đầu tư cơ sở hạ tầng còn gặp nhiều khó khăn; </w:t>
      </w:r>
      <w:r w:rsidR="00617155" w:rsidRPr="00B909C6">
        <w:rPr>
          <w:sz w:val="28"/>
          <w:szCs w:val="28"/>
        </w:rPr>
        <w:t xml:space="preserve">một bộ phận đồng bào dân tộc </w:t>
      </w:r>
      <w:r w:rsidR="000B02CC" w:rsidRPr="00B909C6">
        <w:rPr>
          <w:sz w:val="28"/>
          <w:szCs w:val="28"/>
        </w:rPr>
        <w:t xml:space="preserve">thiểu số </w:t>
      </w:r>
      <w:r w:rsidR="00617155" w:rsidRPr="00B909C6">
        <w:rPr>
          <w:sz w:val="28"/>
          <w:szCs w:val="28"/>
        </w:rPr>
        <w:t xml:space="preserve">vẫn còn trông chờ, </w:t>
      </w:r>
      <w:r w:rsidR="000B02CC" w:rsidRPr="00B909C6">
        <w:rPr>
          <w:sz w:val="28"/>
          <w:szCs w:val="28"/>
        </w:rPr>
        <w:t>ỷ</w:t>
      </w:r>
      <w:r w:rsidR="00617155" w:rsidRPr="00B909C6">
        <w:rPr>
          <w:sz w:val="28"/>
          <w:szCs w:val="28"/>
        </w:rPr>
        <w:t xml:space="preserve"> lại </w:t>
      </w:r>
      <w:r w:rsidR="00CB6E8A" w:rsidRPr="00B909C6">
        <w:rPr>
          <w:sz w:val="28"/>
          <w:szCs w:val="28"/>
        </w:rPr>
        <w:t xml:space="preserve">sự </w:t>
      </w:r>
      <w:r w:rsidR="00617155" w:rsidRPr="00B909C6">
        <w:rPr>
          <w:sz w:val="28"/>
          <w:szCs w:val="28"/>
        </w:rPr>
        <w:t>hỗ trợ của Nhà nước</w:t>
      </w:r>
      <w:r w:rsidR="000B02CC" w:rsidRPr="00B909C6">
        <w:rPr>
          <w:sz w:val="28"/>
          <w:szCs w:val="28"/>
        </w:rPr>
        <w:t xml:space="preserve">. </w:t>
      </w:r>
      <w:r w:rsidR="006927AD" w:rsidRPr="00B909C6">
        <w:rPr>
          <w:sz w:val="28"/>
          <w:szCs w:val="28"/>
        </w:rPr>
        <w:t xml:space="preserve">Hoạt động sinh hoạt </w:t>
      </w:r>
      <w:r w:rsidR="00243506" w:rsidRPr="00B909C6">
        <w:rPr>
          <w:sz w:val="28"/>
          <w:szCs w:val="28"/>
        </w:rPr>
        <w:t xml:space="preserve">tập trung </w:t>
      </w:r>
      <w:r w:rsidR="006927AD" w:rsidRPr="00B909C6">
        <w:rPr>
          <w:sz w:val="28"/>
          <w:szCs w:val="28"/>
        </w:rPr>
        <w:t>đạo tin lành</w:t>
      </w:r>
      <w:r w:rsidR="00150F68">
        <w:rPr>
          <w:sz w:val="28"/>
          <w:szCs w:val="28"/>
        </w:rPr>
        <w:t>,</w:t>
      </w:r>
      <w:r w:rsidR="006927AD" w:rsidRPr="00B909C6">
        <w:rPr>
          <w:sz w:val="28"/>
          <w:szCs w:val="28"/>
        </w:rPr>
        <w:t xml:space="preserve"> </w:t>
      </w:r>
      <w:r w:rsidR="00D92110" w:rsidRPr="00B909C6">
        <w:rPr>
          <w:sz w:val="28"/>
          <w:szCs w:val="28"/>
        </w:rPr>
        <w:t>tập luyện pháp luân công</w:t>
      </w:r>
      <w:r w:rsidR="00243506" w:rsidRPr="00B909C6">
        <w:rPr>
          <w:sz w:val="28"/>
          <w:szCs w:val="28"/>
        </w:rPr>
        <w:t xml:space="preserve"> còn tiềm ẩn nguy cơ làm mất ổn định tình hình</w:t>
      </w:r>
      <w:r w:rsidR="00F054C0" w:rsidRPr="00B909C6">
        <w:rPr>
          <w:sz w:val="28"/>
          <w:szCs w:val="28"/>
        </w:rPr>
        <w:t>.</w:t>
      </w:r>
      <w:r w:rsidR="006927AD" w:rsidRPr="00B909C6">
        <w:rPr>
          <w:sz w:val="28"/>
          <w:szCs w:val="28"/>
        </w:rPr>
        <w:t xml:space="preserve"> Một số đối tượng lợi dụng việc thăm hỏi, tặng quà để tuyên truyền, lôi kéo tham gia các nhóm </w:t>
      </w:r>
      <w:r w:rsidR="00243506" w:rsidRPr="00B909C6">
        <w:rPr>
          <w:sz w:val="28"/>
          <w:szCs w:val="28"/>
        </w:rPr>
        <w:t>truyền</w:t>
      </w:r>
      <w:r w:rsidR="006927AD" w:rsidRPr="00B909C6">
        <w:rPr>
          <w:sz w:val="28"/>
          <w:szCs w:val="28"/>
        </w:rPr>
        <w:t xml:space="preserve"> đạo</w:t>
      </w:r>
      <w:r w:rsidR="00243506" w:rsidRPr="00B909C6">
        <w:rPr>
          <w:sz w:val="28"/>
          <w:szCs w:val="28"/>
        </w:rPr>
        <w:t xml:space="preserve"> trái phép</w:t>
      </w:r>
      <w:r w:rsidR="006927AD" w:rsidRPr="00B909C6">
        <w:rPr>
          <w:sz w:val="28"/>
          <w:szCs w:val="28"/>
        </w:rPr>
        <w:t>.</w:t>
      </w:r>
    </w:p>
    <w:p w:rsidR="00652294" w:rsidRPr="00B909C6" w:rsidRDefault="00652294" w:rsidP="006E356D">
      <w:pPr>
        <w:spacing w:before="80"/>
        <w:ind w:firstLine="567"/>
        <w:jc w:val="both"/>
        <w:outlineLvl w:val="0"/>
        <w:rPr>
          <w:b/>
          <w:sz w:val="28"/>
          <w:szCs w:val="28"/>
        </w:rPr>
      </w:pPr>
      <w:r w:rsidRPr="00B909C6">
        <w:rPr>
          <w:b/>
          <w:sz w:val="28"/>
          <w:szCs w:val="28"/>
        </w:rPr>
        <w:t>1</w:t>
      </w:r>
      <w:r w:rsidR="000C205B" w:rsidRPr="00B909C6">
        <w:rPr>
          <w:b/>
          <w:sz w:val="28"/>
          <w:szCs w:val="28"/>
        </w:rPr>
        <w:t>4</w:t>
      </w:r>
      <w:r w:rsidRPr="00B909C6">
        <w:rPr>
          <w:b/>
          <w:sz w:val="28"/>
          <w:szCs w:val="28"/>
        </w:rPr>
        <w:t>. Công tác thanh tra, phòng chống tham nhũng</w:t>
      </w:r>
    </w:p>
    <w:p w:rsidR="00652294" w:rsidRPr="00B909C6" w:rsidRDefault="0052126B" w:rsidP="006E356D">
      <w:pPr>
        <w:spacing w:before="80"/>
        <w:ind w:firstLine="540"/>
        <w:jc w:val="both"/>
        <w:rPr>
          <w:sz w:val="28"/>
          <w:szCs w:val="28"/>
        </w:rPr>
      </w:pPr>
      <w:r w:rsidRPr="00B909C6">
        <w:rPr>
          <w:sz w:val="28"/>
          <w:szCs w:val="28"/>
        </w:rPr>
        <w:t>Đ</w:t>
      </w:r>
      <w:r w:rsidR="00BF5A84" w:rsidRPr="00B909C6">
        <w:rPr>
          <w:sz w:val="28"/>
          <w:szCs w:val="28"/>
        </w:rPr>
        <w:t>ã hoàn thành và kết luận 06</w:t>
      </w:r>
      <w:r w:rsidR="00652294" w:rsidRPr="00B909C6">
        <w:rPr>
          <w:sz w:val="28"/>
          <w:szCs w:val="28"/>
        </w:rPr>
        <w:t xml:space="preserve"> cuộc thanh tra</w:t>
      </w:r>
      <w:r w:rsidR="008B0EDA" w:rsidRPr="00B909C6">
        <w:rPr>
          <w:sz w:val="28"/>
          <w:szCs w:val="28"/>
        </w:rPr>
        <w:t xml:space="preserve"> về quản lý, sử dụng đất, thu, chi kinh </w:t>
      </w:r>
      <w:r w:rsidR="00D83394" w:rsidRPr="00B909C6">
        <w:rPr>
          <w:sz w:val="28"/>
          <w:szCs w:val="28"/>
        </w:rPr>
        <w:t xml:space="preserve">phí </w:t>
      </w:r>
      <w:r w:rsidRPr="00B909C6">
        <w:rPr>
          <w:sz w:val="28"/>
          <w:szCs w:val="28"/>
        </w:rPr>
        <w:t>hoạt động sự ng</w:t>
      </w:r>
      <w:r w:rsidR="00E10FF2" w:rsidRPr="00B909C6">
        <w:rPr>
          <w:sz w:val="28"/>
          <w:szCs w:val="28"/>
        </w:rPr>
        <w:t>h</w:t>
      </w:r>
      <w:r w:rsidRPr="00B909C6">
        <w:rPr>
          <w:sz w:val="28"/>
          <w:szCs w:val="28"/>
        </w:rPr>
        <w:t xml:space="preserve">iệp và các khoản </w:t>
      </w:r>
      <w:r w:rsidR="00D83394" w:rsidRPr="00B909C6">
        <w:rPr>
          <w:sz w:val="28"/>
          <w:szCs w:val="28"/>
        </w:rPr>
        <w:t>đóng góp tại các trường</w:t>
      </w:r>
      <w:r w:rsidR="00652294" w:rsidRPr="00B909C6">
        <w:rPr>
          <w:rStyle w:val="FootnoteReference"/>
          <w:sz w:val="28"/>
          <w:szCs w:val="28"/>
        </w:rPr>
        <w:footnoteReference w:id="39"/>
      </w:r>
      <w:r w:rsidR="00150F68">
        <w:rPr>
          <w:sz w:val="28"/>
          <w:szCs w:val="28"/>
        </w:rPr>
        <w:t>,</w:t>
      </w:r>
      <w:r w:rsidR="00652294" w:rsidRPr="00B909C6">
        <w:rPr>
          <w:sz w:val="28"/>
          <w:szCs w:val="28"/>
        </w:rPr>
        <w:t xml:space="preserve"> qua thanh tra đã chỉ ra những hạn chế, khuyết điểm, đồng thời yêu cầu các tập thể, cá nhân liên quan kiểm điểm rút kinh nghiệm và thực hiện các nội dung theo kết luận</w:t>
      </w:r>
      <w:r w:rsidR="00150F68">
        <w:rPr>
          <w:sz w:val="28"/>
          <w:szCs w:val="28"/>
        </w:rPr>
        <w:t>,</w:t>
      </w:r>
      <w:r w:rsidR="003E12D6" w:rsidRPr="00B909C6">
        <w:rPr>
          <w:sz w:val="28"/>
          <w:szCs w:val="28"/>
        </w:rPr>
        <w:t xml:space="preserve"> phát hiện và </w:t>
      </w:r>
      <w:r w:rsidR="00150F68">
        <w:rPr>
          <w:sz w:val="28"/>
          <w:szCs w:val="28"/>
        </w:rPr>
        <w:t>đề nghị thu hồi 14.789.458 đồng. Tích cực</w:t>
      </w:r>
      <w:r w:rsidR="003E12D6" w:rsidRPr="00B909C6">
        <w:rPr>
          <w:sz w:val="28"/>
          <w:szCs w:val="28"/>
        </w:rPr>
        <w:t xml:space="preserve"> chỉ đạo</w:t>
      </w:r>
      <w:r w:rsidR="00150F68">
        <w:rPr>
          <w:sz w:val="28"/>
          <w:szCs w:val="28"/>
        </w:rPr>
        <w:t>,</w:t>
      </w:r>
      <w:r w:rsidR="003E12D6" w:rsidRPr="00B909C6">
        <w:rPr>
          <w:sz w:val="28"/>
          <w:szCs w:val="28"/>
        </w:rPr>
        <w:t xml:space="preserve"> đôn đốc thực hiện </w:t>
      </w:r>
      <w:r w:rsidR="00150F68">
        <w:rPr>
          <w:sz w:val="28"/>
          <w:szCs w:val="28"/>
        </w:rPr>
        <w:t>các kết luận thanh tra, kiểm tra, kiểm toán,</w:t>
      </w:r>
      <w:r w:rsidR="003E12D6" w:rsidRPr="00B909C6">
        <w:rPr>
          <w:sz w:val="28"/>
          <w:szCs w:val="28"/>
        </w:rPr>
        <w:t xml:space="preserve"> thu hồi nộp vào ngân sách trên 500 triệu đồng.</w:t>
      </w:r>
    </w:p>
    <w:p w:rsidR="00652294" w:rsidRPr="00B909C6" w:rsidRDefault="00652294" w:rsidP="006E356D">
      <w:pPr>
        <w:widowControl w:val="0"/>
        <w:spacing w:before="80"/>
        <w:ind w:firstLine="567"/>
        <w:jc w:val="both"/>
        <w:rPr>
          <w:spacing w:val="-2"/>
          <w:sz w:val="28"/>
          <w:szCs w:val="28"/>
          <w:lang w:val="nl-NL"/>
        </w:rPr>
      </w:pPr>
      <w:r w:rsidRPr="00B909C6">
        <w:rPr>
          <w:bCs/>
          <w:spacing w:val="-2"/>
          <w:sz w:val="28"/>
          <w:szCs w:val="28"/>
          <w:lang w:val="nl-NL"/>
        </w:rPr>
        <w:t xml:space="preserve">Công tác tiếp công dân, giải quyết khiếu nại, tố cáo tiếp tục được quan tâm thực hiện, đã tiếp </w:t>
      </w:r>
      <w:r w:rsidR="00BF5A84" w:rsidRPr="00B909C6">
        <w:rPr>
          <w:sz w:val="28"/>
          <w:szCs w:val="28"/>
          <w:lang w:val="nl-NL"/>
        </w:rPr>
        <w:t>111 lượt, 181</w:t>
      </w:r>
      <w:r w:rsidRPr="00B909C6">
        <w:rPr>
          <w:sz w:val="28"/>
          <w:szCs w:val="28"/>
          <w:lang w:val="nl-NL"/>
        </w:rPr>
        <w:t xml:space="preserve"> người</w:t>
      </w:r>
      <w:r w:rsidRPr="00B909C6">
        <w:rPr>
          <w:rStyle w:val="FootnoteReference"/>
          <w:sz w:val="28"/>
          <w:szCs w:val="28"/>
          <w:lang w:val="nl-NL"/>
        </w:rPr>
        <w:t xml:space="preserve"> </w:t>
      </w:r>
      <w:r w:rsidRPr="00B909C6">
        <w:rPr>
          <w:rStyle w:val="FootnoteReference"/>
          <w:sz w:val="28"/>
          <w:szCs w:val="28"/>
          <w:lang w:val="nl-NL"/>
        </w:rPr>
        <w:footnoteReference w:id="40"/>
      </w:r>
      <w:r w:rsidRPr="00B909C6">
        <w:rPr>
          <w:bCs/>
          <w:spacing w:val="-2"/>
          <w:sz w:val="28"/>
          <w:szCs w:val="28"/>
          <w:lang w:val="nl-NL"/>
        </w:rPr>
        <w:t xml:space="preserve">, tập trung vào các lĩnh vực: Chế độ chính sách, khai thác khoáng sản, giải quyết thủ tục hành chính và </w:t>
      </w:r>
      <w:r w:rsidR="00D92110" w:rsidRPr="00B909C6">
        <w:rPr>
          <w:bCs/>
          <w:spacing w:val="-2"/>
          <w:sz w:val="28"/>
          <w:szCs w:val="28"/>
          <w:lang w:val="nl-NL"/>
        </w:rPr>
        <w:t>nhiều nhất là liên quan</w:t>
      </w:r>
      <w:r w:rsidRPr="00B909C6">
        <w:rPr>
          <w:bCs/>
          <w:spacing w:val="-2"/>
          <w:sz w:val="28"/>
          <w:szCs w:val="28"/>
          <w:lang w:val="nl-NL"/>
        </w:rPr>
        <w:t xml:space="preserve"> đất đai. Việc xử lý đơn thư khiếu nại, tố cáo của công dân được giải quyết theo đúng trình tự, thẩm quyền, UBND huyện </w:t>
      </w:r>
      <w:r w:rsidRPr="00B909C6">
        <w:rPr>
          <w:spacing w:val="-2"/>
          <w:sz w:val="28"/>
          <w:szCs w:val="28"/>
          <w:lang w:val="nl-NL"/>
        </w:rPr>
        <w:t>đã t</w:t>
      </w:r>
      <w:r w:rsidRPr="00B909C6">
        <w:rPr>
          <w:sz w:val="28"/>
          <w:szCs w:val="28"/>
          <w:lang w:val="nl-NL"/>
        </w:rPr>
        <w:t>iếp nhận</w:t>
      </w:r>
      <w:r w:rsidR="000237D0" w:rsidRPr="00B909C6">
        <w:rPr>
          <w:sz w:val="28"/>
          <w:szCs w:val="28"/>
          <w:lang w:val="nl-NL"/>
        </w:rPr>
        <w:t xml:space="preserve"> và xử lý</w:t>
      </w:r>
      <w:r w:rsidR="00BF5A84" w:rsidRPr="00B909C6">
        <w:rPr>
          <w:sz w:val="28"/>
          <w:szCs w:val="28"/>
          <w:lang w:val="nl-NL"/>
        </w:rPr>
        <w:t xml:space="preserve"> 171</w:t>
      </w:r>
      <w:r w:rsidRPr="00B909C6">
        <w:rPr>
          <w:sz w:val="28"/>
          <w:szCs w:val="28"/>
          <w:lang w:val="nl-NL"/>
        </w:rPr>
        <w:t xml:space="preserve"> đơn</w:t>
      </w:r>
      <w:r w:rsidRPr="00B909C6">
        <w:rPr>
          <w:rStyle w:val="FootnoteReference"/>
          <w:sz w:val="28"/>
          <w:szCs w:val="28"/>
          <w:lang w:val="nl-NL"/>
        </w:rPr>
        <w:footnoteReference w:id="41"/>
      </w:r>
      <w:r w:rsidRPr="00B909C6">
        <w:rPr>
          <w:spacing w:val="-2"/>
          <w:sz w:val="28"/>
          <w:szCs w:val="28"/>
          <w:lang w:val="nl-NL"/>
        </w:rPr>
        <w:t>; Chủ tịch UBND huyện đã thụ lý kịp thời các đơn thư thuộc thẩm quyền, chỉ đạo các cơ quan chức năng thực hiện thẩm tra, xác minh và tham mưu UBND huyện ban hành kết luận giải quyết theo quy định</w:t>
      </w:r>
      <w:r w:rsidR="00714703">
        <w:rPr>
          <w:spacing w:val="-2"/>
          <w:sz w:val="28"/>
          <w:szCs w:val="28"/>
          <w:lang w:val="nl-NL"/>
        </w:rPr>
        <w:t>, không còn đơn thư tồn đọng</w:t>
      </w:r>
      <w:r w:rsidRPr="00B909C6">
        <w:rPr>
          <w:rStyle w:val="FootnoteReference"/>
          <w:spacing w:val="-2"/>
          <w:sz w:val="28"/>
          <w:szCs w:val="28"/>
          <w:lang w:val="nl-NL"/>
        </w:rPr>
        <w:footnoteReference w:id="42"/>
      </w:r>
      <w:r w:rsidRPr="00B909C6">
        <w:rPr>
          <w:spacing w:val="-2"/>
          <w:sz w:val="28"/>
          <w:szCs w:val="28"/>
          <w:lang w:val="nl-NL"/>
        </w:rPr>
        <w:t>.</w:t>
      </w:r>
    </w:p>
    <w:p w:rsidR="00F07B4D" w:rsidRPr="00B909C6" w:rsidRDefault="00652294" w:rsidP="006E356D">
      <w:pPr>
        <w:widowControl w:val="0"/>
        <w:spacing w:before="80"/>
        <w:ind w:firstLine="567"/>
        <w:jc w:val="both"/>
        <w:rPr>
          <w:spacing w:val="-4"/>
          <w:sz w:val="28"/>
          <w:szCs w:val="28"/>
          <w:lang w:val="es-BO"/>
        </w:rPr>
      </w:pPr>
      <w:r w:rsidRPr="00B909C6">
        <w:rPr>
          <w:i/>
          <w:spacing w:val="-4"/>
          <w:sz w:val="28"/>
          <w:szCs w:val="28"/>
          <w:lang w:val="es-BO"/>
        </w:rPr>
        <w:t>Tuy nhiên,</w:t>
      </w:r>
      <w:r w:rsidRPr="00B909C6">
        <w:rPr>
          <w:spacing w:val="-4"/>
          <w:sz w:val="28"/>
          <w:szCs w:val="28"/>
          <w:lang w:val="es-BO"/>
        </w:rPr>
        <w:t xml:space="preserve"> công tác giải quyết đơn thư khiếu nại, tố cáo, kiến nghị, phản ánh của một số cơ quan, đơn vị, </w:t>
      </w:r>
      <w:r w:rsidR="0052126B" w:rsidRPr="00B909C6">
        <w:rPr>
          <w:spacing w:val="-4"/>
          <w:sz w:val="28"/>
          <w:szCs w:val="28"/>
          <w:lang w:val="es-BO"/>
        </w:rPr>
        <w:t>địa phương</w:t>
      </w:r>
      <w:r w:rsidRPr="00B909C6">
        <w:rPr>
          <w:spacing w:val="-4"/>
          <w:sz w:val="28"/>
          <w:szCs w:val="28"/>
          <w:lang w:val="es-BO"/>
        </w:rPr>
        <w:t xml:space="preserve"> còn chưa được kịp thời, chưa giải quyết dứt điểm, chưa tuân thủ trình tự, thủ tục </w:t>
      </w:r>
      <w:r w:rsidR="00D257D0" w:rsidRPr="00B909C6">
        <w:rPr>
          <w:spacing w:val="-4"/>
          <w:sz w:val="28"/>
          <w:szCs w:val="28"/>
          <w:lang w:val="es-BO"/>
        </w:rPr>
        <w:t>quy định</w:t>
      </w:r>
      <w:r w:rsidRPr="00B909C6">
        <w:rPr>
          <w:spacing w:val="-4"/>
          <w:sz w:val="28"/>
          <w:szCs w:val="28"/>
          <w:lang w:val="es-BO"/>
        </w:rPr>
        <w:t xml:space="preserve">. </w:t>
      </w:r>
      <w:r w:rsidR="000237D0" w:rsidRPr="00B909C6">
        <w:rPr>
          <w:spacing w:val="-4"/>
          <w:sz w:val="28"/>
          <w:szCs w:val="28"/>
          <w:lang w:val="es-BO"/>
        </w:rPr>
        <w:t>Việc</w:t>
      </w:r>
      <w:r w:rsidRPr="00B909C6">
        <w:rPr>
          <w:spacing w:val="-4"/>
          <w:sz w:val="28"/>
          <w:szCs w:val="28"/>
          <w:lang w:val="es-BO"/>
        </w:rPr>
        <w:t xml:space="preserve"> thực hiện kết luận thanh tra, kiểm tra vẫn còn một số đơn vị chưa thực hiện nghiêm túc</w:t>
      </w:r>
      <w:r w:rsidR="00D257D0" w:rsidRPr="00B909C6">
        <w:rPr>
          <w:spacing w:val="-4"/>
          <w:sz w:val="28"/>
          <w:szCs w:val="28"/>
          <w:lang w:val="es-BO"/>
        </w:rPr>
        <w:t>,</w:t>
      </w:r>
      <w:r w:rsidRPr="00B909C6">
        <w:rPr>
          <w:spacing w:val="-4"/>
          <w:sz w:val="28"/>
          <w:szCs w:val="28"/>
          <w:lang w:val="es-BO"/>
        </w:rPr>
        <w:t xml:space="preserve"> chưa thực hiện kịp thời việc xử lý t</w:t>
      </w:r>
      <w:r w:rsidR="00150F68">
        <w:rPr>
          <w:spacing w:val="-4"/>
          <w:sz w:val="28"/>
          <w:szCs w:val="28"/>
          <w:lang w:val="es-BO"/>
        </w:rPr>
        <w:t xml:space="preserve">rách nhiệm, xử lý kinh tế </w:t>
      </w:r>
      <w:r w:rsidRPr="00B909C6">
        <w:rPr>
          <w:spacing w:val="-4"/>
          <w:sz w:val="28"/>
          <w:szCs w:val="28"/>
          <w:lang w:val="es-BO"/>
        </w:rPr>
        <w:t xml:space="preserve">sau thanh tra, kiểm tra. </w:t>
      </w:r>
    </w:p>
    <w:p w:rsidR="00940E87" w:rsidRPr="00B909C6" w:rsidRDefault="00940E87" w:rsidP="006E356D">
      <w:pPr>
        <w:widowControl w:val="0"/>
        <w:tabs>
          <w:tab w:val="num" w:pos="0"/>
        </w:tabs>
        <w:spacing w:before="80"/>
        <w:ind w:firstLine="567"/>
        <w:jc w:val="both"/>
        <w:outlineLvl w:val="0"/>
        <w:rPr>
          <w:b/>
          <w:sz w:val="28"/>
          <w:szCs w:val="28"/>
          <w:lang w:val="nl-NL"/>
        </w:rPr>
      </w:pPr>
      <w:r w:rsidRPr="00B909C6">
        <w:rPr>
          <w:b/>
          <w:sz w:val="28"/>
          <w:szCs w:val="28"/>
          <w:lang w:val="nl-NL"/>
        </w:rPr>
        <w:t>1</w:t>
      </w:r>
      <w:r w:rsidR="00153FAE" w:rsidRPr="00B909C6">
        <w:rPr>
          <w:b/>
          <w:sz w:val="28"/>
          <w:szCs w:val="28"/>
          <w:lang w:val="nl-NL"/>
        </w:rPr>
        <w:t>5</w:t>
      </w:r>
      <w:r w:rsidRPr="00B909C6">
        <w:rPr>
          <w:b/>
          <w:sz w:val="28"/>
          <w:szCs w:val="28"/>
          <w:lang w:val="nl-NL"/>
        </w:rPr>
        <w:t>. Công tác Tư pháp</w:t>
      </w:r>
    </w:p>
    <w:p w:rsidR="00940E87" w:rsidRPr="00B909C6" w:rsidRDefault="00153FAE" w:rsidP="006E356D">
      <w:pPr>
        <w:spacing w:before="80"/>
        <w:ind w:firstLine="561"/>
        <w:jc w:val="both"/>
        <w:rPr>
          <w:bCs/>
          <w:spacing w:val="-2"/>
          <w:sz w:val="28"/>
          <w:szCs w:val="28"/>
        </w:rPr>
      </w:pPr>
      <w:r w:rsidRPr="00B909C6">
        <w:rPr>
          <w:spacing w:val="-2"/>
          <w:sz w:val="28"/>
          <w:szCs w:val="28"/>
        </w:rPr>
        <w:t>Xây dựng và triển khai thực hiện kế hoạch</w:t>
      </w:r>
      <w:r w:rsidR="000237D0" w:rsidRPr="00B909C6">
        <w:rPr>
          <w:spacing w:val="-2"/>
          <w:sz w:val="28"/>
          <w:szCs w:val="28"/>
        </w:rPr>
        <w:t xml:space="preserve"> kiểm tra, rà soát, hệ thống hóa văn bản QPPL theo </w:t>
      </w:r>
      <w:r w:rsidRPr="00B909C6">
        <w:rPr>
          <w:spacing w:val="-2"/>
          <w:sz w:val="28"/>
          <w:szCs w:val="28"/>
        </w:rPr>
        <w:t>quy định</w:t>
      </w:r>
      <w:r w:rsidR="000237D0" w:rsidRPr="00B909C6">
        <w:rPr>
          <w:spacing w:val="-2"/>
          <w:sz w:val="28"/>
          <w:szCs w:val="28"/>
        </w:rPr>
        <w:t xml:space="preserve">. </w:t>
      </w:r>
      <w:r w:rsidR="00940E87" w:rsidRPr="00B909C6">
        <w:rPr>
          <w:spacing w:val="-2"/>
          <w:sz w:val="28"/>
          <w:szCs w:val="28"/>
        </w:rPr>
        <w:t xml:space="preserve">Chất lượng </w:t>
      </w:r>
      <w:r w:rsidRPr="00B909C6">
        <w:rPr>
          <w:spacing w:val="-2"/>
          <w:sz w:val="28"/>
          <w:szCs w:val="28"/>
        </w:rPr>
        <w:t xml:space="preserve">thẩm định, </w:t>
      </w:r>
      <w:r w:rsidR="00940E87" w:rsidRPr="00B909C6">
        <w:rPr>
          <w:spacing w:val="-2"/>
          <w:sz w:val="28"/>
          <w:szCs w:val="28"/>
        </w:rPr>
        <w:t>xây dựng</w:t>
      </w:r>
      <w:r w:rsidR="00940E87" w:rsidRPr="00B909C6">
        <w:rPr>
          <w:bCs/>
          <w:iCs/>
          <w:spacing w:val="-2"/>
          <w:sz w:val="28"/>
          <w:szCs w:val="28"/>
        </w:rPr>
        <w:t xml:space="preserve">, kiểm tra, rà soát văn bản quy phạm pháp luật </w:t>
      </w:r>
      <w:r w:rsidR="006E2430" w:rsidRPr="00B909C6">
        <w:rPr>
          <w:bCs/>
          <w:iCs/>
          <w:spacing w:val="-2"/>
          <w:sz w:val="28"/>
          <w:szCs w:val="28"/>
        </w:rPr>
        <w:t>ng</w:t>
      </w:r>
      <w:r w:rsidR="00940E87" w:rsidRPr="00B909C6">
        <w:rPr>
          <w:bCs/>
          <w:iCs/>
          <w:spacing w:val="-2"/>
          <w:sz w:val="28"/>
          <w:szCs w:val="28"/>
        </w:rPr>
        <w:t>ày càng được nâng lên</w:t>
      </w:r>
      <w:r w:rsidR="00940E87" w:rsidRPr="00B909C6">
        <w:rPr>
          <w:rStyle w:val="FootnoteReference"/>
          <w:bCs/>
          <w:iCs/>
          <w:spacing w:val="-2"/>
          <w:sz w:val="28"/>
          <w:szCs w:val="28"/>
        </w:rPr>
        <w:footnoteReference w:id="43"/>
      </w:r>
      <w:r w:rsidR="00940E87" w:rsidRPr="00B909C6">
        <w:rPr>
          <w:bCs/>
          <w:iCs/>
          <w:spacing w:val="-2"/>
          <w:sz w:val="28"/>
          <w:szCs w:val="28"/>
        </w:rPr>
        <w:t>. Công tác tuyên truyền, phổ biến giáo dục pháp luật đã</w:t>
      </w:r>
      <w:r w:rsidR="000237D0" w:rsidRPr="00B909C6">
        <w:rPr>
          <w:bCs/>
          <w:iCs/>
          <w:spacing w:val="-2"/>
          <w:sz w:val="28"/>
          <w:szCs w:val="28"/>
        </w:rPr>
        <w:t xml:space="preserve"> tập trung đến </w:t>
      </w:r>
      <w:r w:rsidR="00150F68">
        <w:rPr>
          <w:bCs/>
          <w:iCs/>
          <w:spacing w:val="-2"/>
          <w:sz w:val="28"/>
          <w:szCs w:val="28"/>
        </w:rPr>
        <w:t>nhiều nhóm</w:t>
      </w:r>
      <w:r w:rsidR="000237D0" w:rsidRPr="00B909C6">
        <w:rPr>
          <w:bCs/>
          <w:iCs/>
          <w:spacing w:val="-2"/>
          <w:sz w:val="28"/>
          <w:szCs w:val="28"/>
        </w:rPr>
        <w:t xml:space="preserve"> đối tượng</w:t>
      </w:r>
      <w:r w:rsidR="00150F68">
        <w:rPr>
          <w:bCs/>
          <w:iCs/>
          <w:spacing w:val="-2"/>
          <w:sz w:val="28"/>
          <w:szCs w:val="28"/>
        </w:rPr>
        <w:t>,</w:t>
      </w:r>
      <w:r w:rsidR="000237D0" w:rsidRPr="00B909C6">
        <w:rPr>
          <w:bCs/>
          <w:iCs/>
          <w:spacing w:val="-2"/>
          <w:sz w:val="28"/>
          <w:szCs w:val="28"/>
        </w:rPr>
        <w:t xml:space="preserve"> </w:t>
      </w:r>
      <w:r w:rsidR="000237D0" w:rsidRPr="00B909C6">
        <w:rPr>
          <w:bCs/>
          <w:spacing w:val="-2"/>
          <w:sz w:val="28"/>
          <w:szCs w:val="28"/>
        </w:rPr>
        <w:t>với nhiều hình thức đa dạng, phong phú,</w:t>
      </w:r>
      <w:r w:rsidR="000237D0" w:rsidRPr="00B909C6">
        <w:rPr>
          <w:bCs/>
          <w:iCs/>
          <w:spacing w:val="-2"/>
          <w:sz w:val="28"/>
          <w:szCs w:val="28"/>
        </w:rPr>
        <w:t xml:space="preserve"> góp phần nâng cao nhận thức và ý thức chấp hành pháp luật của cán bộ và nhân dân</w:t>
      </w:r>
      <w:r w:rsidR="00940E87" w:rsidRPr="00B909C6">
        <w:rPr>
          <w:rStyle w:val="FootnoteReference"/>
          <w:bCs/>
          <w:iCs/>
          <w:spacing w:val="-2"/>
          <w:sz w:val="28"/>
          <w:szCs w:val="28"/>
        </w:rPr>
        <w:footnoteReference w:id="44"/>
      </w:r>
      <w:r w:rsidR="00940E87" w:rsidRPr="00B909C6">
        <w:rPr>
          <w:bCs/>
          <w:spacing w:val="-2"/>
          <w:sz w:val="28"/>
          <w:szCs w:val="28"/>
        </w:rPr>
        <w:t xml:space="preserve">. Hoạt động tư vấn pháp luật, </w:t>
      </w:r>
      <w:r w:rsidR="002F004F" w:rsidRPr="00B909C6">
        <w:rPr>
          <w:bCs/>
          <w:spacing w:val="-2"/>
          <w:sz w:val="28"/>
          <w:szCs w:val="28"/>
        </w:rPr>
        <w:t xml:space="preserve">phối hợp </w:t>
      </w:r>
      <w:r w:rsidR="00940E87" w:rsidRPr="00B909C6">
        <w:rPr>
          <w:bCs/>
          <w:spacing w:val="-2"/>
          <w:sz w:val="28"/>
          <w:szCs w:val="28"/>
        </w:rPr>
        <w:t>trợ giúp pháp lý cho người nghèo và đối tượng chín</w:t>
      </w:r>
      <w:r w:rsidR="000237D0" w:rsidRPr="00B909C6">
        <w:rPr>
          <w:bCs/>
          <w:spacing w:val="-2"/>
          <w:sz w:val="28"/>
          <w:szCs w:val="28"/>
        </w:rPr>
        <w:t>h sách tiếp tục được tăng cường</w:t>
      </w:r>
      <w:r w:rsidR="00195632" w:rsidRPr="00B909C6">
        <w:rPr>
          <w:bCs/>
          <w:spacing w:val="-2"/>
          <w:sz w:val="28"/>
          <w:szCs w:val="28"/>
        </w:rPr>
        <w:t>;</w:t>
      </w:r>
      <w:r w:rsidR="00940E87" w:rsidRPr="00B909C6">
        <w:rPr>
          <w:bCs/>
          <w:spacing w:val="-2"/>
          <w:sz w:val="28"/>
          <w:szCs w:val="28"/>
        </w:rPr>
        <w:t xml:space="preserve"> </w:t>
      </w:r>
      <w:r w:rsidR="00150F68">
        <w:rPr>
          <w:bCs/>
          <w:spacing w:val="-2"/>
          <w:sz w:val="28"/>
          <w:szCs w:val="28"/>
        </w:rPr>
        <w:t>tiến hành</w:t>
      </w:r>
      <w:r w:rsidR="00195632" w:rsidRPr="00B909C6">
        <w:rPr>
          <w:bCs/>
          <w:spacing w:val="-2"/>
          <w:sz w:val="28"/>
          <w:szCs w:val="28"/>
        </w:rPr>
        <w:t xml:space="preserve"> tư vấn cho 90 lượt người về các lĩnh vực tư pháp - hộ tịch, đất đai, hôn nhân và gia đình… </w:t>
      </w:r>
      <w:r w:rsidR="002F004F" w:rsidRPr="00B909C6">
        <w:rPr>
          <w:bCs/>
          <w:spacing w:val="-2"/>
          <w:sz w:val="28"/>
          <w:szCs w:val="28"/>
        </w:rPr>
        <w:t>Phối hợp t</w:t>
      </w:r>
      <w:r w:rsidR="00195632" w:rsidRPr="00B909C6">
        <w:rPr>
          <w:bCs/>
          <w:spacing w:val="-2"/>
          <w:sz w:val="28"/>
          <w:szCs w:val="28"/>
        </w:rPr>
        <w:t>riển khai thực hiện chính sách trợ giúp pháp lý cho người khuyết tật có khó khăn về tài chính.</w:t>
      </w:r>
    </w:p>
    <w:p w:rsidR="00BF5A84" w:rsidRPr="00B909C6" w:rsidRDefault="00940E87" w:rsidP="006E356D">
      <w:pPr>
        <w:spacing w:before="80"/>
        <w:ind w:firstLine="561"/>
        <w:jc w:val="both"/>
        <w:rPr>
          <w:sz w:val="28"/>
          <w:szCs w:val="28"/>
          <w:shd w:val="clear" w:color="auto" w:fill="FFFFFF"/>
        </w:rPr>
      </w:pPr>
      <w:r w:rsidRPr="00B909C6">
        <w:rPr>
          <w:sz w:val="28"/>
          <w:szCs w:val="28"/>
          <w:shd w:val="clear" w:color="auto" w:fill="FFFFFF"/>
        </w:rPr>
        <w:t xml:space="preserve">Công tác theo dõi </w:t>
      </w:r>
      <w:r w:rsidRPr="00B909C6">
        <w:rPr>
          <w:sz w:val="28"/>
          <w:szCs w:val="28"/>
          <w:lang w:val="vi-VN"/>
        </w:rPr>
        <w:t>tình hình thi hành pháp luật, xử lý vi phạm hành chính</w:t>
      </w:r>
      <w:r w:rsidRPr="00B909C6">
        <w:rPr>
          <w:sz w:val="28"/>
          <w:szCs w:val="28"/>
          <w:shd w:val="clear" w:color="auto" w:fill="FFFFFF"/>
        </w:rPr>
        <w:t xml:space="preserve"> được </w:t>
      </w:r>
      <w:r w:rsidR="005C4BA4" w:rsidRPr="00B909C6">
        <w:rPr>
          <w:sz w:val="28"/>
          <w:szCs w:val="28"/>
          <w:shd w:val="clear" w:color="auto" w:fill="FFFFFF"/>
        </w:rPr>
        <w:t xml:space="preserve">tăng cường </w:t>
      </w:r>
      <w:r w:rsidRPr="00B909C6">
        <w:rPr>
          <w:rStyle w:val="FootnoteReference"/>
          <w:sz w:val="28"/>
          <w:szCs w:val="28"/>
          <w:shd w:val="clear" w:color="auto" w:fill="FFFFFF"/>
        </w:rPr>
        <w:footnoteReference w:id="45"/>
      </w:r>
      <w:r w:rsidRPr="00B909C6">
        <w:rPr>
          <w:sz w:val="28"/>
          <w:szCs w:val="28"/>
          <w:shd w:val="clear" w:color="auto" w:fill="FFFFFF"/>
        </w:rPr>
        <w:t xml:space="preserve">. </w:t>
      </w:r>
      <w:r w:rsidR="00E944C4" w:rsidRPr="00B909C6">
        <w:rPr>
          <w:sz w:val="28"/>
          <w:szCs w:val="28"/>
          <w:shd w:val="clear" w:color="auto" w:fill="FFFFFF"/>
        </w:rPr>
        <w:t>Đã thực hiện cưỡng chế thành công đối với các trường hợp vi phạm trong lĩnh vực đê điều tại xã Duy Ninh</w:t>
      </w:r>
      <w:r w:rsidR="00153FAE" w:rsidRPr="00B909C6">
        <w:rPr>
          <w:sz w:val="28"/>
          <w:szCs w:val="28"/>
          <w:shd w:val="clear" w:color="auto" w:fill="FFFFFF"/>
        </w:rPr>
        <w:t>; rà soát, củn</w:t>
      </w:r>
      <w:r w:rsidR="00BA3292">
        <w:rPr>
          <w:sz w:val="28"/>
          <w:szCs w:val="28"/>
          <w:shd w:val="clear" w:color="auto" w:fill="FFFFFF"/>
        </w:rPr>
        <w:t>g cố hồ sơ để xử lý các vụ việc</w:t>
      </w:r>
      <w:r w:rsidR="00153FAE" w:rsidRPr="00B909C6">
        <w:rPr>
          <w:sz w:val="28"/>
          <w:szCs w:val="28"/>
          <w:shd w:val="clear" w:color="auto" w:fill="FFFFFF"/>
        </w:rPr>
        <w:t xml:space="preserve"> vi phạm hành chính tại các xã Tân Ninh, Lương Ninh</w:t>
      </w:r>
      <w:r w:rsidR="00E944C4" w:rsidRPr="00B909C6">
        <w:rPr>
          <w:sz w:val="28"/>
          <w:szCs w:val="28"/>
          <w:shd w:val="clear" w:color="auto" w:fill="FFFFFF"/>
        </w:rPr>
        <w:t xml:space="preserve">. </w:t>
      </w:r>
    </w:p>
    <w:p w:rsidR="00940E87" w:rsidRPr="007B0323" w:rsidRDefault="00723712" w:rsidP="006E356D">
      <w:pPr>
        <w:spacing w:before="80"/>
        <w:ind w:firstLine="561"/>
        <w:jc w:val="both"/>
        <w:rPr>
          <w:bCs/>
          <w:iCs/>
          <w:color w:val="FF0000"/>
          <w:sz w:val="28"/>
          <w:szCs w:val="28"/>
        </w:rPr>
      </w:pPr>
      <w:r>
        <w:rPr>
          <w:sz w:val="28"/>
          <w:szCs w:val="28"/>
          <w:shd w:val="clear" w:color="auto" w:fill="FFFFFF"/>
        </w:rPr>
        <w:t xml:space="preserve">Triển khai thực hiện Đề án </w:t>
      </w:r>
      <w:r w:rsidR="00195632" w:rsidRPr="00B909C6">
        <w:rPr>
          <w:sz w:val="28"/>
          <w:szCs w:val="28"/>
          <w:shd w:val="clear" w:color="auto" w:fill="FFFFFF"/>
        </w:rPr>
        <w:t>Nâng cao năng lực đội ngũ hòa giải viên cơ sở</w:t>
      </w:r>
      <w:r w:rsidR="00940E87" w:rsidRPr="00B909C6">
        <w:rPr>
          <w:sz w:val="28"/>
          <w:szCs w:val="28"/>
          <w:shd w:val="clear" w:color="auto" w:fill="FFFFFF"/>
        </w:rPr>
        <w:t xml:space="preserve"> </w:t>
      </w:r>
      <w:r w:rsidR="00195632" w:rsidRPr="00B909C6">
        <w:rPr>
          <w:sz w:val="28"/>
          <w:szCs w:val="28"/>
          <w:shd w:val="clear" w:color="auto" w:fill="FFFFFF"/>
        </w:rPr>
        <w:t xml:space="preserve">giai đoạn 2019 - 2020, đã phối hợp tổ chức 02 hội nghị tuyên truyền, bồi dưỡng kiến thức pháp luật và tập huấn nghiệp vụ hòa giải. </w:t>
      </w:r>
      <w:r w:rsidR="005C4BA4" w:rsidRPr="00B909C6">
        <w:rPr>
          <w:sz w:val="28"/>
          <w:szCs w:val="28"/>
          <w:shd w:val="clear" w:color="auto" w:fill="FFFFFF"/>
        </w:rPr>
        <w:t xml:space="preserve">Chú trong chỉ đạo hoạt động hóa giải </w:t>
      </w:r>
      <w:r w:rsidR="00940E87" w:rsidRPr="00B909C6">
        <w:rPr>
          <w:sz w:val="28"/>
          <w:szCs w:val="28"/>
          <w:lang w:val="nl-NL"/>
        </w:rPr>
        <w:t>ở cơ sở và xây dựng cấp xã đạt chuẩn tiếp cận pháp luật</w:t>
      </w:r>
      <w:r w:rsidR="00940E87" w:rsidRPr="00B909C6">
        <w:rPr>
          <w:rStyle w:val="FootnoteReference"/>
          <w:sz w:val="28"/>
          <w:szCs w:val="28"/>
          <w:lang w:val="nl-NL"/>
        </w:rPr>
        <w:footnoteReference w:id="46"/>
      </w:r>
      <w:r w:rsidR="00940E87" w:rsidRPr="00B909C6">
        <w:rPr>
          <w:sz w:val="28"/>
          <w:szCs w:val="28"/>
          <w:lang w:val="nl-NL"/>
        </w:rPr>
        <w:t xml:space="preserve">. Công tác đăng ký quản lý hộ tịch, </w:t>
      </w:r>
      <w:r w:rsidR="00940E87" w:rsidRPr="00B909C6">
        <w:rPr>
          <w:sz w:val="28"/>
          <w:szCs w:val="28"/>
        </w:rPr>
        <w:t xml:space="preserve">chứng thực, đăng ký kết hôn có yếu tố nước ngoài </w:t>
      </w:r>
      <w:r w:rsidR="00195632" w:rsidRPr="00B909C6">
        <w:rPr>
          <w:sz w:val="28"/>
          <w:szCs w:val="28"/>
        </w:rPr>
        <w:t xml:space="preserve">tiếp tục </w:t>
      </w:r>
      <w:r w:rsidR="00940E87" w:rsidRPr="00B909C6">
        <w:rPr>
          <w:sz w:val="28"/>
          <w:szCs w:val="28"/>
        </w:rPr>
        <w:t>được thực hiện kịp thời, đúng trình tự, thủ tục</w:t>
      </w:r>
      <w:r w:rsidR="00940E87" w:rsidRPr="00B909C6">
        <w:rPr>
          <w:rStyle w:val="FootnoteReference"/>
          <w:sz w:val="28"/>
          <w:szCs w:val="28"/>
          <w:shd w:val="clear" w:color="auto" w:fill="FFFFFF"/>
        </w:rPr>
        <w:footnoteReference w:id="47"/>
      </w:r>
      <w:r w:rsidR="00940E87" w:rsidRPr="00B909C6">
        <w:rPr>
          <w:sz w:val="28"/>
          <w:szCs w:val="28"/>
          <w:lang w:val="nl-NL"/>
        </w:rPr>
        <w:t>.</w:t>
      </w:r>
      <w:r w:rsidR="005C4BA4" w:rsidRPr="00B909C6">
        <w:rPr>
          <w:sz w:val="28"/>
          <w:szCs w:val="28"/>
          <w:lang w:val="nl-NL"/>
        </w:rPr>
        <w:t xml:space="preserve"> Tổ chức đối thoại với nhân dân 0</w:t>
      </w:r>
      <w:r w:rsidR="00342140" w:rsidRPr="00B909C6">
        <w:rPr>
          <w:sz w:val="28"/>
          <w:szCs w:val="28"/>
          <w:lang w:val="nl-NL"/>
        </w:rPr>
        <w:t>4</w:t>
      </w:r>
      <w:r w:rsidR="005C4BA4" w:rsidRPr="00B909C6">
        <w:rPr>
          <w:sz w:val="28"/>
          <w:szCs w:val="28"/>
          <w:lang w:val="nl-NL"/>
        </w:rPr>
        <w:t xml:space="preserve"> xã Tân Ninh, Vạn Ninh, Gia Ninh</w:t>
      </w:r>
      <w:r w:rsidR="006C578B">
        <w:rPr>
          <w:sz w:val="28"/>
          <w:szCs w:val="28"/>
          <w:lang w:val="nl-NL"/>
        </w:rPr>
        <w:t>, Lương Ninh</w:t>
      </w:r>
      <w:r w:rsidR="005C4BA4" w:rsidRPr="007B0323">
        <w:rPr>
          <w:sz w:val="28"/>
          <w:szCs w:val="28"/>
          <w:lang w:val="nl-NL"/>
        </w:rPr>
        <w:t>.</w:t>
      </w:r>
    </w:p>
    <w:p w:rsidR="00195632" w:rsidRPr="00B909C6" w:rsidRDefault="00940E87" w:rsidP="006E356D">
      <w:pPr>
        <w:spacing w:before="80"/>
        <w:ind w:firstLine="567"/>
        <w:jc w:val="both"/>
        <w:rPr>
          <w:spacing w:val="4"/>
          <w:sz w:val="28"/>
          <w:szCs w:val="28"/>
          <w:lang w:val="es-BO"/>
        </w:rPr>
      </w:pPr>
      <w:r w:rsidRPr="00B909C6">
        <w:rPr>
          <w:i/>
          <w:spacing w:val="4"/>
          <w:sz w:val="28"/>
          <w:szCs w:val="28"/>
          <w:lang w:val="es-BO"/>
        </w:rPr>
        <w:t>Bên cạnh những kết quả đạt được,</w:t>
      </w:r>
      <w:r w:rsidRPr="00B909C6">
        <w:rPr>
          <w:spacing w:val="4"/>
          <w:sz w:val="28"/>
          <w:szCs w:val="28"/>
          <w:lang w:val="es-BO"/>
        </w:rPr>
        <w:t xml:space="preserve"> </w:t>
      </w:r>
      <w:r w:rsidR="00723712">
        <w:rPr>
          <w:spacing w:val="4"/>
          <w:sz w:val="28"/>
          <w:szCs w:val="28"/>
          <w:lang w:val="es-BO"/>
        </w:rPr>
        <w:t>t</w:t>
      </w:r>
      <w:r w:rsidR="00195632" w:rsidRPr="00B909C6">
        <w:rPr>
          <w:spacing w:val="4"/>
          <w:sz w:val="28"/>
          <w:szCs w:val="28"/>
          <w:lang w:val="es-BO"/>
        </w:rPr>
        <w:t xml:space="preserve">ác động của </w:t>
      </w:r>
      <w:r w:rsidRPr="00B909C6">
        <w:rPr>
          <w:spacing w:val="4"/>
          <w:sz w:val="28"/>
          <w:szCs w:val="28"/>
          <w:lang w:val="es-BO"/>
        </w:rPr>
        <w:t xml:space="preserve">công tác </w:t>
      </w:r>
      <w:r w:rsidR="00195632" w:rsidRPr="00B909C6">
        <w:rPr>
          <w:spacing w:val="4"/>
          <w:sz w:val="28"/>
          <w:szCs w:val="28"/>
          <w:lang w:val="es-BO"/>
        </w:rPr>
        <w:t>phổ biến</w:t>
      </w:r>
      <w:r w:rsidRPr="00B909C6">
        <w:rPr>
          <w:spacing w:val="4"/>
          <w:sz w:val="28"/>
          <w:szCs w:val="28"/>
          <w:lang w:val="es-BO"/>
        </w:rPr>
        <w:t xml:space="preserve">, giáo dục pháp luật </w:t>
      </w:r>
      <w:r w:rsidR="00195632" w:rsidRPr="00B909C6">
        <w:rPr>
          <w:spacing w:val="4"/>
          <w:sz w:val="28"/>
          <w:szCs w:val="28"/>
          <w:lang w:val="es-BO"/>
        </w:rPr>
        <w:t xml:space="preserve">đối với việc nâng cao ý thức chấp hành pháp luật của nhân dân chưa cao. </w:t>
      </w:r>
      <w:r w:rsidR="0077326C" w:rsidRPr="00B909C6">
        <w:rPr>
          <w:spacing w:val="4"/>
          <w:sz w:val="28"/>
          <w:szCs w:val="28"/>
          <w:lang w:val="es-BO"/>
        </w:rPr>
        <w:t>Hoạt động của các tổ hòa giải ở cơ sở chưa phát huy hết hiệu quả và chất lượng. Công tác theo dõi thi hành pháp luật và xử lý vi phạm hành chính của</w:t>
      </w:r>
      <w:r w:rsidR="00195632" w:rsidRPr="00B909C6">
        <w:rPr>
          <w:spacing w:val="4"/>
          <w:sz w:val="28"/>
          <w:szCs w:val="28"/>
          <w:lang w:val="es-BO"/>
        </w:rPr>
        <w:t xml:space="preserve"> các phòng ban, địa phương </w:t>
      </w:r>
      <w:r w:rsidR="006A4C34" w:rsidRPr="00B909C6">
        <w:rPr>
          <w:spacing w:val="4"/>
          <w:sz w:val="28"/>
          <w:szCs w:val="28"/>
          <w:lang w:val="es-BO"/>
        </w:rPr>
        <w:t xml:space="preserve">chưa chặt chẽ, kịp thời, có trường hợp </w:t>
      </w:r>
      <w:r w:rsidR="0077326C" w:rsidRPr="00B909C6">
        <w:rPr>
          <w:spacing w:val="4"/>
          <w:sz w:val="28"/>
          <w:szCs w:val="28"/>
          <w:lang w:val="es-BO"/>
        </w:rPr>
        <w:t>để xảy ra vi phạm trong thời gian dài, khó khăn trong xử lý</w:t>
      </w:r>
      <w:r w:rsidR="00D257D0" w:rsidRPr="00B909C6">
        <w:rPr>
          <w:spacing w:val="4"/>
          <w:sz w:val="28"/>
          <w:szCs w:val="28"/>
          <w:lang w:val="es-BO"/>
        </w:rPr>
        <w:t>.</w:t>
      </w:r>
    </w:p>
    <w:p w:rsidR="00940E87" w:rsidRPr="00B909C6" w:rsidRDefault="00940E87" w:rsidP="006E356D">
      <w:pPr>
        <w:spacing w:before="80"/>
        <w:ind w:firstLine="567"/>
        <w:jc w:val="both"/>
        <w:outlineLvl w:val="0"/>
        <w:rPr>
          <w:b/>
          <w:sz w:val="28"/>
          <w:szCs w:val="28"/>
          <w:lang w:val="it-IT"/>
        </w:rPr>
      </w:pPr>
      <w:r w:rsidRPr="00B909C6">
        <w:rPr>
          <w:b/>
          <w:sz w:val="28"/>
          <w:szCs w:val="28"/>
        </w:rPr>
        <w:t>1</w:t>
      </w:r>
      <w:r w:rsidR="00D0417F" w:rsidRPr="00B909C6">
        <w:rPr>
          <w:b/>
          <w:sz w:val="28"/>
          <w:szCs w:val="28"/>
        </w:rPr>
        <w:t>6</w:t>
      </w:r>
      <w:r w:rsidRPr="00B909C6">
        <w:rPr>
          <w:b/>
          <w:sz w:val="28"/>
          <w:szCs w:val="28"/>
        </w:rPr>
        <w:t>. T</w:t>
      </w:r>
      <w:r w:rsidRPr="00B909C6">
        <w:rPr>
          <w:b/>
          <w:sz w:val="28"/>
          <w:szCs w:val="28"/>
          <w:lang w:val="it-IT"/>
        </w:rPr>
        <w:t>ổ chức bộ máy, xây dựng chính quyền</w:t>
      </w:r>
      <w:r w:rsidR="00C70853" w:rsidRPr="00B909C6">
        <w:rPr>
          <w:b/>
          <w:sz w:val="28"/>
          <w:szCs w:val="28"/>
          <w:lang w:val="it-IT"/>
        </w:rPr>
        <w:t>, cải cách hành chính</w:t>
      </w:r>
    </w:p>
    <w:p w:rsidR="008D4E40" w:rsidRPr="00B909C6" w:rsidRDefault="00D0417F" w:rsidP="006E356D">
      <w:pPr>
        <w:spacing w:before="80"/>
        <w:ind w:firstLine="720"/>
        <w:jc w:val="both"/>
        <w:rPr>
          <w:sz w:val="28"/>
          <w:szCs w:val="28"/>
        </w:rPr>
      </w:pPr>
      <w:r w:rsidRPr="00B909C6">
        <w:rPr>
          <w:spacing w:val="-6"/>
          <w:sz w:val="28"/>
          <w:szCs w:val="28"/>
          <w:lang w:val="sv-SE"/>
        </w:rPr>
        <w:t>T</w:t>
      </w:r>
      <w:r w:rsidR="00940E87" w:rsidRPr="00B909C6">
        <w:rPr>
          <w:spacing w:val="-6"/>
          <w:sz w:val="28"/>
          <w:szCs w:val="28"/>
          <w:lang w:val="sv-SE"/>
        </w:rPr>
        <w:t xml:space="preserve">ập trung chỉ đạo xây dựng, củng cố và hoàn thiện bộ máy chính quyền </w:t>
      </w:r>
      <w:r w:rsidRPr="00B909C6">
        <w:rPr>
          <w:spacing w:val="-6"/>
          <w:sz w:val="28"/>
          <w:szCs w:val="28"/>
          <w:lang w:val="sv-SE"/>
        </w:rPr>
        <w:t>2 cấp</w:t>
      </w:r>
      <w:r w:rsidR="00723712">
        <w:rPr>
          <w:spacing w:val="-6"/>
          <w:sz w:val="28"/>
          <w:szCs w:val="28"/>
          <w:lang w:val="sv-SE"/>
        </w:rPr>
        <w:t xml:space="preserve">. </w:t>
      </w:r>
      <w:r w:rsidR="002C6555">
        <w:rPr>
          <w:spacing w:val="-6"/>
          <w:sz w:val="28"/>
          <w:szCs w:val="28"/>
          <w:lang w:val="sv-SE"/>
        </w:rPr>
        <w:t>C</w:t>
      </w:r>
      <w:r w:rsidR="00D20654" w:rsidRPr="00B909C6">
        <w:rPr>
          <w:iCs/>
          <w:sz w:val="28"/>
          <w:szCs w:val="28"/>
        </w:rPr>
        <w:t xml:space="preserve">ác đơn vị sự nghiệp công </w:t>
      </w:r>
      <w:r w:rsidR="002C6555">
        <w:rPr>
          <w:iCs/>
          <w:sz w:val="28"/>
          <w:szCs w:val="28"/>
        </w:rPr>
        <w:t>sau khi được</w:t>
      </w:r>
      <w:r w:rsidR="00723712" w:rsidRPr="00B909C6">
        <w:rPr>
          <w:spacing w:val="-6"/>
          <w:sz w:val="28"/>
          <w:szCs w:val="28"/>
          <w:lang w:val="sv-SE"/>
        </w:rPr>
        <w:t xml:space="preserve"> </w:t>
      </w:r>
      <w:r w:rsidR="002C6555">
        <w:rPr>
          <w:iCs/>
          <w:sz w:val="28"/>
          <w:szCs w:val="28"/>
        </w:rPr>
        <w:t>sáp nhập</w:t>
      </w:r>
      <w:r w:rsidR="00723712" w:rsidRPr="00B909C6">
        <w:rPr>
          <w:iCs/>
          <w:sz w:val="28"/>
          <w:szCs w:val="28"/>
        </w:rPr>
        <w:t>, kiện toàn</w:t>
      </w:r>
      <w:r w:rsidR="002C6555">
        <w:rPr>
          <w:iCs/>
          <w:sz w:val="28"/>
          <w:szCs w:val="28"/>
        </w:rPr>
        <w:t xml:space="preserve"> đã đi vào hoạt động </w:t>
      </w:r>
      <w:r w:rsidR="00C76064">
        <w:rPr>
          <w:iCs/>
          <w:sz w:val="28"/>
          <w:szCs w:val="28"/>
        </w:rPr>
        <w:t>ổn định; giải quyết nghỉ hưu trước tuổi theo chính sách</w:t>
      </w:r>
      <w:r w:rsidR="00D20654" w:rsidRPr="00B909C6">
        <w:rPr>
          <w:sz w:val="28"/>
          <w:szCs w:val="28"/>
        </w:rPr>
        <w:t xml:space="preserve"> tinh giản biên chế</w:t>
      </w:r>
      <w:r w:rsidR="00C76064">
        <w:rPr>
          <w:sz w:val="28"/>
          <w:szCs w:val="28"/>
        </w:rPr>
        <w:t xml:space="preserve"> 08</w:t>
      </w:r>
      <w:r w:rsidR="00770D14">
        <w:rPr>
          <w:sz w:val="28"/>
          <w:szCs w:val="28"/>
        </w:rPr>
        <w:t>,</w:t>
      </w:r>
      <w:r w:rsidR="00D20654" w:rsidRPr="00B909C6">
        <w:rPr>
          <w:sz w:val="28"/>
          <w:szCs w:val="28"/>
        </w:rPr>
        <w:t xml:space="preserve"> </w:t>
      </w:r>
      <w:r w:rsidRPr="00B909C6">
        <w:rPr>
          <w:sz w:val="28"/>
          <w:szCs w:val="28"/>
        </w:rPr>
        <w:t>đảm bảo</w:t>
      </w:r>
      <w:r w:rsidR="00D20654" w:rsidRPr="00B909C6">
        <w:rPr>
          <w:sz w:val="28"/>
          <w:szCs w:val="28"/>
        </w:rPr>
        <w:t xml:space="preserve"> lộ trình được UBND</w:t>
      </w:r>
      <w:r w:rsidR="00770D14">
        <w:rPr>
          <w:sz w:val="28"/>
          <w:szCs w:val="28"/>
          <w:lang w:val="vi-VN"/>
        </w:rPr>
        <w:t xml:space="preserve"> tỉnh phê duyệt</w:t>
      </w:r>
      <w:r w:rsidR="00770D14">
        <w:rPr>
          <w:sz w:val="28"/>
          <w:szCs w:val="28"/>
        </w:rPr>
        <w:t>;</w:t>
      </w:r>
      <w:r w:rsidR="00D20654" w:rsidRPr="00B909C6">
        <w:rPr>
          <w:sz w:val="28"/>
          <w:szCs w:val="28"/>
        </w:rPr>
        <w:t xml:space="preserve"> rà soát số lượng cấp phó</w:t>
      </w:r>
      <w:r w:rsidR="00D20654" w:rsidRPr="00B909C6">
        <w:rPr>
          <w:sz w:val="28"/>
          <w:szCs w:val="28"/>
          <w:lang w:val="vi-VN"/>
        </w:rPr>
        <w:t xml:space="preserve"> tại các cơ quan chuyên môn, bố trí đúng quy định</w:t>
      </w:r>
      <w:r w:rsidR="00940E87" w:rsidRPr="00B909C6">
        <w:rPr>
          <w:spacing w:val="-6"/>
          <w:sz w:val="28"/>
          <w:szCs w:val="28"/>
          <w:lang w:val="sv-SE"/>
        </w:rPr>
        <w:t xml:space="preserve">. </w:t>
      </w:r>
      <w:r w:rsidR="00873D6C" w:rsidRPr="00B909C6">
        <w:rPr>
          <w:spacing w:val="-6"/>
          <w:sz w:val="28"/>
          <w:szCs w:val="28"/>
          <w:lang w:val="sv-SE"/>
        </w:rPr>
        <w:t>Đã ban hành quy định về việc điều chuyển cán bộ quản lý, thuyên chuyển giáo viên; t</w:t>
      </w:r>
      <w:r w:rsidR="00940E87" w:rsidRPr="00B909C6">
        <w:rPr>
          <w:spacing w:val="-6"/>
          <w:sz w:val="28"/>
          <w:szCs w:val="28"/>
          <w:lang w:val="sv-SE"/>
        </w:rPr>
        <w:t xml:space="preserve">hực hiện </w:t>
      </w:r>
      <w:r w:rsidR="009C467D" w:rsidRPr="00B909C6">
        <w:rPr>
          <w:spacing w:val="-6"/>
          <w:sz w:val="28"/>
          <w:szCs w:val="28"/>
          <w:lang w:val="vi-VN"/>
        </w:rPr>
        <w:t xml:space="preserve">nghiêm công tác quản lý, </w:t>
      </w:r>
      <w:r w:rsidR="00940E87" w:rsidRPr="00B909C6">
        <w:rPr>
          <w:spacing w:val="-6"/>
          <w:sz w:val="28"/>
          <w:szCs w:val="28"/>
          <w:lang w:val="sv-SE"/>
        </w:rPr>
        <w:t>thuyên chuyển, điều động</w:t>
      </w:r>
      <w:r w:rsidR="006C578B">
        <w:rPr>
          <w:spacing w:val="-6"/>
          <w:sz w:val="28"/>
          <w:szCs w:val="28"/>
        </w:rPr>
        <w:t xml:space="preserve">, </w:t>
      </w:r>
      <w:r w:rsidR="00940E87" w:rsidRPr="00B909C6">
        <w:rPr>
          <w:spacing w:val="-6"/>
          <w:sz w:val="28"/>
          <w:szCs w:val="28"/>
          <w:lang w:val="sv-SE"/>
        </w:rPr>
        <w:t>bổ nhiệm mới, bổ nhiệm lại</w:t>
      </w:r>
      <w:r w:rsidR="006C578B" w:rsidRPr="006C578B">
        <w:rPr>
          <w:spacing w:val="-6"/>
          <w:sz w:val="28"/>
          <w:szCs w:val="28"/>
          <w:lang w:val="vi-VN"/>
        </w:rPr>
        <w:t xml:space="preserve"> </w:t>
      </w:r>
      <w:r w:rsidR="006C578B" w:rsidRPr="00B909C6">
        <w:rPr>
          <w:spacing w:val="-6"/>
          <w:sz w:val="28"/>
          <w:szCs w:val="28"/>
          <w:lang w:val="vi-VN"/>
        </w:rPr>
        <w:t>CBCCVC</w:t>
      </w:r>
      <w:r w:rsidR="00940E87" w:rsidRPr="00B909C6">
        <w:rPr>
          <w:rStyle w:val="FootnoteReference"/>
          <w:spacing w:val="-6"/>
          <w:sz w:val="28"/>
          <w:szCs w:val="28"/>
          <w:lang w:val="sv-SE"/>
        </w:rPr>
        <w:footnoteReference w:id="48"/>
      </w:r>
      <w:r w:rsidR="00940E87" w:rsidRPr="00B909C6">
        <w:rPr>
          <w:spacing w:val="-6"/>
          <w:sz w:val="28"/>
          <w:szCs w:val="28"/>
          <w:lang w:val="sv-SE"/>
        </w:rPr>
        <w:t>.</w:t>
      </w:r>
      <w:r w:rsidR="00152B26" w:rsidRPr="00B909C6">
        <w:rPr>
          <w:spacing w:val="-6"/>
          <w:sz w:val="28"/>
          <w:szCs w:val="28"/>
          <w:lang w:val="sv-SE"/>
        </w:rPr>
        <w:t xml:space="preserve"> </w:t>
      </w:r>
      <w:r w:rsidR="00860211" w:rsidRPr="00B909C6">
        <w:rPr>
          <w:spacing w:val="-6"/>
          <w:sz w:val="28"/>
          <w:szCs w:val="28"/>
          <w:lang w:val="sv-SE"/>
        </w:rPr>
        <w:t>Công tác đào tạo, bồi dưỡng, quy hoạch cán bộ, công chức, viên chức thuộc thẩm quyền được chú trọng, thực hiện tốt chế độ chính sách đối với cán bộ, công chức, viên chức</w:t>
      </w:r>
      <w:r w:rsidR="00860211" w:rsidRPr="00B909C6">
        <w:rPr>
          <w:sz w:val="28"/>
          <w:szCs w:val="28"/>
        </w:rPr>
        <w:t xml:space="preserve">. </w:t>
      </w:r>
      <w:r w:rsidR="009C467D" w:rsidRPr="00B909C6">
        <w:rPr>
          <w:spacing w:val="-6"/>
          <w:sz w:val="28"/>
          <w:szCs w:val="28"/>
          <w:lang w:val="vi-VN"/>
        </w:rPr>
        <w:t xml:space="preserve">Tổ chức </w:t>
      </w:r>
      <w:r w:rsidR="00152B26" w:rsidRPr="00B909C6">
        <w:rPr>
          <w:sz w:val="28"/>
          <w:szCs w:val="28"/>
        </w:rPr>
        <w:t>tuyển dụng</w:t>
      </w:r>
      <w:r w:rsidR="00873D6C" w:rsidRPr="00B909C6">
        <w:rPr>
          <w:sz w:val="28"/>
          <w:szCs w:val="28"/>
        </w:rPr>
        <w:t xml:space="preserve"> </w:t>
      </w:r>
      <w:r w:rsidR="00D36EDB" w:rsidRPr="00B909C6">
        <w:rPr>
          <w:sz w:val="28"/>
          <w:szCs w:val="28"/>
        </w:rPr>
        <w:t>công chức</w:t>
      </w:r>
      <w:r w:rsidR="00873D6C" w:rsidRPr="00B909C6">
        <w:rPr>
          <w:sz w:val="28"/>
          <w:szCs w:val="28"/>
        </w:rPr>
        <w:t xml:space="preserve"> cấp xã</w:t>
      </w:r>
      <w:r w:rsidR="00D36EDB" w:rsidRPr="00B909C6">
        <w:rPr>
          <w:sz w:val="28"/>
          <w:szCs w:val="28"/>
        </w:rPr>
        <w:t>, viên chức</w:t>
      </w:r>
      <w:r w:rsidR="00873D6C" w:rsidRPr="00B909C6">
        <w:rPr>
          <w:sz w:val="28"/>
          <w:szCs w:val="28"/>
        </w:rPr>
        <w:t xml:space="preserve"> sự nghiệp</w:t>
      </w:r>
      <w:r w:rsidR="00D36EDB" w:rsidRPr="00B909C6">
        <w:rPr>
          <w:sz w:val="28"/>
          <w:szCs w:val="28"/>
        </w:rPr>
        <w:t xml:space="preserve"> công khai, </w:t>
      </w:r>
      <w:r w:rsidR="00873D6C" w:rsidRPr="00B909C6">
        <w:rPr>
          <w:sz w:val="28"/>
          <w:szCs w:val="28"/>
        </w:rPr>
        <w:t>đúng pháp luật</w:t>
      </w:r>
      <w:r w:rsidR="00D36EDB" w:rsidRPr="00B909C6">
        <w:rPr>
          <w:rStyle w:val="FootnoteReference"/>
          <w:sz w:val="28"/>
          <w:szCs w:val="28"/>
        </w:rPr>
        <w:footnoteReference w:id="49"/>
      </w:r>
      <w:r w:rsidR="009C467D" w:rsidRPr="00B909C6">
        <w:rPr>
          <w:sz w:val="28"/>
          <w:szCs w:val="28"/>
          <w:lang w:val="vi-VN"/>
        </w:rPr>
        <w:t>.</w:t>
      </w:r>
      <w:r w:rsidR="009C467D" w:rsidRPr="00B909C6">
        <w:rPr>
          <w:sz w:val="28"/>
          <w:szCs w:val="28"/>
        </w:rPr>
        <w:t xml:space="preserve"> </w:t>
      </w:r>
      <w:r w:rsidR="009C467D" w:rsidRPr="00B909C6">
        <w:rPr>
          <w:spacing w:val="-6"/>
          <w:sz w:val="28"/>
          <w:szCs w:val="28"/>
          <w:lang w:val="vi-VN"/>
        </w:rPr>
        <w:t>Chỉ đạo chấn chỉnh kỷ luật công vụ,</w:t>
      </w:r>
      <w:r w:rsidR="00940E87" w:rsidRPr="00B909C6">
        <w:rPr>
          <w:spacing w:val="-6"/>
          <w:sz w:val="28"/>
          <w:szCs w:val="28"/>
          <w:lang w:val="sv-SE"/>
        </w:rPr>
        <w:t xml:space="preserve"> </w:t>
      </w:r>
      <w:r w:rsidR="0027370B">
        <w:rPr>
          <w:spacing w:val="-6"/>
          <w:sz w:val="28"/>
          <w:szCs w:val="28"/>
          <w:lang w:val="sv-SE"/>
        </w:rPr>
        <w:t xml:space="preserve">tập trung </w:t>
      </w:r>
      <w:r w:rsidR="00940E87" w:rsidRPr="00B909C6">
        <w:rPr>
          <w:spacing w:val="-6"/>
          <w:sz w:val="28"/>
          <w:szCs w:val="28"/>
          <w:lang w:val="sv-SE"/>
        </w:rPr>
        <w:t xml:space="preserve">kiểm tra, xử lý </w:t>
      </w:r>
      <w:r w:rsidR="009C467D" w:rsidRPr="00B909C6">
        <w:rPr>
          <w:spacing w:val="-6"/>
          <w:sz w:val="28"/>
          <w:szCs w:val="28"/>
          <w:lang w:val="sv-SE"/>
        </w:rPr>
        <w:t>cán bộ, công chức</w:t>
      </w:r>
      <w:r w:rsidR="009C467D" w:rsidRPr="00B909C6">
        <w:rPr>
          <w:spacing w:val="-6"/>
          <w:sz w:val="28"/>
          <w:szCs w:val="28"/>
          <w:lang w:val="vi-VN"/>
        </w:rPr>
        <w:t>, viên chức một số xã, đơn vị sự nghiệp</w:t>
      </w:r>
      <w:r w:rsidR="007F27FD">
        <w:rPr>
          <w:rStyle w:val="FootnoteReference"/>
          <w:spacing w:val="-6"/>
          <w:sz w:val="28"/>
          <w:szCs w:val="28"/>
          <w:lang w:val="vi-VN"/>
        </w:rPr>
        <w:footnoteReference w:id="50"/>
      </w:r>
      <w:r w:rsidR="009C467D" w:rsidRPr="00B909C6">
        <w:rPr>
          <w:spacing w:val="-6"/>
          <w:sz w:val="28"/>
          <w:szCs w:val="28"/>
          <w:lang w:val="vi-VN"/>
        </w:rPr>
        <w:t>.</w:t>
      </w:r>
      <w:r w:rsidR="008D4E40" w:rsidRPr="00B909C6">
        <w:rPr>
          <w:spacing w:val="-6"/>
          <w:sz w:val="28"/>
          <w:szCs w:val="28"/>
        </w:rPr>
        <w:t xml:space="preserve"> T</w:t>
      </w:r>
      <w:r w:rsidR="001F6477" w:rsidRPr="00B909C6">
        <w:rPr>
          <w:sz w:val="28"/>
          <w:szCs w:val="28"/>
        </w:rPr>
        <w:t>hực hiện</w:t>
      </w:r>
      <w:r w:rsidR="00F50FC9" w:rsidRPr="00B909C6">
        <w:rPr>
          <w:sz w:val="28"/>
          <w:szCs w:val="28"/>
          <w:lang w:val="vi-VN"/>
        </w:rPr>
        <w:t xml:space="preserve"> sắp xếp, sáp nhập, hợp nhất thôn bản, </w:t>
      </w:r>
      <w:r w:rsidR="0043082C" w:rsidRPr="00B909C6">
        <w:rPr>
          <w:sz w:val="28"/>
          <w:szCs w:val="28"/>
        </w:rPr>
        <w:t xml:space="preserve">đổi tên </w:t>
      </w:r>
      <w:r w:rsidR="00F50FC9" w:rsidRPr="00B909C6">
        <w:rPr>
          <w:sz w:val="28"/>
          <w:szCs w:val="28"/>
          <w:lang w:val="vi-VN"/>
        </w:rPr>
        <w:t xml:space="preserve">tiểu khu trên địa bàn, ghép cụm dân cư </w:t>
      </w:r>
      <w:r w:rsidR="001F6477" w:rsidRPr="00B909C6">
        <w:rPr>
          <w:sz w:val="28"/>
          <w:szCs w:val="28"/>
        </w:rPr>
        <w:t>theo quy định</w:t>
      </w:r>
      <w:r w:rsidR="001F6477" w:rsidRPr="00B909C6">
        <w:rPr>
          <w:rStyle w:val="FootnoteReference"/>
          <w:sz w:val="28"/>
          <w:szCs w:val="28"/>
        </w:rPr>
        <w:footnoteReference w:id="51"/>
      </w:r>
      <w:r w:rsidR="00F50FC9" w:rsidRPr="00B909C6">
        <w:rPr>
          <w:sz w:val="28"/>
          <w:szCs w:val="28"/>
          <w:lang w:val="vi-VN"/>
        </w:rPr>
        <w:t xml:space="preserve">. </w:t>
      </w:r>
      <w:r w:rsidR="001B7889" w:rsidRPr="00B909C6">
        <w:rPr>
          <w:sz w:val="28"/>
          <w:szCs w:val="28"/>
        </w:rPr>
        <w:t>Tổ chức Lễ phát động phong trà</w:t>
      </w:r>
      <w:r w:rsidR="008B0B09">
        <w:rPr>
          <w:sz w:val="28"/>
          <w:szCs w:val="28"/>
        </w:rPr>
        <w:t>o thi đua “C</w:t>
      </w:r>
      <w:r w:rsidR="001B7889" w:rsidRPr="00B909C6">
        <w:rPr>
          <w:sz w:val="28"/>
          <w:szCs w:val="28"/>
        </w:rPr>
        <w:t>án bộ, công chức, viên chức huyện Quảng Ninh thi đua thực hiện văn hóa công sở” giai đoạn 2019-2025, thi đua lập thành tích chào mừng Đại hội Đảng bộ các cấp nhiệm kỳ 2020-2025 và kỷ niệm 30 năm Ngày tái lập huyện (01/7/1990 -01/7/2020).</w:t>
      </w:r>
    </w:p>
    <w:p w:rsidR="00907C2A" w:rsidRPr="00B909C6" w:rsidRDefault="008D4E40" w:rsidP="006E356D">
      <w:pPr>
        <w:spacing w:before="80"/>
        <w:ind w:firstLine="720"/>
        <w:jc w:val="both"/>
        <w:rPr>
          <w:sz w:val="28"/>
          <w:szCs w:val="28"/>
        </w:rPr>
      </w:pPr>
      <w:r w:rsidRPr="00B909C6">
        <w:rPr>
          <w:sz w:val="28"/>
          <w:szCs w:val="28"/>
        </w:rPr>
        <w:t>Công tác cải cách hành chính được quan tâm, chỉ đạo</w:t>
      </w:r>
      <w:r w:rsidRPr="00B909C6">
        <w:rPr>
          <w:rStyle w:val="FootnoteReference"/>
          <w:sz w:val="28"/>
          <w:szCs w:val="28"/>
        </w:rPr>
        <w:footnoteReference w:id="52"/>
      </w:r>
      <w:r w:rsidRPr="00B909C6">
        <w:rPr>
          <w:sz w:val="28"/>
          <w:szCs w:val="28"/>
        </w:rPr>
        <w:t xml:space="preserve">; </w:t>
      </w:r>
      <w:r w:rsidR="0000180C" w:rsidRPr="00B909C6">
        <w:rPr>
          <w:sz w:val="28"/>
          <w:szCs w:val="28"/>
        </w:rPr>
        <w:t xml:space="preserve">tích cực triển khai các nhiệm vụ tiến đến xây dựng chính quyền điện tử; </w:t>
      </w:r>
      <w:r w:rsidRPr="00B909C6">
        <w:rPr>
          <w:sz w:val="28"/>
          <w:szCs w:val="28"/>
        </w:rPr>
        <w:t>thường xuyên kiểm tra</w:t>
      </w:r>
      <w:r w:rsidR="00860211" w:rsidRPr="00B909C6">
        <w:rPr>
          <w:sz w:val="28"/>
          <w:szCs w:val="28"/>
          <w:lang w:val="vi-VN"/>
        </w:rPr>
        <w:t xml:space="preserve"> </w:t>
      </w:r>
      <w:r w:rsidR="00296DFE">
        <w:rPr>
          <w:sz w:val="28"/>
          <w:szCs w:val="28"/>
        </w:rPr>
        <w:t>ứ</w:t>
      </w:r>
      <w:r w:rsidR="006E2430" w:rsidRPr="00B909C6">
        <w:rPr>
          <w:sz w:val="28"/>
          <w:szCs w:val="28"/>
        </w:rPr>
        <w:t>ng dụng công nghệ thông ti</w:t>
      </w:r>
      <w:r w:rsidR="00FE4B40" w:rsidRPr="00B909C6">
        <w:rPr>
          <w:sz w:val="28"/>
          <w:szCs w:val="28"/>
        </w:rPr>
        <w:t>n</w:t>
      </w:r>
      <w:r w:rsidR="006E2430" w:rsidRPr="00B909C6">
        <w:rPr>
          <w:sz w:val="28"/>
          <w:szCs w:val="28"/>
        </w:rPr>
        <w:t xml:space="preserve"> tron</w:t>
      </w:r>
      <w:r w:rsidR="0065143F" w:rsidRPr="00B909C6">
        <w:rPr>
          <w:sz w:val="28"/>
          <w:szCs w:val="28"/>
        </w:rPr>
        <w:t>g giải quyết thủ tục hành chính</w:t>
      </w:r>
      <w:r w:rsidR="006E2430" w:rsidRPr="00B909C6">
        <w:rPr>
          <w:sz w:val="28"/>
          <w:szCs w:val="28"/>
        </w:rPr>
        <w:t xml:space="preserve"> và trong công tác chỉ đạo điều hành</w:t>
      </w:r>
      <w:r w:rsidR="00940E87" w:rsidRPr="00B909C6">
        <w:rPr>
          <w:sz w:val="28"/>
          <w:szCs w:val="28"/>
        </w:rPr>
        <w:t xml:space="preserve">. </w:t>
      </w:r>
      <w:r w:rsidR="00EF416C" w:rsidRPr="00B909C6">
        <w:rPr>
          <w:sz w:val="28"/>
          <w:szCs w:val="28"/>
        </w:rPr>
        <w:t>Việc</w:t>
      </w:r>
      <w:r w:rsidR="00FE7098" w:rsidRPr="00B909C6">
        <w:rPr>
          <w:sz w:val="28"/>
          <w:szCs w:val="28"/>
        </w:rPr>
        <w:t xml:space="preserve"> ký số văn bản, gửi, nhận văn bản điện tử có ký số trên trục văn bản quốc gia và hệ thống quản lý văn bản và điều hành</w:t>
      </w:r>
      <w:r w:rsidR="00EF416C" w:rsidRPr="00B909C6">
        <w:rPr>
          <w:sz w:val="28"/>
          <w:szCs w:val="28"/>
        </w:rPr>
        <w:t xml:space="preserve"> ngày </w:t>
      </w:r>
      <w:r w:rsidR="00907C2A" w:rsidRPr="00B909C6">
        <w:rPr>
          <w:sz w:val="28"/>
          <w:szCs w:val="28"/>
        </w:rPr>
        <w:t xml:space="preserve">càng </w:t>
      </w:r>
      <w:r w:rsidR="00EF416C" w:rsidRPr="00B909C6">
        <w:rPr>
          <w:sz w:val="28"/>
          <w:szCs w:val="28"/>
        </w:rPr>
        <w:t>đi vào nền nếp</w:t>
      </w:r>
      <w:r w:rsidR="00FE7098" w:rsidRPr="00B909C6">
        <w:rPr>
          <w:sz w:val="28"/>
          <w:szCs w:val="28"/>
        </w:rPr>
        <w:t>.</w:t>
      </w:r>
      <w:r w:rsidR="00EF416C" w:rsidRPr="00B909C6">
        <w:rPr>
          <w:sz w:val="28"/>
          <w:szCs w:val="28"/>
        </w:rPr>
        <w:t xml:space="preserve"> </w:t>
      </w:r>
      <w:r w:rsidR="00201C21" w:rsidRPr="00B909C6">
        <w:rPr>
          <w:sz w:val="28"/>
          <w:szCs w:val="28"/>
        </w:rPr>
        <w:t>Ban hành kế hoạch t</w:t>
      </w:r>
      <w:r w:rsidR="00201C21" w:rsidRPr="00B909C6">
        <w:rPr>
          <w:spacing w:val="-6"/>
          <w:sz w:val="28"/>
          <w:szCs w:val="28"/>
          <w:lang w:val="es-BO"/>
        </w:rPr>
        <w:t>riển khai xây dựng, áp dụng hệ thống quản lý chất lượng theo tiêu chuẩn quốc gia TCVN ISO 9001:2015 với các phòng, ban, đơn vị và các xã, thị trấn.</w:t>
      </w:r>
    </w:p>
    <w:p w:rsidR="00940E87" w:rsidRPr="00B909C6" w:rsidRDefault="00940E87" w:rsidP="006E356D">
      <w:pPr>
        <w:spacing w:before="80"/>
        <w:ind w:firstLine="540"/>
        <w:jc w:val="both"/>
        <w:rPr>
          <w:spacing w:val="-4"/>
          <w:sz w:val="28"/>
          <w:szCs w:val="28"/>
          <w:lang w:val="vi-VN"/>
        </w:rPr>
      </w:pPr>
      <w:r w:rsidRPr="00B909C6">
        <w:rPr>
          <w:i/>
          <w:sz w:val="28"/>
          <w:szCs w:val="28"/>
          <w:lang w:val="es-BO"/>
        </w:rPr>
        <w:t xml:space="preserve">Tuy vậy, </w:t>
      </w:r>
      <w:r w:rsidR="00C12EBF" w:rsidRPr="00B909C6">
        <w:rPr>
          <w:sz w:val="28"/>
          <w:szCs w:val="28"/>
          <w:lang w:val="es-BO"/>
        </w:rPr>
        <w:t xml:space="preserve">việc </w:t>
      </w:r>
      <w:r w:rsidR="00C12EBF" w:rsidRPr="00B909C6">
        <w:rPr>
          <w:sz w:val="28"/>
          <w:szCs w:val="28"/>
          <w:lang w:val="vi-VN"/>
        </w:rPr>
        <w:t>sắp xếp, sáp nhập, hợp nhất thôn bản</w:t>
      </w:r>
      <w:r w:rsidR="00C12EBF" w:rsidRPr="00B909C6">
        <w:rPr>
          <w:spacing w:val="-4"/>
          <w:sz w:val="28"/>
          <w:szCs w:val="28"/>
        </w:rPr>
        <w:t xml:space="preserve"> còn chậm so kế hoạch, một số địa phương chưa quyết liệt thực hiện; </w:t>
      </w:r>
      <w:r w:rsidRPr="00B909C6">
        <w:rPr>
          <w:spacing w:val="-4"/>
          <w:sz w:val="28"/>
          <w:szCs w:val="28"/>
        </w:rPr>
        <w:t xml:space="preserve">cải cách hành chính </w:t>
      </w:r>
      <w:r w:rsidR="00860211" w:rsidRPr="00B909C6">
        <w:rPr>
          <w:spacing w:val="-4"/>
          <w:sz w:val="28"/>
          <w:szCs w:val="28"/>
          <w:lang w:val="vi-VN"/>
        </w:rPr>
        <w:t xml:space="preserve">chưa có nhiều đột phá, </w:t>
      </w:r>
      <w:r w:rsidR="006E78FB" w:rsidRPr="00B909C6">
        <w:rPr>
          <w:spacing w:val="-4"/>
          <w:sz w:val="28"/>
          <w:szCs w:val="28"/>
        </w:rPr>
        <w:t>đổi mới</w:t>
      </w:r>
      <w:r w:rsidR="00860211" w:rsidRPr="00B909C6">
        <w:rPr>
          <w:spacing w:val="-4"/>
          <w:sz w:val="28"/>
          <w:szCs w:val="28"/>
          <w:lang w:val="vi-VN"/>
        </w:rPr>
        <w:t xml:space="preserve">; </w:t>
      </w:r>
      <w:r w:rsidR="00243506" w:rsidRPr="00B909C6">
        <w:rPr>
          <w:spacing w:val="-4"/>
          <w:sz w:val="28"/>
          <w:szCs w:val="28"/>
        </w:rPr>
        <w:t xml:space="preserve">tham mưu </w:t>
      </w:r>
      <w:r w:rsidR="00860211" w:rsidRPr="00B909C6">
        <w:rPr>
          <w:color w:val="000000"/>
          <w:sz w:val="28"/>
          <w:szCs w:val="28"/>
          <w:shd w:val="clear" w:color="auto" w:fill="FFFFFF"/>
          <w:lang w:val="vi-VN"/>
        </w:rPr>
        <w:t>thực hiện</w:t>
      </w:r>
      <w:r w:rsidR="00860211" w:rsidRPr="00B909C6">
        <w:rPr>
          <w:color w:val="000000"/>
          <w:sz w:val="28"/>
          <w:szCs w:val="28"/>
          <w:shd w:val="clear" w:color="auto" w:fill="FFFFFF"/>
        </w:rPr>
        <w:t xml:space="preserve"> các nhiệm vụ do UBND tỉnh giao</w:t>
      </w:r>
      <w:r w:rsidR="00860211" w:rsidRPr="00B909C6">
        <w:rPr>
          <w:color w:val="000000"/>
          <w:sz w:val="28"/>
          <w:szCs w:val="28"/>
          <w:shd w:val="clear" w:color="auto" w:fill="FFFFFF"/>
          <w:lang w:val="vi-VN"/>
        </w:rPr>
        <w:t xml:space="preserve"> tỷ lệ quá hạn còn </w:t>
      </w:r>
      <w:r w:rsidR="00753395">
        <w:rPr>
          <w:color w:val="000000"/>
          <w:sz w:val="28"/>
          <w:szCs w:val="28"/>
          <w:shd w:val="clear" w:color="auto" w:fill="FFFFFF"/>
        </w:rPr>
        <w:t xml:space="preserve">khá </w:t>
      </w:r>
      <w:r w:rsidR="00860211" w:rsidRPr="00B909C6">
        <w:rPr>
          <w:color w:val="000000"/>
          <w:sz w:val="28"/>
          <w:szCs w:val="28"/>
          <w:shd w:val="clear" w:color="auto" w:fill="FFFFFF"/>
          <w:lang w:val="vi-VN"/>
        </w:rPr>
        <w:t>cao</w:t>
      </w:r>
      <w:r w:rsidR="005258E9" w:rsidRPr="00B909C6">
        <w:rPr>
          <w:spacing w:val="-4"/>
          <w:sz w:val="28"/>
          <w:szCs w:val="28"/>
          <w:lang w:val="vi-VN"/>
        </w:rPr>
        <w:t>;</w:t>
      </w:r>
      <w:r w:rsidR="00860211" w:rsidRPr="00B909C6">
        <w:rPr>
          <w:spacing w:val="-4"/>
          <w:sz w:val="28"/>
          <w:szCs w:val="28"/>
          <w:lang w:val="vi-VN"/>
        </w:rPr>
        <w:t xml:space="preserve"> v</w:t>
      </w:r>
      <w:r w:rsidRPr="00B909C6">
        <w:rPr>
          <w:spacing w:val="-4"/>
          <w:sz w:val="28"/>
          <w:szCs w:val="28"/>
        </w:rPr>
        <w:t xml:space="preserve">iệc </w:t>
      </w:r>
      <w:r w:rsidR="00860211" w:rsidRPr="00B909C6">
        <w:rPr>
          <w:spacing w:val="-4"/>
          <w:sz w:val="28"/>
          <w:szCs w:val="28"/>
          <w:lang w:val="vi-VN"/>
        </w:rPr>
        <w:t>thực hiện</w:t>
      </w:r>
      <w:r w:rsidRPr="00B909C6">
        <w:rPr>
          <w:spacing w:val="-4"/>
          <w:sz w:val="28"/>
          <w:szCs w:val="28"/>
        </w:rPr>
        <w:t xml:space="preserve"> văn bản chỉ đạo của UBND huyện ở một số phòng, ban, xã, thị trấn </w:t>
      </w:r>
      <w:r w:rsidR="00860211" w:rsidRPr="00B909C6">
        <w:rPr>
          <w:spacing w:val="-4"/>
          <w:sz w:val="28"/>
          <w:szCs w:val="28"/>
        </w:rPr>
        <w:t xml:space="preserve">chưa </w:t>
      </w:r>
      <w:r w:rsidR="005258E9" w:rsidRPr="00B909C6">
        <w:rPr>
          <w:spacing w:val="-4"/>
          <w:sz w:val="28"/>
          <w:szCs w:val="28"/>
          <w:lang w:val="vi-VN"/>
        </w:rPr>
        <w:t>kịp thời. C</w:t>
      </w:r>
      <w:r w:rsidR="00860211" w:rsidRPr="00B909C6">
        <w:rPr>
          <w:spacing w:val="-4"/>
          <w:sz w:val="28"/>
          <w:szCs w:val="28"/>
          <w:lang w:val="vi-VN"/>
        </w:rPr>
        <w:t>hất lượng đội</w:t>
      </w:r>
      <w:r w:rsidR="00152B26" w:rsidRPr="00B909C6">
        <w:rPr>
          <w:spacing w:val="-4"/>
          <w:sz w:val="28"/>
          <w:szCs w:val="28"/>
        </w:rPr>
        <w:t xml:space="preserve"> </w:t>
      </w:r>
      <w:r w:rsidR="00860211" w:rsidRPr="00B909C6">
        <w:rPr>
          <w:spacing w:val="-4"/>
          <w:sz w:val="28"/>
          <w:szCs w:val="28"/>
          <w:lang w:val="vi-VN"/>
        </w:rPr>
        <w:t xml:space="preserve">ngũ </w:t>
      </w:r>
      <w:r w:rsidR="00F100BC" w:rsidRPr="00B909C6">
        <w:rPr>
          <w:spacing w:val="-4"/>
          <w:sz w:val="28"/>
          <w:szCs w:val="28"/>
        </w:rPr>
        <w:t>cán bộ, công chức, viên chức</w:t>
      </w:r>
      <w:r w:rsidR="00860211" w:rsidRPr="00B909C6">
        <w:rPr>
          <w:spacing w:val="-4"/>
          <w:sz w:val="28"/>
          <w:szCs w:val="28"/>
          <w:lang w:val="vi-VN"/>
        </w:rPr>
        <w:t xml:space="preserve"> chư</w:t>
      </w:r>
      <w:r w:rsidR="00296DFE">
        <w:rPr>
          <w:spacing w:val="-4"/>
          <w:sz w:val="28"/>
          <w:szCs w:val="28"/>
          <w:lang w:val="vi-VN"/>
        </w:rPr>
        <w:t>a đồng đều về năng lực, kỹ năng</w:t>
      </w:r>
      <w:r w:rsidR="00860211" w:rsidRPr="00B909C6">
        <w:rPr>
          <w:spacing w:val="-4"/>
          <w:sz w:val="28"/>
          <w:szCs w:val="28"/>
          <w:lang w:val="vi-VN"/>
        </w:rPr>
        <w:t xml:space="preserve">. </w:t>
      </w:r>
    </w:p>
    <w:p w:rsidR="00652294" w:rsidRPr="00B909C6" w:rsidRDefault="00652294" w:rsidP="006E356D">
      <w:pPr>
        <w:pStyle w:val="BodyTextIndent2"/>
        <w:spacing w:before="80"/>
        <w:outlineLvl w:val="0"/>
        <w:rPr>
          <w:b/>
          <w:spacing w:val="-2"/>
          <w:sz w:val="28"/>
          <w:szCs w:val="28"/>
          <w:lang w:val="es-BO"/>
        </w:rPr>
      </w:pPr>
      <w:r w:rsidRPr="00B909C6">
        <w:rPr>
          <w:b/>
          <w:bCs/>
          <w:sz w:val="28"/>
          <w:szCs w:val="28"/>
          <w:lang w:val="nl-NL"/>
        </w:rPr>
        <w:t>1</w:t>
      </w:r>
      <w:r w:rsidR="00A82497" w:rsidRPr="00B909C6">
        <w:rPr>
          <w:b/>
          <w:bCs/>
          <w:sz w:val="28"/>
          <w:szCs w:val="28"/>
          <w:lang w:val="nl-NL"/>
        </w:rPr>
        <w:t>7</w:t>
      </w:r>
      <w:r w:rsidRPr="00B909C6">
        <w:rPr>
          <w:b/>
          <w:bCs/>
          <w:sz w:val="28"/>
          <w:szCs w:val="28"/>
          <w:lang w:val="nl-NL"/>
        </w:rPr>
        <w:t xml:space="preserve">. </w:t>
      </w:r>
      <w:r w:rsidRPr="00B909C6">
        <w:rPr>
          <w:b/>
          <w:spacing w:val="-2"/>
          <w:sz w:val="28"/>
          <w:szCs w:val="28"/>
          <w:lang w:val="es-BO"/>
        </w:rPr>
        <w:t xml:space="preserve">Quân sự - quốc phòng </w:t>
      </w:r>
    </w:p>
    <w:p w:rsidR="00652294" w:rsidRPr="00B909C6" w:rsidRDefault="005258E9" w:rsidP="006E356D">
      <w:pPr>
        <w:spacing w:before="80"/>
        <w:ind w:firstLine="561"/>
        <w:jc w:val="both"/>
        <w:rPr>
          <w:spacing w:val="-4"/>
          <w:sz w:val="28"/>
          <w:szCs w:val="28"/>
          <w:lang w:val="es-BO"/>
        </w:rPr>
      </w:pPr>
      <w:r w:rsidRPr="00B909C6">
        <w:rPr>
          <w:spacing w:val="-4"/>
          <w:sz w:val="28"/>
          <w:szCs w:val="28"/>
          <w:lang w:val="vi-VN"/>
        </w:rPr>
        <w:t>T</w:t>
      </w:r>
      <w:r w:rsidR="00652294" w:rsidRPr="00B909C6">
        <w:rPr>
          <w:spacing w:val="-4"/>
          <w:sz w:val="28"/>
          <w:szCs w:val="28"/>
          <w:lang w:val="es-BO"/>
        </w:rPr>
        <w:t xml:space="preserve">hường xuyên nắm chắc tình hình địa bàn, </w:t>
      </w:r>
      <w:r w:rsidR="00296DFE">
        <w:rPr>
          <w:spacing w:val="-2"/>
          <w:sz w:val="28"/>
          <w:szCs w:val="28"/>
        </w:rPr>
        <w:t>duy trì nghiêm chế độ trực,</w:t>
      </w:r>
      <w:r w:rsidR="00652294" w:rsidRPr="00B909C6">
        <w:rPr>
          <w:spacing w:val="-2"/>
          <w:sz w:val="28"/>
          <w:szCs w:val="28"/>
        </w:rPr>
        <w:t xml:space="preserve"> </w:t>
      </w:r>
      <w:r w:rsidR="00652294" w:rsidRPr="00B909C6">
        <w:rPr>
          <w:spacing w:val="-4"/>
          <w:sz w:val="28"/>
          <w:szCs w:val="28"/>
          <w:lang w:val="es-BO"/>
        </w:rPr>
        <w:t>triển khai kế hoạch sẵn sàng chiến đấu bảo vệ các ngày lễ lớn</w:t>
      </w:r>
      <w:r w:rsidRPr="00B909C6">
        <w:rPr>
          <w:spacing w:val="-4"/>
          <w:sz w:val="28"/>
          <w:szCs w:val="28"/>
          <w:lang w:val="vi-VN"/>
        </w:rPr>
        <w:t xml:space="preserve"> và các sự kiện chính trị của huyện</w:t>
      </w:r>
      <w:r w:rsidR="00652294" w:rsidRPr="00B909C6">
        <w:rPr>
          <w:spacing w:val="-2"/>
          <w:sz w:val="28"/>
          <w:szCs w:val="28"/>
          <w:lang w:val="es-BO"/>
        </w:rPr>
        <w:t>. Công tác tập huấn, huấn luyện tổ chức theo đúng kế hoạch</w:t>
      </w:r>
      <w:r w:rsidR="006F38F1" w:rsidRPr="00B909C6">
        <w:rPr>
          <w:spacing w:val="-2"/>
          <w:sz w:val="28"/>
          <w:szCs w:val="28"/>
          <w:lang w:val="es-BO"/>
        </w:rPr>
        <w:t>, đảm bảo các yêu cầu</w:t>
      </w:r>
      <w:r w:rsidR="00652294" w:rsidRPr="00B909C6">
        <w:rPr>
          <w:spacing w:val="-2"/>
          <w:sz w:val="28"/>
          <w:szCs w:val="28"/>
          <w:vertAlign w:val="superscript"/>
          <w:lang w:val="es-BO"/>
        </w:rPr>
        <w:t xml:space="preserve"> </w:t>
      </w:r>
      <w:r w:rsidR="00652294" w:rsidRPr="00B909C6">
        <w:rPr>
          <w:rStyle w:val="FootnoteReference"/>
          <w:spacing w:val="-2"/>
          <w:sz w:val="28"/>
          <w:szCs w:val="28"/>
          <w:lang w:val="es-BO"/>
        </w:rPr>
        <w:footnoteReference w:id="53"/>
      </w:r>
      <w:r w:rsidR="00652294" w:rsidRPr="00B909C6">
        <w:rPr>
          <w:spacing w:val="-2"/>
          <w:sz w:val="28"/>
          <w:szCs w:val="28"/>
          <w:lang w:val="es-BO"/>
        </w:rPr>
        <w:t>.</w:t>
      </w:r>
      <w:r w:rsidR="00652294" w:rsidRPr="00B909C6">
        <w:rPr>
          <w:spacing w:val="-4"/>
          <w:sz w:val="28"/>
          <w:szCs w:val="28"/>
          <w:lang w:val="es-BO"/>
        </w:rPr>
        <w:t xml:space="preserve"> </w:t>
      </w:r>
      <w:r w:rsidRPr="00B909C6">
        <w:rPr>
          <w:spacing w:val="-2"/>
          <w:sz w:val="28"/>
          <w:szCs w:val="28"/>
          <w:lang w:val="vi-VN"/>
        </w:rPr>
        <w:t>T</w:t>
      </w:r>
      <w:r w:rsidR="00652294" w:rsidRPr="00B909C6">
        <w:rPr>
          <w:spacing w:val="-2"/>
          <w:sz w:val="28"/>
          <w:szCs w:val="28"/>
          <w:lang w:val="es-BO"/>
        </w:rPr>
        <w:t xml:space="preserve">ổ chức thành công diễn tập khu vực phòng thủ huyện năm 2019 </w:t>
      </w:r>
      <w:r w:rsidRPr="00B909C6">
        <w:rPr>
          <w:spacing w:val="-2"/>
          <w:sz w:val="28"/>
          <w:szCs w:val="28"/>
          <w:lang w:val="vi-VN"/>
        </w:rPr>
        <w:t xml:space="preserve">với </w:t>
      </w:r>
      <w:r w:rsidR="00152B26" w:rsidRPr="00B909C6">
        <w:rPr>
          <w:spacing w:val="-2"/>
          <w:sz w:val="28"/>
          <w:szCs w:val="28"/>
        </w:rPr>
        <w:t>các nội dung</w:t>
      </w:r>
      <w:r w:rsidRPr="00B909C6">
        <w:rPr>
          <w:spacing w:val="-2"/>
          <w:sz w:val="28"/>
          <w:szCs w:val="28"/>
          <w:lang w:val="vi-VN"/>
        </w:rPr>
        <w:t xml:space="preserve"> </w:t>
      </w:r>
      <w:r w:rsidRPr="00B909C6">
        <w:rPr>
          <w:i/>
          <w:spacing w:val="-2"/>
          <w:sz w:val="28"/>
          <w:szCs w:val="28"/>
          <w:lang w:val="vi-VN"/>
        </w:rPr>
        <w:t>“Chuyển LLVT vào các trạng thái sẵn sàng chiến đấu, chuyển địa phương vào các trạng thái quốc phòng; tổ chức chuẩn bị và thực hành chiến đấu, bảo vệ vững chắc khu  vực phòng thủ”</w:t>
      </w:r>
      <w:r w:rsidRPr="00B909C6">
        <w:rPr>
          <w:spacing w:val="-2"/>
          <w:sz w:val="28"/>
          <w:szCs w:val="28"/>
          <w:lang w:val="vi-VN"/>
        </w:rPr>
        <w:t xml:space="preserve">, </w:t>
      </w:r>
      <w:r w:rsidR="00652294" w:rsidRPr="00B909C6">
        <w:rPr>
          <w:spacing w:val="-2"/>
          <w:sz w:val="28"/>
          <w:szCs w:val="28"/>
          <w:lang w:val="es-BO"/>
        </w:rPr>
        <w:t xml:space="preserve">đảm bảo an toàn, </w:t>
      </w:r>
      <w:r w:rsidRPr="00B909C6">
        <w:rPr>
          <w:spacing w:val="-2"/>
          <w:sz w:val="28"/>
          <w:szCs w:val="28"/>
          <w:lang w:val="vi-VN"/>
        </w:rPr>
        <w:t xml:space="preserve">nghiêm túc, </w:t>
      </w:r>
      <w:r w:rsidR="00652294" w:rsidRPr="00B909C6">
        <w:rPr>
          <w:spacing w:val="-2"/>
          <w:sz w:val="28"/>
          <w:szCs w:val="28"/>
          <w:lang w:val="es-BO"/>
        </w:rPr>
        <w:t xml:space="preserve">đúng quy định, đạt </w:t>
      </w:r>
      <w:r w:rsidRPr="00B909C6">
        <w:rPr>
          <w:spacing w:val="-2"/>
          <w:sz w:val="28"/>
          <w:szCs w:val="28"/>
          <w:lang w:val="vi-VN"/>
        </w:rPr>
        <w:t>mục đích</w:t>
      </w:r>
      <w:r w:rsidRPr="00B909C6">
        <w:rPr>
          <w:spacing w:val="-2"/>
          <w:sz w:val="28"/>
          <w:szCs w:val="28"/>
          <w:lang w:val="es-BO"/>
        </w:rPr>
        <w:t xml:space="preserve"> yêu cầu</w:t>
      </w:r>
      <w:r w:rsidRPr="00B909C6">
        <w:rPr>
          <w:spacing w:val="-2"/>
          <w:sz w:val="28"/>
          <w:szCs w:val="28"/>
          <w:lang w:val="vi-VN"/>
        </w:rPr>
        <w:t xml:space="preserve"> </w:t>
      </w:r>
      <w:r w:rsidR="00652294" w:rsidRPr="00B909C6">
        <w:rPr>
          <w:spacing w:val="-2"/>
          <w:sz w:val="28"/>
          <w:szCs w:val="28"/>
          <w:lang w:val="es-BO"/>
        </w:rPr>
        <w:t>đề ra</w:t>
      </w:r>
      <w:r w:rsidR="00652294" w:rsidRPr="00B909C6">
        <w:rPr>
          <w:rStyle w:val="FootnoteReference"/>
          <w:spacing w:val="-4"/>
          <w:sz w:val="28"/>
          <w:szCs w:val="28"/>
          <w:lang w:val="es-BO"/>
        </w:rPr>
        <w:footnoteReference w:id="54"/>
      </w:r>
      <w:r w:rsidR="00652294" w:rsidRPr="00B909C6">
        <w:rPr>
          <w:spacing w:val="-2"/>
          <w:sz w:val="28"/>
          <w:szCs w:val="28"/>
          <w:lang w:val="es-BO"/>
        </w:rPr>
        <w:t>.</w:t>
      </w:r>
    </w:p>
    <w:p w:rsidR="00652294" w:rsidRPr="00B909C6" w:rsidRDefault="005258E9" w:rsidP="006E356D">
      <w:pPr>
        <w:spacing w:before="80"/>
        <w:ind w:firstLine="567"/>
        <w:jc w:val="both"/>
        <w:rPr>
          <w:spacing w:val="-2"/>
          <w:sz w:val="28"/>
          <w:szCs w:val="28"/>
          <w:lang w:val="vi-VN"/>
        </w:rPr>
      </w:pPr>
      <w:r w:rsidRPr="00B909C6">
        <w:rPr>
          <w:spacing w:val="-2"/>
          <w:sz w:val="28"/>
          <w:szCs w:val="28"/>
          <w:lang w:val="vi-VN"/>
        </w:rPr>
        <w:t>Thực hiện nhiệm vụ tuyển</w:t>
      </w:r>
      <w:r w:rsidR="00652294" w:rsidRPr="00B909C6">
        <w:rPr>
          <w:spacing w:val="-4"/>
          <w:sz w:val="28"/>
          <w:szCs w:val="28"/>
          <w:lang w:val="es-BO"/>
        </w:rPr>
        <w:t xml:space="preserve"> quân năm 2019 đạt 100% chỉ tiêu với 110 thanh niên lên đường nhập ngũ. Đón 85 quân nhân xuất ngũ trở về địa phương, tổ chức đăng ký vào ngạch DBĐV.</w:t>
      </w:r>
      <w:r w:rsidR="00652294" w:rsidRPr="00B909C6">
        <w:rPr>
          <w:spacing w:val="-2"/>
          <w:sz w:val="28"/>
          <w:szCs w:val="28"/>
          <w:lang w:val="es-BO"/>
        </w:rPr>
        <w:t xml:space="preserve"> Đăng ký nam thanh niên độ tuổi 17, độ tuổi sẵn sàng nhập ngũ và công dân trong độ tuổi dân quân tự vệ và thực hiện tuyển sinh quân sự năm 2019 theo quy định</w:t>
      </w:r>
      <w:r w:rsidR="00652294" w:rsidRPr="00B909C6">
        <w:rPr>
          <w:spacing w:val="-2"/>
          <w:sz w:val="28"/>
          <w:szCs w:val="28"/>
        </w:rPr>
        <w:t>. Hoàn thành việc xuất bản tập lịch sử Đảng bộ Quân sự huyện giai đoạn 1945-2015. Triển khai công tác lập bản đồ tìm kiếm quy tập hài cốt liệt sỹ trên địa bàn.</w:t>
      </w:r>
      <w:r w:rsidR="009A76E1" w:rsidRPr="009A76E1">
        <w:rPr>
          <w:spacing w:val="-2"/>
          <w:sz w:val="28"/>
          <w:szCs w:val="28"/>
        </w:rPr>
        <w:t xml:space="preserve"> </w:t>
      </w:r>
      <w:r w:rsidR="009A76E1" w:rsidRPr="00B909C6">
        <w:rPr>
          <w:spacing w:val="-2"/>
          <w:sz w:val="28"/>
          <w:szCs w:val="28"/>
        </w:rPr>
        <w:t xml:space="preserve">Tổ chức </w:t>
      </w:r>
      <w:r w:rsidR="009A76E1" w:rsidRPr="00B909C6">
        <w:rPr>
          <w:spacing w:val="-2"/>
          <w:sz w:val="28"/>
          <w:szCs w:val="28"/>
          <w:lang w:val="vi-VN"/>
        </w:rPr>
        <w:t>sơ kết 10 năm xây dựng nền Quốc phòng toàn dân</w:t>
      </w:r>
      <w:r w:rsidR="009A76E1">
        <w:rPr>
          <w:spacing w:val="-2"/>
          <w:sz w:val="28"/>
          <w:szCs w:val="28"/>
        </w:rPr>
        <w:t>, nhiều hoạt động kỷ niệm 75 năm ngày thành lập Quân đội nhân dân, 30 năm ngày Quốc phòng toàn dân</w:t>
      </w:r>
      <w:r w:rsidR="009A76E1" w:rsidRPr="00B909C6">
        <w:rPr>
          <w:spacing w:val="-2"/>
          <w:sz w:val="28"/>
          <w:szCs w:val="28"/>
        </w:rPr>
        <w:t>.</w:t>
      </w:r>
    </w:p>
    <w:p w:rsidR="00652294" w:rsidRPr="00B909C6" w:rsidRDefault="00652294" w:rsidP="006E356D">
      <w:pPr>
        <w:spacing w:before="80"/>
        <w:ind w:firstLine="567"/>
        <w:jc w:val="both"/>
        <w:rPr>
          <w:sz w:val="28"/>
          <w:szCs w:val="28"/>
          <w:lang w:val="es-BO"/>
        </w:rPr>
      </w:pPr>
      <w:r w:rsidRPr="00B909C6">
        <w:rPr>
          <w:i/>
          <w:sz w:val="28"/>
          <w:szCs w:val="28"/>
          <w:lang w:val="es-BO"/>
        </w:rPr>
        <w:t>Tuy nhiên,</w:t>
      </w:r>
      <w:r w:rsidRPr="00B909C6">
        <w:rPr>
          <w:sz w:val="28"/>
          <w:szCs w:val="28"/>
          <w:lang w:val="es-BO"/>
        </w:rPr>
        <w:t xml:space="preserve"> một số đơn vị tự vệ trong xây dựng các văn kiện, kế hoạch về thực hiện nhiệm vụ quân sự - quốc phòng còn thiếu kịp thời, chất lượng huấn luyện chưa cao. </w:t>
      </w:r>
      <w:r w:rsidR="00A03AE1">
        <w:rPr>
          <w:sz w:val="28"/>
          <w:szCs w:val="28"/>
          <w:lang w:val="es-BO"/>
        </w:rPr>
        <w:t>Việc khám tuyển Nghĩa vụ quân sự (đợt 1) chuẩn bị cho kế hoạch tuyển quân năm 2020 chưa đạt kế hoạch đề ra, chất lượng sức khỏe của một bộ phận thanh niên tham gia khám tuyển thấp.</w:t>
      </w:r>
    </w:p>
    <w:p w:rsidR="00652294" w:rsidRPr="00B909C6" w:rsidRDefault="00652294" w:rsidP="006E356D">
      <w:pPr>
        <w:spacing w:before="80"/>
        <w:ind w:firstLine="567"/>
        <w:jc w:val="both"/>
        <w:outlineLvl w:val="0"/>
        <w:rPr>
          <w:b/>
          <w:spacing w:val="-4"/>
          <w:sz w:val="28"/>
          <w:szCs w:val="28"/>
          <w:lang w:val="es-BO"/>
        </w:rPr>
      </w:pPr>
      <w:r w:rsidRPr="00B909C6">
        <w:rPr>
          <w:b/>
          <w:spacing w:val="-4"/>
          <w:sz w:val="28"/>
          <w:szCs w:val="28"/>
          <w:lang w:val="es-BO"/>
        </w:rPr>
        <w:t>1</w:t>
      </w:r>
      <w:r w:rsidR="001B7637" w:rsidRPr="00B909C6">
        <w:rPr>
          <w:b/>
          <w:spacing w:val="-4"/>
          <w:sz w:val="28"/>
          <w:szCs w:val="28"/>
          <w:lang w:val="es-BO"/>
        </w:rPr>
        <w:t>8</w:t>
      </w:r>
      <w:r w:rsidRPr="00B909C6">
        <w:rPr>
          <w:b/>
          <w:spacing w:val="-4"/>
          <w:sz w:val="28"/>
          <w:szCs w:val="28"/>
          <w:lang w:val="es-BO"/>
        </w:rPr>
        <w:t>. An ninh - trật tự</w:t>
      </w:r>
    </w:p>
    <w:p w:rsidR="00652294" w:rsidRPr="00B909C6" w:rsidRDefault="00652294" w:rsidP="006E356D">
      <w:pPr>
        <w:spacing w:before="80"/>
        <w:ind w:firstLine="567"/>
        <w:jc w:val="both"/>
        <w:rPr>
          <w:spacing w:val="-4"/>
          <w:sz w:val="28"/>
          <w:szCs w:val="28"/>
        </w:rPr>
      </w:pPr>
      <w:r w:rsidRPr="00B909C6">
        <w:rPr>
          <w:spacing w:val="-4"/>
          <w:sz w:val="28"/>
          <w:szCs w:val="28"/>
          <w:lang w:val="es-BO"/>
        </w:rPr>
        <w:t xml:space="preserve">Tình hình an ninh chính trị, trật tự an toàn xã hội và an ninh biên giới </w:t>
      </w:r>
      <w:r w:rsidR="005258E9" w:rsidRPr="00B909C6">
        <w:rPr>
          <w:spacing w:val="-4"/>
          <w:sz w:val="28"/>
          <w:szCs w:val="28"/>
          <w:lang w:val="vi-VN"/>
        </w:rPr>
        <w:t>tiếp tục ổn định</w:t>
      </w:r>
      <w:r w:rsidR="006F38F1" w:rsidRPr="00B909C6">
        <w:rPr>
          <w:spacing w:val="-4"/>
          <w:sz w:val="28"/>
          <w:szCs w:val="28"/>
        </w:rPr>
        <w:t xml:space="preserve"> và giữ vững</w:t>
      </w:r>
      <w:r w:rsidRPr="00B909C6">
        <w:rPr>
          <w:spacing w:val="-4"/>
          <w:sz w:val="28"/>
          <w:szCs w:val="28"/>
          <w:lang w:val="es-BO"/>
        </w:rPr>
        <w:t>.</w:t>
      </w:r>
      <w:r w:rsidR="005258E9" w:rsidRPr="00B909C6">
        <w:rPr>
          <w:spacing w:val="-4"/>
          <w:sz w:val="28"/>
          <w:szCs w:val="28"/>
          <w:lang w:val="vi-VN"/>
        </w:rPr>
        <w:t xml:space="preserve"> Tổ chức các đợt</w:t>
      </w:r>
      <w:r w:rsidRPr="00B909C6">
        <w:rPr>
          <w:spacing w:val="-4"/>
          <w:sz w:val="28"/>
          <w:szCs w:val="28"/>
          <w:lang w:val="es-BO"/>
        </w:rPr>
        <w:t xml:space="preserve"> </w:t>
      </w:r>
      <w:r w:rsidR="005258E9" w:rsidRPr="00B909C6">
        <w:rPr>
          <w:sz w:val="28"/>
          <w:szCs w:val="28"/>
        </w:rPr>
        <w:t>ra quân tấn công tấn áp tội phạm, trong đó chú trọng việc xử lý các đối tượng liên quan đến ma túy, tín dụng đen; các trường hợp khai thác cát, sỏi trái phép và tăng cường tạm giữ phương tiện vi phạm, tăng mức xử phạt theo đúng quy định để bảo đảm răn đe và hạn chế vi phạm.</w:t>
      </w:r>
      <w:r w:rsidR="005258E9" w:rsidRPr="00B909C6">
        <w:rPr>
          <w:spacing w:val="-4"/>
          <w:sz w:val="28"/>
          <w:szCs w:val="28"/>
          <w:lang w:val="vi-VN"/>
        </w:rPr>
        <w:t xml:space="preserve"> </w:t>
      </w:r>
      <w:r w:rsidR="001B3149">
        <w:rPr>
          <w:spacing w:val="-4"/>
          <w:sz w:val="28"/>
          <w:szCs w:val="28"/>
        </w:rPr>
        <w:t xml:space="preserve">Tổ chức ra quân thu dọn quảng cáo, rao vặt trái phép ở 15 xã, thị trấn trên địa bàn huyện. </w:t>
      </w:r>
      <w:r w:rsidRPr="00B909C6">
        <w:rPr>
          <w:spacing w:val="-4"/>
          <w:sz w:val="28"/>
          <w:szCs w:val="28"/>
          <w:lang w:val="es-BO"/>
        </w:rPr>
        <w:t>Triển khai thực hiện tốt kế hoạch bảo vệ kỷ niệm các ngày lễ lớn, dịp lễ tết cổ truyền và các hoạt động kinh tế - xã hội</w:t>
      </w:r>
      <w:r w:rsidR="005258E9" w:rsidRPr="00B909C6">
        <w:rPr>
          <w:spacing w:val="-4"/>
          <w:sz w:val="28"/>
          <w:szCs w:val="28"/>
          <w:lang w:val="vi-VN"/>
        </w:rPr>
        <w:t>.</w:t>
      </w:r>
      <w:r w:rsidR="008C6580" w:rsidRPr="00B909C6">
        <w:rPr>
          <w:spacing w:val="-4"/>
          <w:sz w:val="28"/>
          <w:szCs w:val="28"/>
        </w:rPr>
        <w:t xml:space="preserve"> Phối hợp rà soát, sắp xếp bố trí </w:t>
      </w:r>
      <w:r w:rsidR="00994B32" w:rsidRPr="00B909C6">
        <w:rPr>
          <w:spacing w:val="-4"/>
          <w:sz w:val="28"/>
          <w:szCs w:val="28"/>
        </w:rPr>
        <w:t xml:space="preserve">đội ngũ </w:t>
      </w:r>
      <w:r w:rsidR="00661A74" w:rsidRPr="00B909C6">
        <w:rPr>
          <w:spacing w:val="-4"/>
          <w:sz w:val="28"/>
          <w:szCs w:val="28"/>
        </w:rPr>
        <w:t>công an chính quy làm công an xã tại 05</w:t>
      </w:r>
      <w:r w:rsidR="00994B32" w:rsidRPr="00B909C6">
        <w:rPr>
          <w:spacing w:val="-4"/>
          <w:sz w:val="28"/>
          <w:szCs w:val="28"/>
        </w:rPr>
        <w:t xml:space="preserve"> </w:t>
      </w:r>
      <w:r w:rsidR="00296DFE">
        <w:rPr>
          <w:spacing w:val="-4"/>
          <w:sz w:val="28"/>
          <w:szCs w:val="28"/>
        </w:rPr>
        <w:t>xã</w:t>
      </w:r>
      <w:r w:rsidR="00994B32" w:rsidRPr="00B909C6">
        <w:rPr>
          <w:spacing w:val="-4"/>
          <w:sz w:val="28"/>
          <w:szCs w:val="28"/>
        </w:rPr>
        <w:t xml:space="preserve"> (Hải Ninh, Vạn Ninh, Trường Sơn</w:t>
      </w:r>
      <w:r w:rsidR="00EA3217" w:rsidRPr="00B909C6">
        <w:rPr>
          <w:spacing w:val="-4"/>
          <w:sz w:val="28"/>
          <w:szCs w:val="28"/>
        </w:rPr>
        <w:t>, Duy Ninh, Xuân Ninh</w:t>
      </w:r>
      <w:r w:rsidR="00994B32" w:rsidRPr="00B909C6">
        <w:rPr>
          <w:spacing w:val="-4"/>
          <w:sz w:val="28"/>
          <w:szCs w:val="28"/>
        </w:rPr>
        <w:t>)</w:t>
      </w:r>
      <w:r w:rsidR="008C6580" w:rsidRPr="00B909C6">
        <w:rPr>
          <w:spacing w:val="-4"/>
          <w:sz w:val="28"/>
          <w:szCs w:val="28"/>
        </w:rPr>
        <w:t xml:space="preserve">. </w:t>
      </w:r>
    </w:p>
    <w:p w:rsidR="00116D91" w:rsidRPr="00B909C6" w:rsidRDefault="00116D91" w:rsidP="006E356D">
      <w:pPr>
        <w:spacing w:before="80"/>
        <w:ind w:firstLine="567"/>
        <w:jc w:val="both"/>
        <w:rPr>
          <w:spacing w:val="-4"/>
          <w:sz w:val="28"/>
          <w:szCs w:val="28"/>
          <w:lang w:val="es-BO"/>
        </w:rPr>
      </w:pPr>
      <w:r w:rsidRPr="00B909C6">
        <w:rPr>
          <w:spacing w:val="-4"/>
          <w:sz w:val="28"/>
          <w:szCs w:val="28"/>
          <w:lang w:val="es-BO"/>
        </w:rPr>
        <w:t>Trong năm đã xảy ra 22 vụ vi phạm trật tự xã hội (giảm 03 vụ so năm 2018), thiệt hại tài sản 222 triệu đồng, làm bị thương 06 người</w:t>
      </w:r>
      <w:r w:rsidRPr="00B909C6">
        <w:rPr>
          <w:rStyle w:val="FootnoteReference"/>
          <w:spacing w:val="-4"/>
          <w:sz w:val="28"/>
          <w:szCs w:val="28"/>
          <w:lang w:val="es-BO"/>
        </w:rPr>
        <w:footnoteReference w:id="55"/>
      </w:r>
      <w:r w:rsidRPr="00B909C6">
        <w:rPr>
          <w:spacing w:val="-4"/>
          <w:sz w:val="28"/>
          <w:szCs w:val="28"/>
          <w:lang w:val="es-BO"/>
        </w:rPr>
        <w:t>, chủ yếu là tội trộm cắp tài sản. Đã tiến hành điều tra làm rõ 20 vụ/22 vụ/26 đối tượng, thu hồi số tiền 52,25 triệu đồng cho tổ chức cá, nhân bị thiệt hại</w:t>
      </w:r>
      <w:r w:rsidR="008B0B09">
        <w:rPr>
          <w:spacing w:val="-4"/>
          <w:sz w:val="28"/>
          <w:szCs w:val="28"/>
          <w:lang w:val="es-BO"/>
        </w:rPr>
        <w:t>. Phát hiện và bắt giữ, khởi tố</w:t>
      </w:r>
      <w:r w:rsidRPr="00B909C6">
        <w:rPr>
          <w:spacing w:val="-4"/>
          <w:sz w:val="28"/>
          <w:szCs w:val="28"/>
          <w:lang w:val="es-BO"/>
        </w:rPr>
        <w:t xml:space="preserve"> 12 vụ/14 đối tượng vận chuyển, mua bán trái phép chất ma túy, thu giữ 908 viên ma túy tổng hợp, 0,095g heroin. Tội phạm về kinh tế phát hiện và điều tra khởi tố 05 vụ/09 bị can</w:t>
      </w:r>
      <w:r w:rsidR="0001021E">
        <w:rPr>
          <w:spacing w:val="-4"/>
          <w:sz w:val="28"/>
          <w:szCs w:val="28"/>
          <w:lang w:val="es-BO"/>
        </w:rPr>
        <w:t xml:space="preserve"> </w:t>
      </w:r>
      <w:r w:rsidR="0001021E" w:rsidRPr="0001021E">
        <w:rPr>
          <w:spacing w:val="-4"/>
          <w:sz w:val="28"/>
          <w:szCs w:val="28"/>
          <w:lang w:val="es-BO"/>
        </w:rPr>
        <w:t>(</w:t>
      </w:r>
      <w:r w:rsidR="00CE61BC" w:rsidRPr="0001021E">
        <w:rPr>
          <w:spacing w:val="-4"/>
          <w:sz w:val="28"/>
          <w:szCs w:val="28"/>
          <w:lang w:val="es-BO"/>
        </w:rPr>
        <w:t xml:space="preserve"> trong đó có 03 vụ buôn bán, tàng trữ pháo nổ</w:t>
      </w:r>
      <w:r w:rsidRPr="0001021E">
        <w:rPr>
          <w:spacing w:val="-4"/>
          <w:sz w:val="28"/>
          <w:szCs w:val="28"/>
          <w:lang w:val="es-BO"/>
        </w:rPr>
        <w:t>,</w:t>
      </w:r>
      <w:r w:rsidR="00CE61BC" w:rsidRPr="0001021E">
        <w:rPr>
          <w:spacing w:val="-4"/>
          <w:sz w:val="28"/>
          <w:szCs w:val="28"/>
          <w:lang w:val="es-BO"/>
        </w:rPr>
        <w:t xml:space="preserve"> 01 vụ vi phạm các quy định về khai thác và bảo vệ rừng, 01 vụ thiếu trách nhiệm gây hậu quả nghiêm trọng</w:t>
      </w:r>
      <w:r w:rsidR="0001021E" w:rsidRPr="0001021E">
        <w:rPr>
          <w:spacing w:val="-4"/>
          <w:sz w:val="28"/>
          <w:szCs w:val="28"/>
          <w:lang w:val="es-BO"/>
        </w:rPr>
        <w:t xml:space="preserve"> )</w:t>
      </w:r>
      <w:r w:rsidR="00CE61BC" w:rsidRPr="0001021E">
        <w:rPr>
          <w:spacing w:val="-4"/>
          <w:sz w:val="28"/>
          <w:szCs w:val="28"/>
          <w:lang w:val="es-BO"/>
        </w:rPr>
        <w:t>.</w:t>
      </w:r>
      <w:r w:rsidRPr="00B909C6">
        <w:rPr>
          <w:spacing w:val="-4"/>
          <w:sz w:val="28"/>
          <w:szCs w:val="28"/>
          <w:lang w:val="es-BO"/>
        </w:rPr>
        <w:t xml:space="preserve"> </w:t>
      </w:r>
      <w:r w:rsidR="00CE61BC">
        <w:rPr>
          <w:spacing w:val="-4"/>
          <w:sz w:val="28"/>
          <w:szCs w:val="28"/>
          <w:lang w:val="es-BO"/>
        </w:rPr>
        <w:t>T</w:t>
      </w:r>
      <w:r w:rsidRPr="00B909C6">
        <w:rPr>
          <w:spacing w:val="-4"/>
          <w:sz w:val="28"/>
          <w:szCs w:val="28"/>
          <w:lang w:val="es-BO"/>
        </w:rPr>
        <w:t xml:space="preserve">ội phạm về tài nguyên môi trường khởi tố 01 vụ/01 bị can. </w:t>
      </w:r>
    </w:p>
    <w:p w:rsidR="00116D91" w:rsidRPr="00B909C6" w:rsidRDefault="00BA7C8E" w:rsidP="006E356D">
      <w:pPr>
        <w:spacing w:before="80"/>
        <w:ind w:firstLine="567"/>
        <w:jc w:val="both"/>
        <w:rPr>
          <w:spacing w:val="-4"/>
          <w:sz w:val="28"/>
          <w:szCs w:val="28"/>
          <w:lang w:val="es-BO"/>
        </w:rPr>
      </w:pPr>
      <w:r>
        <w:rPr>
          <w:spacing w:val="-4"/>
          <w:sz w:val="28"/>
          <w:szCs w:val="28"/>
          <w:lang w:val="es-BO"/>
        </w:rPr>
        <w:t>Đã xảy ra 12 vụ t</w:t>
      </w:r>
      <w:r w:rsidR="00116D91" w:rsidRPr="00B909C6">
        <w:rPr>
          <w:spacing w:val="-4"/>
          <w:sz w:val="28"/>
          <w:szCs w:val="28"/>
          <w:lang w:val="es-BO"/>
        </w:rPr>
        <w:t xml:space="preserve">ai nạn giao thông, làm chết 08 người, </w:t>
      </w:r>
      <w:r>
        <w:rPr>
          <w:spacing w:val="-4"/>
          <w:sz w:val="28"/>
          <w:szCs w:val="28"/>
          <w:lang w:val="es-BO"/>
        </w:rPr>
        <w:t xml:space="preserve">bị thương 02 người, </w:t>
      </w:r>
      <w:r w:rsidR="000C27AE">
        <w:rPr>
          <w:spacing w:val="-4"/>
          <w:sz w:val="28"/>
          <w:szCs w:val="28"/>
          <w:lang w:val="es-BO"/>
        </w:rPr>
        <w:t>thiệt hại tài sản 632 triệu đồng (tăng 06 vụ so năm 2018)</w:t>
      </w:r>
      <w:r w:rsidR="00116D91" w:rsidRPr="00B909C6">
        <w:rPr>
          <w:spacing w:val="-4"/>
          <w:sz w:val="28"/>
          <w:szCs w:val="28"/>
          <w:lang w:val="es-BO"/>
        </w:rPr>
        <w:t xml:space="preserve">; va chạm giao thông </w:t>
      </w:r>
      <w:r w:rsidR="000C27AE">
        <w:rPr>
          <w:spacing w:val="-4"/>
          <w:sz w:val="28"/>
          <w:szCs w:val="28"/>
          <w:lang w:val="es-BO"/>
        </w:rPr>
        <w:t xml:space="preserve">có </w:t>
      </w:r>
      <w:r w:rsidR="00116D91" w:rsidRPr="00B909C6">
        <w:rPr>
          <w:spacing w:val="-4"/>
          <w:sz w:val="28"/>
          <w:szCs w:val="28"/>
          <w:lang w:val="es-BO"/>
        </w:rPr>
        <w:t xml:space="preserve">02 vụ, bị thương 01 người, thiệt hại tài sản 3,5 triệu đồng (giảm  01 vụ so năm 2018).     </w:t>
      </w:r>
    </w:p>
    <w:p w:rsidR="00116D91" w:rsidRPr="002C0D2C" w:rsidRDefault="00116D91" w:rsidP="006E356D">
      <w:pPr>
        <w:spacing w:before="80"/>
        <w:ind w:firstLine="567"/>
        <w:jc w:val="both"/>
        <w:rPr>
          <w:color w:val="000000" w:themeColor="text1"/>
          <w:spacing w:val="-8"/>
          <w:sz w:val="28"/>
          <w:szCs w:val="28"/>
          <w:lang w:val="es-BO"/>
        </w:rPr>
      </w:pPr>
      <w:r w:rsidRPr="00B909C6">
        <w:rPr>
          <w:i/>
          <w:spacing w:val="-4"/>
          <w:sz w:val="28"/>
          <w:szCs w:val="28"/>
          <w:lang w:val="es-BO"/>
        </w:rPr>
        <w:t>Mặc dù</w:t>
      </w:r>
      <w:r w:rsidRPr="00B909C6">
        <w:rPr>
          <w:spacing w:val="-4"/>
          <w:sz w:val="28"/>
          <w:szCs w:val="28"/>
          <w:lang w:val="es-BO"/>
        </w:rPr>
        <w:t xml:space="preserve"> đã triển khai nhiều biện pháp quyết liệt, song tình hình tội phạm, vi phạm pháp luật vẫn còn diễn biến phức tạp, tuy có giảm về số vụ so năm 2018 nhưng tính chất, mức độ </w:t>
      </w:r>
      <w:r w:rsidR="00281A0A">
        <w:rPr>
          <w:spacing w:val="-4"/>
          <w:sz w:val="28"/>
          <w:szCs w:val="28"/>
          <w:lang w:val="es-BO"/>
        </w:rPr>
        <w:t>ngày càng</w:t>
      </w:r>
      <w:r w:rsidRPr="00B909C6">
        <w:rPr>
          <w:spacing w:val="-4"/>
          <w:sz w:val="28"/>
          <w:szCs w:val="28"/>
          <w:lang w:val="es-BO"/>
        </w:rPr>
        <w:t xml:space="preserve"> nghiêm trọng hơn, hoạt động tín dụng đen </w:t>
      </w:r>
      <w:r w:rsidR="007443EA">
        <w:rPr>
          <w:spacing w:val="-4"/>
          <w:sz w:val="28"/>
          <w:szCs w:val="28"/>
          <w:lang w:val="es-BO"/>
        </w:rPr>
        <w:t>vẫn còn phức tạp</w:t>
      </w:r>
      <w:r w:rsidRPr="00B909C6">
        <w:rPr>
          <w:spacing w:val="-4"/>
          <w:sz w:val="28"/>
          <w:szCs w:val="28"/>
          <w:lang w:val="es-BO"/>
        </w:rPr>
        <w:t>. Tai nạn giao thông</w:t>
      </w:r>
      <w:r w:rsidR="00C76064">
        <w:rPr>
          <w:spacing w:val="-4"/>
          <w:sz w:val="28"/>
          <w:szCs w:val="28"/>
          <w:lang w:val="es-BO"/>
        </w:rPr>
        <w:t>, tệ nạn</w:t>
      </w:r>
      <w:r w:rsidRPr="00B909C6">
        <w:rPr>
          <w:spacing w:val="-4"/>
          <w:sz w:val="28"/>
          <w:szCs w:val="28"/>
          <w:lang w:val="es-BO"/>
        </w:rPr>
        <w:t xml:space="preserve"> ma tuý có chiều hướng gia tăng, cụ thể </w:t>
      </w:r>
      <w:r w:rsidRPr="00C76064">
        <w:rPr>
          <w:spacing w:val="-8"/>
          <w:sz w:val="28"/>
          <w:szCs w:val="28"/>
          <w:lang w:val="es-BO"/>
        </w:rPr>
        <w:t>15/15 xã, thị trấn có đối tượng liên quan, có 93 đối tượng nghiện ma túy và 198 đối tượng liên quan đến ma túy</w:t>
      </w:r>
      <w:r w:rsidR="00281A0A" w:rsidRPr="00C76064">
        <w:rPr>
          <w:spacing w:val="-8"/>
          <w:sz w:val="28"/>
          <w:szCs w:val="28"/>
          <w:lang w:val="es-BO"/>
        </w:rPr>
        <w:t xml:space="preserve"> làm ảnh hưởng đến tình hình an ninh trật tự</w:t>
      </w:r>
      <w:r w:rsidR="000D2FB6" w:rsidRPr="000D2FB6">
        <w:rPr>
          <w:spacing w:val="-8"/>
          <w:sz w:val="28"/>
          <w:szCs w:val="28"/>
          <w:lang w:val="es-BO"/>
        </w:rPr>
        <w:t xml:space="preserve"> </w:t>
      </w:r>
      <w:r w:rsidR="000D2FB6" w:rsidRPr="00C76064">
        <w:rPr>
          <w:spacing w:val="-8"/>
          <w:sz w:val="28"/>
          <w:szCs w:val="28"/>
          <w:lang w:val="es-BO"/>
        </w:rPr>
        <w:t>trên địa bàn</w:t>
      </w:r>
      <w:r w:rsidR="000D2FB6">
        <w:rPr>
          <w:spacing w:val="-8"/>
          <w:sz w:val="28"/>
          <w:szCs w:val="28"/>
          <w:lang w:val="es-BO"/>
        </w:rPr>
        <w:t xml:space="preserve">. </w:t>
      </w:r>
      <w:r w:rsidR="002C0D2C" w:rsidRPr="002C0D2C">
        <w:rPr>
          <w:color w:val="000000" w:themeColor="text1"/>
          <w:sz w:val="28"/>
          <w:szCs w:val="28"/>
          <w:shd w:val="clear" w:color="auto" w:fill="FFFFFF"/>
        </w:rPr>
        <w:t xml:space="preserve">Tình trạng mua bán, sử dụng pháo trái phép diễn ra </w:t>
      </w:r>
      <w:r w:rsidR="002C0D2C">
        <w:rPr>
          <w:color w:val="000000" w:themeColor="text1"/>
          <w:sz w:val="28"/>
          <w:szCs w:val="28"/>
          <w:shd w:val="clear" w:color="auto" w:fill="FFFFFF"/>
        </w:rPr>
        <w:t xml:space="preserve">vào dịp trước trong và sau Tết </w:t>
      </w:r>
      <w:r w:rsidR="000D2FB6">
        <w:rPr>
          <w:spacing w:val="-8"/>
          <w:sz w:val="28"/>
          <w:szCs w:val="28"/>
          <w:lang w:val="es-BO"/>
        </w:rPr>
        <w:t>chưa được ngăn chặn hiệu quả</w:t>
      </w:r>
      <w:r w:rsidR="002C0D2C">
        <w:rPr>
          <w:spacing w:val="-8"/>
          <w:sz w:val="28"/>
          <w:szCs w:val="28"/>
          <w:lang w:val="es-BO"/>
        </w:rPr>
        <w:t>.</w:t>
      </w:r>
    </w:p>
    <w:p w:rsidR="00C46F00" w:rsidRPr="00B909C6" w:rsidRDefault="00741A88" w:rsidP="006E356D">
      <w:pPr>
        <w:pStyle w:val="BodyTextIndent3"/>
        <w:spacing w:before="80"/>
        <w:ind w:firstLine="539"/>
        <w:outlineLvl w:val="0"/>
        <w:rPr>
          <w:b/>
          <w:bCs/>
          <w:spacing w:val="-2"/>
          <w:szCs w:val="28"/>
          <w:lang w:val="nl-NL"/>
        </w:rPr>
      </w:pPr>
      <w:r w:rsidRPr="00B909C6">
        <w:rPr>
          <w:b/>
          <w:bCs/>
          <w:spacing w:val="-2"/>
          <w:szCs w:val="28"/>
          <w:lang w:val="nl-NL"/>
        </w:rPr>
        <w:t>1</w:t>
      </w:r>
      <w:r w:rsidR="001B7637" w:rsidRPr="00B909C6">
        <w:rPr>
          <w:b/>
          <w:bCs/>
          <w:spacing w:val="-2"/>
          <w:szCs w:val="28"/>
          <w:lang w:val="nl-NL"/>
        </w:rPr>
        <w:t>9</w:t>
      </w:r>
      <w:r w:rsidR="00C46F00" w:rsidRPr="00B909C6">
        <w:rPr>
          <w:b/>
          <w:bCs/>
          <w:spacing w:val="-2"/>
          <w:szCs w:val="28"/>
          <w:lang w:val="nl-NL"/>
        </w:rPr>
        <w:t>. Công tác phối hợp giữa UBND huyện với UBMT TQVN và các đoàn thể huyện</w:t>
      </w:r>
    </w:p>
    <w:p w:rsidR="005E0409" w:rsidRPr="00B909C6" w:rsidRDefault="00A61EDD" w:rsidP="006E356D">
      <w:pPr>
        <w:pStyle w:val="BodyTextIndent3"/>
        <w:spacing w:before="80"/>
        <w:ind w:firstLine="539"/>
        <w:rPr>
          <w:bCs/>
          <w:spacing w:val="-2"/>
          <w:szCs w:val="28"/>
          <w:lang w:val="nl-NL"/>
        </w:rPr>
      </w:pPr>
      <w:r w:rsidRPr="00B909C6">
        <w:rPr>
          <w:bCs/>
          <w:spacing w:val="-2"/>
          <w:szCs w:val="28"/>
          <w:lang w:val="nl-NL"/>
        </w:rPr>
        <w:t xml:space="preserve">UBND huyện phối hợp chặt chẽ với </w:t>
      </w:r>
      <w:r w:rsidR="00C46F00" w:rsidRPr="00B909C6">
        <w:rPr>
          <w:bCs/>
          <w:spacing w:val="-2"/>
          <w:szCs w:val="28"/>
          <w:lang w:val="nl-NL"/>
        </w:rPr>
        <w:t xml:space="preserve">UBMT TQVN huyện và các đoàn thể </w:t>
      </w:r>
      <w:r w:rsidR="007B1C98" w:rsidRPr="00B909C6">
        <w:rPr>
          <w:bCs/>
          <w:spacing w:val="-2"/>
          <w:szCs w:val="28"/>
          <w:lang w:val="nl-NL"/>
        </w:rPr>
        <w:t xml:space="preserve"> </w:t>
      </w:r>
      <w:r w:rsidR="00A35ED0" w:rsidRPr="00B909C6">
        <w:rPr>
          <w:bCs/>
          <w:spacing w:val="-2"/>
          <w:szCs w:val="28"/>
          <w:lang w:val="nl-NL"/>
        </w:rPr>
        <w:t>tăng cường tuyên truyền,</w:t>
      </w:r>
      <w:r w:rsidR="00584255" w:rsidRPr="00B909C6">
        <w:rPr>
          <w:bCs/>
          <w:spacing w:val="-2"/>
          <w:szCs w:val="28"/>
          <w:lang w:val="nl-NL"/>
        </w:rPr>
        <w:t xml:space="preserve"> phổ biến các chủ trương chính sách của Đảng, pháp luật của nhà nước trong xây dựng nông thôn mới, phát triển sản xuất, đảm bảo vệ sinh môi trường tại khu dân cư,</w:t>
      </w:r>
      <w:r w:rsidR="00A35ED0" w:rsidRPr="00B909C6">
        <w:rPr>
          <w:bCs/>
          <w:spacing w:val="-2"/>
          <w:szCs w:val="28"/>
          <w:lang w:val="nl-NL"/>
        </w:rPr>
        <w:t xml:space="preserve"> xây dựng</w:t>
      </w:r>
      <w:r w:rsidR="00584255" w:rsidRPr="00B909C6">
        <w:rPr>
          <w:bCs/>
          <w:spacing w:val="-2"/>
          <w:szCs w:val="28"/>
          <w:lang w:val="nl-NL"/>
        </w:rPr>
        <w:t>, củng cố</w:t>
      </w:r>
      <w:r w:rsidR="00A35ED0" w:rsidRPr="00B909C6">
        <w:rPr>
          <w:bCs/>
          <w:spacing w:val="-2"/>
          <w:szCs w:val="28"/>
          <w:lang w:val="nl-NL"/>
        </w:rPr>
        <w:t xml:space="preserve"> khối Đại </w:t>
      </w:r>
      <w:r w:rsidR="00584255" w:rsidRPr="00B909C6">
        <w:rPr>
          <w:bCs/>
          <w:spacing w:val="-2"/>
          <w:szCs w:val="28"/>
          <w:lang w:val="nl-NL"/>
        </w:rPr>
        <w:t>đoàn kết toàn dân</w:t>
      </w:r>
      <w:r w:rsidR="00FF565C">
        <w:rPr>
          <w:bCs/>
          <w:spacing w:val="-2"/>
          <w:szCs w:val="28"/>
          <w:lang w:val="nl-NL"/>
        </w:rPr>
        <w:t>,</w:t>
      </w:r>
      <w:r w:rsidR="00584255" w:rsidRPr="00B909C6">
        <w:rPr>
          <w:bCs/>
          <w:spacing w:val="-2"/>
          <w:szCs w:val="28"/>
          <w:lang w:val="nl-NL"/>
        </w:rPr>
        <w:t xml:space="preserve"> góp phần tích cực giữ gìn ổn định an ninh chính trị, trật tự an toàn xã hội trên địa bàn; tích cực</w:t>
      </w:r>
      <w:r w:rsidR="00A35ED0" w:rsidRPr="00B909C6">
        <w:rPr>
          <w:bCs/>
          <w:spacing w:val="-2"/>
          <w:szCs w:val="28"/>
          <w:lang w:val="nl-NL"/>
        </w:rPr>
        <w:t xml:space="preserve"> </w:t>
      </w:r>
      <w:r w:rsidRPr="00B909C6">
        <w:rPr>
          <w:bCs/>
          <w:spacing w:val="-2"/>
          <w:szCs w:val="28"/>
          <w:lang w:val="nl-NL"/>
        </w:rPr>
        <w:t>thực hiện có hiệu quả các phong trào thi đua yêu nước, các cuộc vận động</w:t>
      </w:r>
      <w:r w:rsidR="005970EB" w:rsidRPr="00B909C6">
        <w:rPr>
          <w:bCs/>
          <w:spacing w:val="-2"/>
          <w:szCs w:val="28"/>
          <w:lang w:val="nl-NL"/>
        </w:rPr>
        <w:t xml:space="preserve"> chào mừng thành công Đại hội đại biểu UBMTTQVN các cấp</w:t>
      </w:r>
      <w:r w:rsidR="00584255" w:rsidRPr="00B909C6">
        <w:rPr>
          <w:rStyle w:val="FootnoteReference"/>
          <w:bCs/>
          <w:spacing w:val="-2"/>
          <w:szCs w:val="28"/>
          <w:lang w:val="nl-NL"/>
        </w:rPr>
        <w:footnoteReference w:id="56"/>
      </w:r>
      <w:r w:rsidRPr="00B909C6">
        <w:rPr>
          <w:bCs/>
          <w:spacing w:val="-2"/>
          <w:szCs w:val="28"/>
          <w:lang w:val="nl-NL"/>
        </w:rPr>
        <w:t>;</w:t>
      </w:r>
      <w:r w:rsidR="00FC39B0" w:rsidRPr="00B909C6">
        <w:rPr>
          <w:bCs/>
          <w:spacing w:val="-2"/>
          <w:szCs w:val="28"/>
          <w:lang w:val="nl-NL"/>
        </w:rPr>
        <w:t xml:space="preserve"> </w:t>
      </w:r>
      <w:r w:rsidR="00C46F00" w:rsidRPr="00B909C6">
        <w:rPr>
          <w:bCs/>
          <w:spacing w:val="-2"/>
          <w:szCs w:val="28"/>
          <w:lang w:val="nl-NL"/>
        </w:rPr>
        <w:t>Tiếp tục tuyên truyền</w:t>
      </w:r>
      <w:r w:rsidR="00454B5C" w:rsidRPr="00B909C6">
        <w:rPr>
          <w:bCs/>
          <w:spacing w:val="-2"/>
          <w:szCs w:val="28"/>
          <w:lang w:val="nl-NL"/>
        </w:rPr>
        <w:t>, hỗ trợ</w:t>
      </w:r>
      <w:r w:rsidR="00C46F00" w:rsidRPr="00B909C6">
        <w:rPr>
          <w:bCs/>
          <w:spacing w:val="-2"/>
          <w:szCs w:val="28"/>
          <w:lang w:val="nl-NL"/>
        </w:rPr>
        <w:t xml:space="preserve"> nhân dân </w:t>
      </w:r>
      <w:r w:rsidRPr="00B909C6">
        <w:rPr>
          <w:bCs/>
          <w:spacing w:val="-2"/>
          <w:szCs w:val="28"/>
          <w:lang w:val="nl-NL"/>
        </w:rPr>
        <w:t>thực hiện cuộc vận động “</w:t>
      </w:r>
      <w:r w:rsidR="001B7637" w:rsidRPr="00B909C6">
        <w:rPr>
          <w:bCs/>
          <w:spacing w:val="-2"/>
          <w:szCs w:val="28"/>
          <w:lang w:val="nl-NL"/>
        </w:rPr>
        <w:t>T</w:t>
      </w:r>
      <w:r w:rsidR="007B1C98" w:rsidRPr="00B909C6">
        <w:rPr>
          <w:bCs/>
          <w:spacing w:val="-2"/>
          <w:szCs w:val="28"/>
          <w:lang w:val="nl-NL"/>
        </w:rPr>
        <w:t xml:space="preserve">oàn dân đoàn kết xây dựng nông thôn mới, đô thị văn minh”; </w:t>
      </w:r>
      <w:r w:rsidR="00C46F00" w:rsidRPr="00B909C6">
        <w:rPr>
          <w:bCs/>
          <w:spacing w:val="-2"/>
          <w:szCs w:val="28"/>
          <w:lang w:val="nl-NL"/>
        </w:rPr>
        <w:t>hưởng ứng cuộc vận động “Người Việt Nam ưu tiên dùng hàng Việt Nam” bằng nhiều hình thức</w:t>
      </w:r>
      <w:r w:rsidR="00EA52C9" w:rsidRPr="00B909C6">
        <w:rPr>
          <w:rStyle w:val="FootnoteReference"/>
          <w:bCs/>
          <w:spacing w:val="-2"/>
          <w:szCs w:val="28"/>
          <w:lang w:val="nl-NL"/>
        </w:rPr>
        <w:footnoteReference w:id="57"/>
      </w:r>
      <w:r w:rsidR="005E0409" w:rsidRPr="00B909C6">
        <w:rPr>
          <w:bCs/>
          <w:spacing w:val="-2"/>
          <w:szCs w:val="28"/>
          <w:lang w:val="nl-NL"/>
        </w:rPr>
        <w:t>.</w:t>
      </w:r>
    </w:p>
    <w:p w:rsidR="00E9686A" w:rsidRDefault="00D23779" w:rsidP="006E356D">
      <w:pPr>
        <w:pStyle w:val="BodyTextIndent3"/>
        <w:spacing w:before="80"/>
        <w:ind w:firstLine="539"/>
        <w:rPr>
          <w:bCs/>
          <w:spacing w:val="-2"/>
          <w:szCs w:val="28"/>
          <w:lang w:val="nl-NL"/>
        </w:rPr>
      </w:pPr>
      <w:r w:rsidRPr="00B909C6">
        <w:rPr>
          <w:bCs/>
          <w:spacing w:val="-2"/>
          <w:szCs w:val="28"/>
        </w:rPr>
        <w:t>Tăng cường t</w:t>
      </w:r>
      <w:r w:rsidR="00454B5C" w:rsidRPr="00B909C6">
        <w:rPr>
          <w:bCs/>
          <w:spacing w:val="-2"/>
          <w:szCs w:val="28"/>
          <w:lang w:val="nl-NL"/>
        </w:rPr>
        <w:t xml:space="preserve">hực hiện </w:t>
      </w:r>
      <w:r w:rsidR="00F03A8D" w:rsidRPr="00B909C6">
        <w:rPr>
          <w:bCs/>
          <w:spacing w:val="-2"/>
          <w:szCs w:val="28"/>
          <w:lang w:val="nl-NL"/>
        </w:rPr>
        <w:t xml:space="preserve">công tác phối hợp </w:t>
      </w:r>
      <w:r w:rsidR="00A61EDD" w:rsidRPr="00B909C6">
        <w:rPr>
          <w:bCs/>
          <w:spacing w:val="-2"/>
          <w:szCs w:val="28"/>
          <w:lang w:val="nl-NL"/>
        </w:rPr>
        <w:t>các hoạt động vì người nghèo</w:t>
      </w:r>
      <w:r w:rsidR="00454B5C" w:rsidRPr="00B909C6">
        <w:rPr>
          <w:bCs/>
          <w:spacing w:val="-2"/>
          <w:szCs w:val="28"/>
          <w:lang w:val="nl-NL"/>
        </w:rPr>
        <w:t xml:space="preserve"> </w:t>
      </w:r>
      <w:r w:rsidR="00A61EDD" w:rsidRPr="00B909C6">
        <w:rPr>
          <w:bCs/>
          <w:spacing w:val="-2"/>
          <w:szCs w:val="28"/>
          <w:lang w:val="nl-NL"/>
        </w:rPr>
        <w:t xml:space="preserve">và chương trình </w:t>
      </w:r>
      <w:r w:rsidR="00454B5C" w:rsidRPr="00B909C6">
        <w:rPr>
          <w:bCs/>
          <w:spacing w:val="-2"/>
          <w:szCs w:val="28"/>
          <w:lang w:val="nl-NL"/>
        </w:rPr>
        <w:t>an sinh xã hội</w:t>
      </w:r>
      <w:r w:rsidR="00A61EDD" w:rsidRPr="00B909C6">
        <w:rPr>
          <w:bCs/>
          <w:spacing w:val="-2"/>
          <w:szCs w:val="28"/>
          <w:lang w:val="nl-NL"/>
        </w:rPr>
        <w:t xml:space="preserve"> trên địa bàn</w:t>
      </w:r>
      <w:r w:rsidR="00FF565C">
        <w:rPr>
          <w:bCs/>
          <w:spacing w:val="-2"/>
          <w:szCs w:val="28"/>
          <w:lang w:val="nl-NL"/>
        </w:rPr>
        <w:t xml:space="preserve">, </w:t>
      </w:r>
      <w:r w:rsidR="005E0409" w:rsidRPr="00B909C6">
        <w:rPr>
          <w:bCs/>
          <w:spacing w:val="-2"/>
          <w:szCs w:val="28"/>
          <w:lang w:val="nl-NL"/>
        </w:rPr>
        <w:t>thực hiện các sinh kế hỗ trợ hộ nghèo, đặc biệt đối với 2 xã Trường Sơn, Trường Xuân</w:t>
      </w:r>
      <w:r w:rsidR="00FF565C">
        <w:rPr>
          <w:bCs/>
          <w:spacing w:val="-2"/>
          <w:szCs w:val="28"/>
          <w:lang w:val="nl-NL"/>
        </w:rPr>
        <w:t>,</w:t>
      </w:r>
      <w:r w:rsidR="005E0409" w:rsidRPr="00B909C6">
        <w:rPr>
          <w:bCs/>
          <w:spacing w:val="-2"/>
          <w:szCs w:val="28"/>
          <w:lang w:val="nl-NL"/>
        </w:rPr>
        <w:t xml:space="preserve"> giúp các </w:t>
      </w:r>
      <w:r w:rsidR="00454B5C" w:rsidRPr="00B909C6">
        <w:rPr>
          <w:bCs/>
          <w:spacing w:val="-2"/>
          <w:szCs w:val="28"/>
          <w:lang w:val="nl-NL"/>
        </w:rPr>
        <w:t xml:space="preserve">hộ nghèo </w:t>
      </w:r>
      <w:r w:rsidR="005E0409" w:rsidRPr="00B909C6">
        <w:rPr>
          <w:bCs/>
          <w:spacing w:val="-2"/>
          <w:szCs w:val="28"/>
          <w:lang w:val="nl-NL"/>
        </w:rPr>
        <w:t xml:space="preserve">làm ăn </w:t>
      </w:r>
      <w:r w:rsidR="00454B5C" w:rsidRPr="00B909C6">
        <w:rPr>
          <w:bCs/>
          <w:spacing w:val="-2"/>
          <w:szCs w:val="28"/>
          <w:lang w:val="nl-NL"/>
        </w:rPr>
        <w:t>vươn</w:t>
      </w:r>
      <w:r w:rsidR="00E937F1" w:rsidRPr="00B909C6">
        <w:rPr>
          <w:bCs/>
          <w:spacing w:val="-2"/>
          <w:szCs w:val="28"/>
          <w:lang w:val="nl-NL"/>
        </w:rPr>
        <w:t xml:space="preserve"> lên </w:t>
      </w:r>
      <w:r w:rsidR="005E0409" w:rsidRPr="00B909C6">
        <w:rPr>
          <w:bCs/>
          <w:spacing w:val="-2"/>
          <w:szCs w:val="28"/>
          <w:lang w:val="nl-NL"/>
        </w:rPr>
        <w:t>trong cuộc sống</w:t>
      </w:r>
      <w:r w:rsidR="00E937F1" w:rsidRPr="00B909C6">
        <w:rPr>
          <w:bCs/>
          <w:spacing w:val="-2"/>
          <w:szCs w:val="28"/>
          <w:lang w:val="nl-NL"/>
        </w:rPr>
        <w:t xml:space="preserve">; </w:t>
      </w:r>
      <w:r w:rsidR="00FC39B0" w:rsidRPr="00B909C6">
        <w:rPr>
          <w:bCs/>
          <w:spacing w:val="-2"/>
          <w:szCs w:val="28"/>
          <w:lang w:val="nl-NL"/>
        </w:rPr>
        <w:t xml:space="preserve">kêu gọi các nguồn tài trợ tặng </w:t>
      </w:r>
      <w:r w:rsidR="00445B1B" w:rsidRPr="00B909C6">
        <w:rPr>
          <w:bCs/>
          <w:spacing w:val="-2"/>
          <w:szCs w:val="28"/>
          <w:lang w:val="nl-NL"/>
        </w:rPr>
        <w:t>quà cho trẻ em là</w:t>
      </w:r>
      <w:r w:rsidR="00FC39B0" w:rsidRPr="00B909C6">
        <w:rPr>
          <w:bCs/>
          <w:spacing w:val="-2"/>
          <w:szCs w:val="28"/>
          <w:lang w:val="nl-NL"/>
        </w:rPr>
        <w:t xml:space="preserve"> nạn nhân CĐDC và các hộ khó khăn trên địa bàn</w:t>
      </w:r>
      <w:r w:rsidR="00445B1B" w:rsidRPr="00B909C6">
        <w:rPr>
          <w:bCs/>
          <w:spacing w:val="-2"/>
          <w:szCs w:val="28"/>
          <w:lang w:val="nl-NL"/>
        </w:rPr>
        <w:t>, tổ chức tặng quà cho các cháu thiếu nhi nhân dịp tết trung thu</w:t>
      </w:r>
      <w:r w:rsidR="008B0B09">
        <w:rPr>
          <w:bCs/>
          <w:spacing w:val="-2"/>
          <w:szCs w:val="28"/>
          <w:lang w:val="vi-VN"/>
        </w:rPr>
        <w:t>…</w:t>
      </w:r>
      <w:r w:rsidR="008B0B09">
        <w:rPr>
          <w:bCs/>
          <w:spacing w:val="-2"/>
          <w:szCs w:val="28"/>
        </w:rPr>
        <w:t xml:space="preserve"> </w:t>
      </w:r>
      <w:r w:rsidR="00C90D19" w:rsidRPr="00B909C6">
        <w:rPr>
          <w:bCs/>
          <w:spacing w:val="-2"/>
          <w:szCs w:val="28"/>
          <w:lang w:val="vi-VN"/>
        </w:rPr>
        <w:t>và nhiều hoạt động khác</w:t>
      </w:r>
      <w:r w:rsidR="00F03A8D" w:rsidRPr="00B909C6">
        <w:rPr>
          <w:rStyle w:val="FootnoteReference"/>
          <w:bCs/>
          <w:spacing w:val="-2"/>
          <w:szCs w:val="28"/>
          <w:lang w:val="vi-VN"/>
        </w:rPr>
        <w:footnoteReference w:id="58"/>
      </w:r>
      <w:r w:rsidR="00E937F1" w:rsidRPr="00B909C6">
        <w:rPr>
          <w:bCs/>
          <w:spacing w:val="-2"/>
          <w:szCs w:val="28"/>
          <w:lang w:val="nl-NL"/>
        </w:rPr>
        <w:t>.</w:t>
      </w:r>
      <w:r w:rsidR="00C76064">
        <w:rPr>
          <w:bCs/>
          <w:spacing w:val="-2"/>
          <w:szCs w:val="28"/>
          <w:lang w:val="nl-NL"/>
        </w:rPr>
        <w:t xml:space="preserve"> Tổ chức “N</w:t>
      </w:r>
      <w:r w:rsidR="00F03A8D" w:rsidRPr="00B909C6">
        <w:rPr>
          <w:bCs/>
          <w:spacing w:val="-2"/>
          <w:szCs w:val="28"/>
          <w:lang w:val="nl-NL"/>
        </w:rPr>
        <w:t>gày hội Đại đoàn kế</w:t>
      </w:r>
      <w:r w:rsidR="00C76064">
        <w:rPr>
          <w:bCs/>
          <w:spacing w:val="-2"/>
          <w:szCs w:val="28"/>
          <w:lang w:val="nl-NL"/>
        </w:rPr>
        <w:t xml:space="preserve">t toàn dân tộc” </w:t>
      </w:r>
      <w:r w:rsidR="00F03A8D" w:rsidRPr="00B909C6">
        <w:rPr>
          <w:bCs/>
          <w:spacing w:val="-2"/>
          <w:szCs w:val="28"/>
          <w:lang w:val="nl-NL"/>
        </w:rPr>
        <w:t xml:space="preserve">ở khu dân cư gắn với “ Ngày hội văn hóa quân </w:t>
      </w:r>
      <w:r w:rsidR="001B7637" w:rsidRPr="00B909C6">
        <w:rPr>
          <w:bCs/>
          <w:spacing w:val="-2"/>
          <w:szCs w:val="28"/>
          <w:lang w:val="nl-NL"/>
        </w:rPr>
        <w:t xml:space="preserve">- </w:t>
      </w:r>
      <w:r w:rsidR="00F03A8D" w:rsidRPr="00B909C6">
        <w:rPr>
          <w:bCs/>
          <w:spacing w:val="-2"/>
          <w:szCs w:val="28"/>
          <w:lang w:val="nl-NL"/>
        </w:rPr>
        <w:t xml:space="preserve">dân” năm 2019 </w:t>
      </w:r>
      <w:r w:rsidR="00165F37" w:rsidRPr="00B909C6">
        <w:rPr>
          <w:bCs/>
          <w:spacing w:val="-2"/>
          <w:szCs w:val="28"/>
          <w:lang w:val="nl-NL"/>
        </w:rPr>
        <w:t>tạo không khí vui tươi, sôi nổi, động viên khích lệ các tầng lớp nhân dân hăng say lao động, s</w:t>
      </w:r>
      <w:r w:rsidR="00A718EA">
        <w:rPr>
          <w:bCs/>
          <w:spacing w:val="-2"/>
          <w:szCs w:val="28"/>
          <w:lang w:val="nl-NL"/>
        </w:rPr>
        <w:t>ả</w:t>
      </w:r>
      <w:r w:rsidR="00165F37" w:rsidRPr="00B909C6">
        <w:rPr>
          <w:bCs/>
          <w:spacing w:val="-2"/>
          <w:szCs w:val="28"/>
          <w:lang w:val="nl-NL"/>
        </w:rPr>
        <w:t>n xuất.</w:t>
      </w:r>
    </w:p>
    <w:p w:rsidR="000971A3" w:rsidRPr="000971A3" w:rsidRDefault="000971A3" w:rsidP="006E356D">
      <w:pPr>
        <w:pStyle w:val="BodyTextIndent3"/>
        <w:spacing w:before="80"/>
        <w:ind w:firstLine="539"/>
        <w:rPr>
          <w:bCs/>
          <w:spacing w:val="-2"/>
          <w:sz w:val="14"/>
          <w:szCs w:val="28"/>
          <w:lang w:val="nl-NL"/>
        </w:rPr>
      </w:pPr>
    </w:p>
    <w:p w:rsidR="00E22018" w:rsidRDefault="00E22018" w:rsidP="006E356D">
      <w:pPr>
        <w:spacing w:before="80"/>
        <w:ind w:firstLine="567"/>
        <w:jc w:val="both"/>
        <w:rPr>
          <w:i/>
          <w:spacing w:val="-6"/>
          <w:sz w:val="28"/>
          <w:szCs w:val="28"/>
          <w:lang w:val="es-BO"/>
        </w:rPr>
      </w:pPr>
      <w:r w:rsidRPr="00B909C6">
        <w:rPr>
          <w:i/>
          <w:color w:val="000000"/>
          <w:spacing w:val="4"/>
          <w:sz w:val="28"/>
          <w:szCs w:val="28"/>
          <w:lang w:val="es-BO"/>
        </w:rPr>
        <w:t xml:space="preserve"> </w:t>
      </w:r>
      <w:r w:rsidRPr="00B909C6">
        <w:rPr>
          <w:b/>
          <w:i/>
          <w:spacing w:val="-4"/>
          <w:sz w:val="28"/>
          <w:szCs w:val="28"/>
          <w:lang w:val="es-BO"/>
        </w:rPr>
        <w:t>* Tóm lại:</w:t>
      </w:r>
      <w:r w:rsidRPr="00B909C6">
        <w:rPr>
          <w:i/>
          <w:spacing w:val="-4"/>
          <w:sz w:val="28"/>
          <w:szCs w:val="28"/>
          <w:lang w:val="es-BO"/>
        </w:rPr>
        <w:t xml:space="preserve"> Mặc dù </w:t>
      </w:r>
      <w:r w:rsidR="00397CC1">
        <w:rPr>
          <w:i/>
          <w:spacing w:val="-4"/>
          <w:sz w:val="28"/>
          <w:szCs w:val="28"/>
          <w:lang w:val="es-BO"/>
        </w:rPr>
        <w:t>còn có</w:t>
      </w:r>
      <w:r w:rsidRPr="00B909C6">
        <w:rPr>
          <w:i/>
          <w:spacing w:val="-4"/>
          <w:sz w:val="28"/>
          <w:szCs w:val="28"/>
          <w:lang w:val="es-BO"/>
        </w:rPr>
        <w:t xml:space="preserve"> chỉ tiêu, nhiệm vụ chưa đạt so </w:t>
      </w:r>
      <w:r w:rsidR="00397CC1">
        <w:rPr>
          <w:i/>
          <w:spacing w:val="-4"/>
          <w:sz w:val="28"/>
          <w:szCs w:val="28"/>
          <w:lang w:val="es-BO"/>
        </w:rPr>
        <w:t xml:space="preserve">với </w:t>
      </w:r>
      <w:r w:rsidRPr="00B909C6">
        <w:rPr>
          <w:i/>
          <w:spacing w:val="-4"/>
          <w:sz w:val="28"/>
          <w:szCs w:val="28"/>
          <w:lang w:val="es-BO"/>
        </w:rPr>
        <w:t xml:space="preserve">kế hoạch, một số lĩnh vực phát triển chưa đáp ứng yêu cầu đề ra, nhưng </w:t>
      </w:r>
      <w:r w:rsidRPr="00B909C6">
        <w:rPr>
          <w:i/>
          <w:spacing w:val="-6"/>
          <w:sz w:val="28"/>
          <w:szCs w:val="28"/>
          <w:lang w:val="es-BO"/>
        </w:rPr>
        <w:t xml:space="preserve">những kết quả đạt </w:t>
      </w:r>
      <w:r w:rsidR="00EA00B1">
        <w:rPr>
          <w:i/>
          <w:spacing w:val="-6"/>
          <w:sz w:val="28"/>
          <w:szCs w:val="28"/>
          <w:lang w:val="es-BO"/>
        </w:rPr>
        <w:t xml:space="preserve">được </w:t>
      </w:r>
      <w:r w:rsidRPr="00B909C6">
        <w:rPr>
          <w:i/>
          <w:spacing w:val="-6"/>
          <w:sz w:val="28"/>
          <w:szCs w:val="28"/>
          <w:lang w:val="es-BO"/>
        </w:rPr>
        <w:t xml:space="preserve">trong năm 2019 là sự nỗ lực lớn của các cấp, các ngành và nhân dân, là cơ sở quan trọng để chúng ta phấn đấu hoàn thành các chỉ tiêu, nhiệm vụ năm 2020 mà </w:t>
      </w:r>
      <w:r w:rsidR="00FF565C">
        <w:rPr>
          <w:i/>
          <w:spacing w:val="-6"/>
          <w:sz w:val="28"/>
          <w:szCs w:val="28"/>
          <w:lang w:val="es-BO"/>
        </w:rPr>
        <w:t xml:space="preserve">Đại hội Đảng bộ </w:t>
      </w:r>
      <w:r w:rsidRPr="00B909C6">
        <w:rPr>
          <w:i/>
          <w:spacing w:val="-6"/>
          <w:sz w:val="28"/>
          <w:szCs w:val="28"/>
          <w:lang w:val="es-BO"/>
        </w:rPr>
        <w:t>huyện đã đề ra.</w:t>
      </w:r>
    </w:p>
    <w:p w:rsidR="00B909C6" w:rsidRDefault="00B909C6" w:rsidP="006E356D">
      <w:pPr>
        <w:spacing w:before="80"/>
        <w:ind w:firstLine="567"/>
        <w:jc w:val="both"/>
        <w:rPr>
          <w:i/>
          <w:spacing w:val="-6"/>
          <w:sz w:val="28"/>
          <w:szCs w:val="28"/>
          <w:lang w:val="es-BO"/>
        </w:rPr>
      </w:pPr>
    </w:p>
    <w:p w:rsidR="0001021E" w:rsidRDefault="0001021E" w:rsidP="006E356D">
      <w:pPr>
        <w:spacing w:before="80"/>
        <w:ind w:firstLine="567"/>
        <w:jc w:val="both"/>
        <w:rPr>
          <w:i/>
          <w:spacing w:val="-6"/>
          <w:sz w:val="28"/>
          <w:szCs w:val="28"/>
          <w:lang w:val="es-BO"/>
        </w:rPr>
      </w:pPr>
    </w:p>
    <w:p w:rsidR="0001021E" w:rsidRDefault="0001021E" w:rsidP="006E356D">
      <w:pPr>
        <w:spacing w:before="80"/>
        <w:ind w:firstLine="567"/>
        <w:jc w:val="both"/>
        <w:rPr>
          <w:i/>
          <w:spacing w:val="-6"/>
          <w:sz w:val="28"/>
          <w:szCs w:val="28"/>
          <w:lang w:val="es-BO"/>
        </w:rPr>
      </w:pPr>
    </w:p>
    <w:p w:rsidR="0001021E" w:rsidRPr="00B909C6" w:rsidRDefault="0001021E" w:rsidP="006E356D">
      <w:pPr>
        <w:spacing w:before="80"/>
        <w:ind w:firstLine="567"/>
        <w:jc w:val="both"/>
        <w:rPr>
          <w:i/>
          <w:spacing w:val="-6"/>
          <w:sz w:val="28"/>
          <w:szCs w:val="28"/>
          <w:lang w:val="es-BO"/>
        </w:rPr>
      </w:pPr>
    </w:p>
    <w:p w:rsidR="00A32511" w:rsidRPr="000971A3" w:rsidRDefault="00A32511" w:rsidP="006E356D">
      <w:pPr>
        <w:pStyle w:val="BodyTextIndent3"/>
        <w:spacing w:before="80"/>
        <w:ind w:firstLine="539"/>
        <w:jc w:val="center"/>
        <w:rPr>
          <w:b/>
          <w:bCs/>
          <w:spacing w:val="-2"/>
          <w:sz w:val="26"/>
          <w:szCs w:val="28"/>
          <w:lang w:val="nl-NL"/>
        </w:rPr>
      </w:pPr>
      <w:r w:rsidRPr="000971A3">
        <w:rPr>
          <w:b/>
          <w:bCs/>
          <w:spacing w:val="-2"/>
          <w:sz w:val="26"/>
          <w:szCs w:val="28"/>
          <w:lang w:val="nl-NL"/>
        </w:rPr>
        <w:t xml:space="preserve">PHẦN THỨ </w:t>
      </w:r>
      <w:r w:rsidR="00AF402A" w:rsidRPr="000971A3">
        <w:rPr>
          <w:b/>
          <w:bCs/>
          <w:spacing w:val="-2"/>
          <w:sz w:val="26"/>
          <w:szCs w:val="28"/>
          <w:lang w:val="nl-NL"/>
        </w:rPr>
        <w:t>HAI</w:t>
      </w:r>
    </w:p>
    <w:p w:rsidR="00A32511" w:rsidRPr="00AF402A" w:rsidRDefault="00A32511" w:rsidP="006E356D">
      <w:pPr>
        <w:pStyle w:val="BodyTextIndent3"/>
        <w:spacing w:before="80"/>
        <w:ind w:firstLine="539"/>
        <w:jc w:val="center"/>
        <w:rPr>
          <w:b/>
          <w:bCs/>
          <w:spacing w:val="-2"/>
          <w:sz w:val="26"/>
          <w:szCs w:val="28"/>
          <w:lang w:val="nl-NL"/>
        </w:rPr>
      </w:pPr>
      <w:r w:rsidRPr="00AF402A">
        <w:rPr>
          <w:b/>
          <w:bCs/>
          <w:spacing w:val="-2"/>
          <w:sz w:val="26"/>
          <w:szCs w:val="28"/>
          <w:lang w:val="nl-NL"/>
        </w:rPr>
        <w:t>KẾ HOẠCH PHÁ</w:t>
      </w:r>
      <w:r w:rsidR="00CA5E67" w:rsidRPr="00AF402A">
        <w:rPr>
          <w:b/>
          <w:bCs/>
          <w:spacing w:val="-2"/>
          <w:sz w:val="26"/>
          <w:szCs w:val="28"/>
          <w:lang w:val="nl-NL"/>
        </w:rPr>
        <w:t>T TRIỂN KINH TẾ -XÃ HỘI NĂM 2020</w:t>
      </w:r>
    </w:p>
    <w:p w:rsidR="00B909C6" w:rsidRPr="00060215" w:rsidRDefault="00B909C6" w:rsidP="006E356D">
      <w:pPr>
        <w:pStyle w:val="BodyTextIndent3"/>
        <w:spacing w:before="80"/>
        <w:ind w:firstLine="539"/>
        <w:jc w:val="center"/>
        <w:rPr>
          <w:b/>
          <w:bCs/>
          <w:spacing w:val="-2"/>
          <w:sz w:val="18"/>
          <w:szCs w:val="28"/>
          <w:lang w:val="nl-NL"/>
        </w:rPr>
      </w:pPr>
    </w:p>
    <w:p w:rsidR="00F04B3B" w:rsidRPr="00B909C6" w:rsidRDefault="00F04B3B" w:rsidP="006E356D">
      <w:pPr>
        <w:spacing w:before="80"/>
        <w:ind w:firstLine="567"/>
        <w:jc w:val="both"/>
        <w:rPr>
          <w:spacing w:val="-4"/>
          <w:sz w:val="28"/>
          <w:szCs w:val="28"/>
          <w:lang w:val="es-BO"/>
        </w:rPr>
      </w:pPr>
      <w:r w:rsidRPr="00B909C6">
        <w:rPr>
          <w:spacing w:val="-4"/>
          <w:sz w:val="28"/>
          <w:szCs w:val="28"/>
          <w:lang w:val="es-BO"/>
        </w:rPr>
        <w:t xml:space="preserve">Năm 2020 là năm có ý nghĩa quan trọng, </w:t>
      </w:r>
      <w:r w:rsidR="00397CC1">
        <w:rPr>
          <w:spacing w:val="-4"/>
          <w:sz w:val="28"/>
          <w:szCs w:val="28"/>
          <w:lang w:val="es-BO"/>
        </w:rPr>
        <w:t xml:space="preserve">kỷ niệm 30 năm tái lập huyện, </w:t>
      </w:r>
      <w:r w:rsidRPr="00B909C6">
        <w:rPr>
          <w:spacing w:val="-4"/>
          <w:sz w:val="28"/>
          <w:szCs w:val="28"/>
          <w:lang w:val="es-BO"/>
        </w:rPr>
        <w:t xml:space="preserve">là năm cuối thực hiện Nghị quyết Đại </w:t>
      </w:r>
      <w:r w:rsidR="00534AA9" w:rsidRPr="00B909C6">
        <w:rPr>
          <w:spacing w:val="-4"/>
          <w:sz w:val="28"/>
          <w:szCs w:val="28"/>
          <w:lang w:val="es-BO"/>
        </w:rPr>
        <w:t xml:space="preserve">hội Đảng </w:t>
      </w:r>
      <w:r w:rsidR="00397CC1">
        <w:rPr>
          <w:spacing w:val="-4"/>
          <w:sz w:val="28"/>
          <w:szCs w:val="28"/>
          <w:lang w:val="es-BO"/>
        </w:rPr>
        <w:t>b</w:t>
      </w:r>
      <w:r w:rsidR="00534AA9" w:rsidRPr="00B909C6">
        <w:rPr>
          <w:spacing w:val="-4"/>
          <w:sz w:val="28"/>
          <w:szCs w:val="28"/>
          <w:lang w:val="es-BO"/>
        </w:rPr>
        <w:t>ộ huyện lần thứ XX</w:t>
      </w:r>
      <w:r w:rsidR="00FF565C">
        <w:rPr>
          <w:spacing w:val="-4"/>
          <w:sz w:val="28"/>
          <w:szCs w:val="28"/>
          <w:lang w:val="es-BO"/>
        </w:rPr>
        <w:t>I</w:t>
      </w:r>
      <w:r w:rsidR="00534AA9" w:rsidRPr="00B909C6">
        <w:rPr>
          <w:spacing w:val="-4"/>
          <w:sz w:val="28"/>
          <w:szCs w:val="28"/>
          <w:lang w:val="es-BO"/>
        </w:rPr>
        <w:t>V,</w:t>
      </w:r>
      <w:r w:rsidR="00EA3217" w:rsidRPr="00B909C6">
        <w:rPr>
          <w:spacing w:val="-4"/>
          <w:sz w:val="28"/>
          <w:szCs w:val="28"/>
          <w:lang w:val="es-BO"/>
        </w:rPr>
        <w:t xml:space="preserve"> </w:t>
      </w:r>
      <w:r w:rsidRPr="00B909C6">
        <w:rPr>
          <w:spacing w:val="-4"/>
          <w:sz w:val="28"/>
          <w:szCs w:val="28"/>
          <w:lang w:val="es-BO"/>
        </w:rPr>
        <w:t>là năm toàn Đảng, toàn dân th</w:t>
      </w:r>
      <w:r w:rsidR="00534AA9" w:rsidRPr="00B909C6">
        <w:rPr>
          <w:spacing w:val="-4"/>
          <w:sz w:val="28"/>
          <w:szCs w:val="28"/>
          <w:lang w:val="es-BO"/>
        </w:rPr>
        <w:t>i</w:t>
      </w:r>
      <w:r w:rsidRPr="00B909C6">
        <w:rPr>
          <w:spacing w:val="-4"/>
          <w:sz w:val="28"/>
          <w:szCs w:val="28"/>
          <w:lang w:val="es-BO"/>
        </w:rPr>
        <w:t xml:space="preserve"> đua lập thành tích chào mừng Đại hội Đảng các cấp tiến tới Đại hội Đại biểu toàn quốc lần thứ XIII của Đảng. Do đó đòi hỏi các cấp, các ngành nổ lực đoàn kết, thống nhất chung sức hành động thực hiện hoàn thành các chỉ tiêu, nhiệm vụ của kế hoạch </w:t>
      </w:r>
      <w:r w:rsidR="00EA3217" w:rsidRPr="00B909C6">
        <w:rPr>
          <w:spacing w:val="-4"/>
          <w:sz w:val="28"/>
          <w:szCs w:val="28"/>
          <w:lang w:val="es-BO"/>
        </w:rPr>
        <w:t>5 năm 2015</w:t>
      </w:r>
      <w:r w:rsidR="00850A83" w:rsidRPr="00B909C6">
        <w:rPr>
          <w:spacing w:val="-4"/>
          <w:sz w:val="28"/>
          <w:szCs w:val="28"/>
          <w:lang w:val="es-BO"/>
        </w:rPr>
        <w:t>-2020 đã đề ra</w:t>
      </w:r>
      <w:r w:rsidR="00776D8A" w:rsidRPr="00B909C6">
        <w:rPr>
          <w:spacing w:val="-4"/>
          <w:sz w:val="28"/>
          <w:szCs w:val="28"/>
          <w:lang w:val="es-BO"/>
        </w:rPr>
        <w:t>.</w:t>
      </w:r>
    </w:p>
    <w:p w:rsidR="00A32511" w:rsidRPr="00AF402A" w:rsidRDefault="00A32511" w:rsidP="00F90777">
      <w:pPr>
        <w:spacing w:before="80" w:line="271" w:lineRule="auto"/>
        <w:ind w:firstLine="567"/>
        <w:jc w:val="both"/>
        <w:rPr>
          <w:b/>
          <w:spacing w:val="-4"/>
          <w:sz w:val="26"/>
          <w:szCs w:val="28"/>
          <w:lang w:val="es-BO"/>
        </w:rPr>
      </w:pPr>
      <w:r w:rsidRPr="00AF402A">
        <w:rPr>
          <w:b/>
          <w:spacing w:val="-4"/>
          <w:sz w:val="26"/>
          <w:szCs w:val="28"/>
          <w:lang w:val="es-BO"/>
        </w:rPr>
        <w:t>I. NHỮNG THUẬN LỢI VÀ KHÓ KHĂN</w:t>
      </w:r>
    </w:p>
    <w:p w:rsidR="00FF25D5" w:rsidRPr="00B909C6" w:rsidRDefault="00A32511" w:rsidP="006E356D">
      <w:pPr>
        <w:spacing w:before="80"/>
        <w:ind w:firstLine="567"/>
        <w:jc w:val="both"/>
        <w:rPr>
          <w:spacing w:val="4"/>
          <w:sz w:val="28"/>
          <w:szCs w:val="28"/>
        </w:rPr>
      </w:pPr>
      <w:r w:rsidRPr="00B909C6">
        <w:rPr>
          <w:b/>
          <w:spacing w:val="-4"/>
          <w:sz w:val="28"/>
          <w:szCs w:val="28"/>
          <w:lang w:val="es-BO"/>
        </w:rPr>
        <w:t>1. Thuận lợi</w:t>
      </w:r>
      <w:r w:rsidR="00060215">
        <w:rPr>
          <w:b/>
          <w:spacing w:val="-4"/>
          <w:sz w:val="28"/>
          <w:szCs w:val="28"/>
          <w:lang w:val="es-BO"/>
        </w:rPr>
        <w:t xml:space="preserve">: </w:t>
      </w:r>
      <w:r w:rsidR="00FF25D5" w:rsidRPr="00B909C6">
        <w:rPr>
          <w:spacing w:val="4"/>
          <w:sz w:val="28"/>
          <w:szCs w:val="28"/>
        </w:rPr>
        <w:t>Dự báo nền kinh tế trong nước, trong tỉnh năm 20</w:t>
      </w:r>
      <w:r w:rsidR="00920E73">
        <w:rPr>
          <w:spacing w:val="4"/>
          <w:sz w:val="28"/>
          <w:szCs w:val="28"/>
        </w:rPr>
        <w:t>20</w:t>
      </w:r>
      <w:r w:rsidR="00FF25D5" w:rsidRPr="00B909C6">
        <w:rPr>
          <w:spacing w:val="4"/>
          <w:sz w:val="28"/>
          <w:szCs w:val="28"/>
        </w:rPr>
        <w:t xml:space="preserve"> tiếp tục có</w:t>
      </w:r>
      <w:r w:rsidR="00F04B3B" w:rsidRPr="00B909C6">
        <w:rPr>
          <w:spacing w:val="4"/>
          <w:sz w:val="28"/>
          <w:szCs w:val="28"/>
        </w:rPr>
        <w:t xml:space="preserve"> </w:t>
      </w:r>
      <w:r w:rsidR="00FF25D5" w:rsidRPr="00B909C6">
        <w:rPr>
          <w:spacing w:val="4"/>
          <w:sz w:val="28"/>
          <w:szCs w:val="28"/>
        </w:rPr>
        <w:t>nhiều c</w:t>
      </w:r>
      <w:r w:rsidR="00850A83" w:rsidRPr="00B909C6">
        <w:rPr>
          <w:spacing w:val="4"/>
          <w:sz w:val="28"/>
          <w:szCs w:val="28"/>
        </w:rPr>
        <w:t xml:space="preserve">huyển biến tích cực về mọi mặt, tình hình chính trị, xã hội ổn định, cơ cấu kinh tế chuyển dịch theo hướng tích cực, cơ cấu ngành sản xuất dịch chuyển theo hướng </w:t>
      </w:r>
      <w:r w:rsidR="00EA3217" w:rsidRPr="00B909C6">
        <w:rPr>
          <w:spacing w:val="4"/>
          <w:sz w:val="28"/>
          <w:szCs w:val="28"/>
        </w:rPr>
        <w:t xml:space="preserve">tăng </w:t>
      </w:r>
      <w:r w:rsidR="00850A83" w:rsidRPr="00B909C6">
        <w:rPr>
          <w:spacing w:val="4"/>
          <w:sz w:val="28"/>
          <w:szCs w:val="28"/>
        </w:rPr>
        <w:t>dịch vụ</w:t>
      </w:r>
      <w:r w:rsidR="00EA3217" w:rsidRPr="00B909C6">
        <w:rPr>
          <w:spacing w:val="4"/>
          <w:sz w:val="28"/>
          <w:szCs w:val="28"/>
        </w:rPr>
        <w:t>, thương mại</w:t>
      </w:r>
      <w:r w:rsidR="00850A83" w:rsidRPr="00B909C6">
        <w:rPr>
          <w:spacing w:val="4"/>
          <w:sz w:val="28"/>
          <w:szCs w:val="28"/>
        </w:rPr>
        <w:t>; ngành nông nghiệp hướng đến sản xuất hàng hóa, nâng cao hiệu quả, giá trị sản xuất trên một đơn vị diện tích, m</w:t>
      </w:r>
      <w:r w:rsidR="00FF25D5" w:rsidRPr="00B909C6">
        <w:rPr>
          <w:spacing w:val="4"/>
          <w:sz w:val="28"/>
          <w:szCs w:val="28"/>
        </w:rPr>
        <w:t xml:space="preserve">ôi trường đầu tư kinh doanh tiếp tục được cải thiện thông thoáng, thân thiện là điều kiện thuận lợi để thu hút các nguồn lực từ xã hội. Nhiều dự án trọng điểm của tỉnh, huyện được đầu tư trên địa bàn sẽ hoàn thành đưa vào sử dụng, tạo động lực cho phát triển kinh tế - xã hội của địa phương. </w:t>
      </w:r>
    </w:p>
    <w:p w:rsidR="00FF25D5" w:rsidRPr="00B909C6" w:rsidRDefault="00FF25D5" w:rsidP="006E356D">
      <w:pPr>
        <w:pStyle w:val="BodyTextIndent3"/>
        <w:tabs>
          <w:tab w:val="left" w:pos="0"/>
          <w:tab w:val="left" w:pos="1134"/>
        </w:tabs>
        <w:spacing w:before="80"/>
        <w:ind w:firstLine="635"/>
        <w:rPr>
          <w:spacing w:val="4"/>
          <w:szCs w:val="28"/>
        </w:rPr>
      </w:pPr>
      <w:r w:rsidRPr="00B909C6">
        <w:rPr>
          <w:b/>
          <w:spacing w:val="4"/>
          <w:szCs w:val="28"/>
        </w:rPr>
        <w:t>2. Khó khăn</w:t>
      </w:r>
      <w:r w:rsidR="00060215">
        <w:rPr>
          <w:b/>
          <w:spacing w:val="4"/>
          <w:szCs w:val="28"/>
        </w:rPr>
        <w:t xml:space="preserve">: </w:t>
      </w:r>
      <w:r w:rsidRPr="00B909C6">
        <w:rPr>
          <w:spacing w:val="4"/>
          <w:szCs w:val="28"/>
        </w:rPr>
        <w:t>Sự biến đổi khó lường của khí hậu, thời tiết sẽ ảnh hưởng</w:t>
      </w:r>
      <w:r w:rsidR="00850A83" w:rsidRPr="00B909C6">
        <w:rPr>
          <w:spacing w:val="4"/>
          <w:szCs w:val="28"/>
        </w:rPr>
        <w:t xml:space="preserve"> </w:t>
      </w:r>
      <w:r w:rsidRPr="00B909C6">
        <w:rPr>
          <w:spacing w:val="4"/>
          <w:szCs w:val="28"/>
        </w:rPr>
        <w:t xml:space="preserve">lớn đến tình hình sản xuất và đời sống của người dân; </w:t>
      </w:r>
      <w:r w:rsidR="00EA3217" w:rsidRPr="00B909C6">
        <w:rPr>
          <w:spacing w:val="4"/>
          <w:szCs w:val="28"/>
        </w:rPr>
        <w:t>một số</w:t>
      </w:r>
      <w:r w:rsidR="001F23D1" w:rsidRPr="00B909C6">
        <w:rPr>
          <w:spacing w:val="4"/>
          <w:szCs w:val="28"/>
        </w:rPr>
        <w:t xml:space="preserve"> lĩnh vực phát triển chưa tương xứng với tiềm năng, lợi thế địa phương, cơ cấu kinh tế, xã hội, hạ tầng chưa đáp ứng nhu cầu. B</w:t>
      </w:r>
      <w:r w:rsidRPr="00B909C6">
        <w:rPr>
          <w:spacing w:val="4"/>
          <w:szCs w:val="28"/>
        </w:rPr>
        <w:t xml:space="preserve">ên cạnh đó, cùng với những hạn chế, yếu kém </w:t>
      </w:r>
      <w:r w:rsidR="00776D8A" w:rsidRPr="00B909C6">
        <w:rPr>
          <w:spacing w:val="4"/>
          <w:szCs w:val="28"/>
        </w:rPr>
        <w:t>của nền kinh tế</w:t>
      </w:r>
      <w:r w:rsidRPr="00B909C6">
        <w:rPr>
          <w:spacing w:val="4"/>
          <w:szCs w:val="28"/>
        </w:rPr>
        <w:t xml:space="preserve"> chưa được khắc phục triệt để vẫn là những yếu tố tác động tới sự phát triển kinh tế - xã hội trên địa bàn huyện.</w:t>
      </w:r>
    </w:p>
    <w:p w:rsidR="00FF25D5" w:rsidRPr="00AF402A" w:rsidRDefault="00FF25D5" w:rsidP="006E356D">
      <w:pPr>
        <w:pStyle w:val="BodyTextIndent3"/>
        <w:tabs>
          <w:tab w:val="left" w:pos="0"/>
          <w:tab w:val="left" w:pos="1134"/>
        </w:tabs>
        <w:spacing w:before="80"/>
        <w:ind w:firstLine="635"/>
        <w:rPr>
          <w:b/>
          <w:spacing w:val="4"/>
          <w:sz w:val="26"/>
          <w:szCs w:val="28"/>
          <w:lang w:val="fr-FR"/>
        </w:rPr>
      </w:pPr>
      <w:r w:rsidRPr="00AF402A">
        <w:rPr>
          <w:b/>
          <w:spacing w:val="4"/>
          <w:sz w:val="26"/>
          <w:szCs w:val="28"/>
        </w:rPr>
        <w:t>II. MỤC TIÊU VÀ</w:t>
      </w:r>
      <w:r w:rsidR="00A33E0C" w:rsidRPr="00AF402A">
        <w:rPr>
          <w:b/>
          <w:spacing w:val="4"/>
          <w:sz w:val="26"/>
          <w:szCs w:val="28"/>
        </w:rPr>
        <w:t xml:space="preserve"> </w:t>
      </w:r>
      <w:r w:rsidRPr="00AF402A">
        <w:rPr>
          <w:b/>
          <w:spacing w:val="4"/>
          <w:sz w:val="26"/>
          <w:szCs w:val="28"/>
          <w:lang w:val="fr-FR"/>
        </w:rPr>
        <w:t>CÁC CHỈ TIÊU CHỦ YẾU CỦA KẾ HOẠCH PHÁT</w:t>
      </w:r>
      <w:r w:rsidR="00CA5E67" w:rsidRPr="00AF402A">
        <w:rPr>
          <w:b/>
          <w:spacing w:val="4"/>
          <w:sz w:val="26"/>
          <w:szCs w:val="28"/>
          <w:lang w:val="fr-FR"/>
        </w:rPr>
        <w:t xml:space="preserve"> TRIỂN KINH TẾ - XÃ HỘI NĂM 2020</w:t>
      </w:r>
    </w:p>
    <w:p w:rsidR="00FF25D5" w:rsidRDefault="00FF25D5" w:rsidP="006E356D">
      <w:pPr>
        <w:pStyle w:val="BodyTextIndent3"/>
        <w:tabs>
          <w:tab w:val="left" w:pos="0"/>
          <w:tab w:val="left" w:pos="1134"/>
        </w:tabs>
        <w:spacing w:before="80"/>
        <w:ind w:firstLine="635"/>
        <w:rPr>
          <w:spacing w:val="4"/>
          <w:szCs w:val="28"/>
          <w:lang w:val="fr-FR"/>
        </w:rPr>
      </w:pPr>
      <w:r w:rsidRPr="00B909C6">
        <w:rPr>
          <w:b/>
          <w:spacing w:val="4"/>
          <w:szCs w:val="28"/>
          <w:lang w:val="fr-FR"/>
        </w:rPr>
        <w:t>1. Mục tiêu chung</w:t>
      </w:r>
      <w:r w:rsidR="00060215">
        <w:rPr>
          <w:b/>
          <w:spacing w:val="4"/>
          <w:szCs w:val="28"/>
          <w:lang w:val="fr-FR"/>
        </w:rPr>
        <w:t xml:space="preserve"> : </w:t>
      </w:r>
      <w:r w:rsidR="00533F58" w:rsidRPr="00B909C6">
        <w:rPr>
          <w:spacing w:val="4"/>
          <w:szCs w:val="28"/>
          <w:lang w:val="fr-FR"/>
        </w:rPr>
        <w:t>Đ</w:t>
      </w:r>
      <w:r w:rsidRPr="00B909C6">
        <w:rPr>
          <w:spacing w:val="4"/>
          <w:szCs w:val="28"/>
          <w:lang w:val="fr-FR"/>
        </w:rPr>
        <w:t>ảm</w:t>
      </w:r>
      <w:r w:rsidR="00533F58" w:rsidRPr="00B909C6">
        <w:rPr>
          <w:spacing w:val="4"/>
          <w:szCs w:val="28"/>
          <w:lang w:val="fr-FR"/>
        </w:rPr>
        <w:t xml:space="preserve"> bảo</w:t>
      </w:r>
      <w:r w:rsidRPr="00B909C6">
        <w:rPr>
          <w:spacing w:val="4"/>
          <w:szCs w:val="28"/>
          <w:lang w:val="fr-FR"/>
        </w:rPr>
        <w:t xml:space="preserve"> ổn định và tăng trưởng kinh tế; </w:t>
      </w:r>
      <w:r w:rsidR="00533F58" w:rsidRPr="00B909C6">
        <w:rPr>
          <w:spacing w:val="4"/>
          <w:szCs w:val="28"/>
          <w:lang w:val="fr-FR"/>
        </w:rPr>
        <w:t>tích cực kêu gọi đầu tư và tạo mọi điều kiện thu hút các dự án đầu tư trên địa bàn. Đ</w:t>
      </w:r>
      <w:r w:rsidR="00397CC1">
        <w:rPr>
          <w:spacing w:val="4"/>
          <w:szCs w:val="28"/>
          <w:lang w:val="fr-FR"/>
        </w:rPr>
        <w:t xml:space="preserve">ẩy mạnh chuyển dịch </w:t>
      </w:r>
      <w:r w:rsidR="00370428">
        <w:rPr>
          <w:spacing w:val="4"/>
          <w:szCs w:val="28"/>
          <w:lang w:val="fr-FR"/>
        </w:rPr>
        <w:t xml:space="preserve">cơ cấu </w:t>
      </w:r>
      <w:r w:rsidR="00397CC1">
        <w:rPr>
          <w:spacing w:val="4"/>
          <w:szCs w:val="28"/>
          <w:lang w:val="fr-FR"/>
        </w:rPr>
        <w:t>kinh tế theo hướng phát triển nhanh thương mại, dịch vụ;</w:t>
      </w:r>
      <w:r w:rsidRPr="00B909C6">
        <w:rPr>
          <w:spacing w:val="4"/>
          <w:szCs w:val="28"/>
          <w:lang w:val="fr-FR"/>
        </w:rPr>
        <w:t xml:space="preserve"> chuyển đổi cây trồng, vật nuôi trong phát triển ngành nông nghiệp; phát triển dịch vụ gắn với nâng cao năng suất, chất lượng, hiệu quả và sức cạnh tranh. Chủ động phòng, chống thiên tai</w:t>
      </w:r>
      <w:r w:rsidR="00533F58" w:rsidRPr="00B909C6">
        <w:rPr>
          <w:spacing w:val="4"/>
          <w:szCs w:val="28"/>
          <w:lang w:val="fr-FR"/>
        </w:rPr>
        <w:t>, thích ứng với biến đổi khí hậu</w:t>
      </w:r>
      <w:r w:rsidRPr="00B909C6">
        <w:rPr>
          <w:spacing w:val="4"/>
          <w:szCs w:val="28"/>
          <w:lang w:val="fr-FR"/>
        </w:rPr>
        <w:t xml:space="preserve">; tăng cường hiệu lực, hiệu quả quản lý tài nguyên và bảo vệ môi trường. Nâng cao chất lượng giáo dục, y tế, phát triển văn hóa, thể dục thể thao, </w:t>
      </w:r>
      <w:r w:rsidR="00533F58" w:rsidRPr="00B909C6">
        <w:rPr>
          <w:spacing w:val="4"/>
          <w:szCs w:val="28"/>
          <w:lang w:val="fr-FR"/>
        </w:rPr>
        <w:t xml:space="preserve">đảm bảo an sinh xã hội, giảm nghèo bền vững. Tiếp tục sắp xếp tinh gọn bộ máy, tinh giản </w:t>
      </w:r>
      <w:r w:rsidR="00EA3217" w:rsidRPr="00B909C6">
        <w:rPr>
          <w:spacing w:val="4"/>
          <w:szCs w:val="28"/>
          <w:lang w:val="fr-FR"/>
        </w:rPr>
        <w:t>bi</w:t>
      </w:r>
      <w:r w:rsidR="003239E6">
        <w:rPr>
          <w:spacing w:val="4"/>
          <w:szCs w:val="28"/>
          <w:lang w:val="fr-FR"/>
        </w:rPr>
        <w:t>ên chế</w:t>
      </w:r>
      <w:r w:rsidR="00FF565C">
        <w:rPr>
          <w:spacing w:val="4"/>
          <w:szCs w:val="28"/>
          <w:lang w:val="fr-FR"/>
        </w:rPr>
        <w:t>,</w:t>
      </w:r>
      <w:r w:rsidR="00DE16EA">
        <w:rPr>
          <w:spacing w:val="4"/>
          <w:szCs w:val="28"/>
          <w:lang w:val="fr-FR"/>
        </w:rPr>
        <w:t xml:space="preserve"> cải cách hành chính</w:t>
      </w:r>
      <w:r w:rsidR="00533F58" w:rsidRPr="00B909C6">
        <w:rPr>
          <w:spacing w:val="4"/>
          <w:szCs w:val="28"/>
          <w:lang w:val="fr-FR"/>
        </w:rPr>
        <w:t xml:space="preserve">. </w:t>
      </w:r>
      <w:r w:rsidRPr="00B909C6">
        <w:rPr>
          <w:spacing w:val="4"/>
          <w:szCs w:val="28"/>
          <w:lang w:val="fr-FR"/>
        </w:rPr>
        <w:t xml:space="preserve">Tăng cường kỷ cương, kỷ luật, nâng cao hiệu lực, hiệu quả quản lý nhà nước; </w:t>
      </w:r>
      <w:r w:rsidR="00533F58" w:rsidRPr="00B909C6">
        <w:rPr>
          <w:spacing w:val="4"/>
          <w:szCs w:val="28"/>
          <w:lang w:val="fr-FR"/>
        </w:rPr>
        <w:t xml:space="preserve">củng cố </w:t>
      </w:r>
      <w:r w:rsidRPr="00B909C6">
        <w:rPr>
          <w:spacing w:val="4"/>
          <w:szCs w:val="28"/>
          <w:lang w:val="fr-FR"/>
        </w:rPr>
        <w:t xml:space="preserve"> quốc phòng - an ninh</w:t>
      </w:r>
      <w:r w:rsidR="00533F58" w:rsidRPr="00B909C6">
        <w:rPr>
          <w:spacing w:val="4"/>
          <w:szCs w:val="28"/>
          <w:lang w:val="fr-FR"/>
        </w:rPr>
        <w:t>, đảm bảo trật tự, an toàn xã hội</w:t>
      </w:r>
      <w:r w:rsidRPr="00B909C6">
        <w:rPr>
          <w:spacing w:val="4"/>
          <w:szCs w:val="28"/>
          <w:lang w:val="fr-FR"/>
        </w:rPr>
        <w:t xml:space="preserve"> trên địa bàn.</w:t>
      </w:r>
    </w:p>
    <w:p w:rsidR="00FF25D5" w:rsidRPr="00B909C6" w:rsidRDefault="00FF25D5" w:rsidP="00060215">
      <w:pPr>
        <w:pStyle w:val="BodyTextIndent3"/>
        <w:tabs>
          <w:tab w:val="left" w:pos="0"/>
          <w:tab w:val="left" w:pos="1134"/>
        </w:tabs>
        <w:spacing w:before="60"/>
        <w:ind w:firstLine="635"/>
        <w:rPr>
          <w:b/>
          <w:spacing w:val="4"/>
          <w:szCs w:val="28"/>
          <w:lang w:val="fr-FR"/>
        </w:rPr>
      </w:pPr>
      <w:r w:rsidRPr="00B909C6">
        <w:rPr>
          <w:b/>
          <w:spacing w:val="4"/>
          <w:szCs w:val="28"/>
          <w:lang w:val="fr-FR"/>
        </w:rPr>
        <w:t>2. Các chỉ tiêu chủ yếu kế</w:t>
      </w:r>
      <w:r w:rsidR="001A2697" w:rsidRPr="00B909C6">
        <w:rPr>
          <w:b/>
          <w:spacing w:val="4"/>
          <w:szCs w:val="28"/>
          <w:lang w:val="fr-FR"/>
        </w:rPr>
        <w:t xml:space="preserve"> hoạch phát triển KT-XH năm 2020</w:t>
      </w:r>
    </w:p>
    <w:p w:rsidR="00FF25D5" w:rsidRPr="00B909C6" w:rsidRDefault="00FF25D5" w:rsidP="00060215">
      <w:pPr>
        <w:pStyle w:val="Vanbnnidung40"/>
        <w:shd w:val="clear" w:color="auto" w:fill="auto"/>
        <w:spacing w:before="60" w:line="240" w:lineRule="auto"/>
        <w:ind w:firstLine="635"/>
        <w:rPr>
          <w:i/>
          <w:spacing w:val="4"/>
          <w:sz w:val="28"/>
          <w:szCs w:val="28"/>
          <w:lang w:val="es-MX"/>
        </w:rPr>
      </w:pPr>
      <w:r w:rsidRPr="00B909C6">
        <w:rPr>
          <w:i/>
          <w:spacing w:val="4"/>
          <w:sz w:val="28"/>
          <w:szCs w:val="28"/>
          <w:lang w:val="es-MX"/>
        </w:rPr>
        <w:t>1. Các chỉ tiêu kinh tế</w:t>
      </w:r>
    </w:p>
    <w:p w:rsidR="00FF25D5" w:rsidRPr="00B909C6" w:rsidRDefault="00FF25D5" w:rsidP="00060215">
      <w:pPr>
        <w:pStyle w:val="Vanbnnidung40"/>
        <w:shd w:val="clear" w:color="auto" w:fill="auto"/>
        <w:spacing w:before="60" w:line="240" w:lineRule="auto"/>
        <w:ind w:firstLine="635"/>
        <w:rPr>
          <w:spacing w:val="4"/>
          <w:sz w:val="28"/>
          <w:szCs w:val="28"/>
          <w:lang w:val="es-MX"/>
        </w:rPr>
      </w:pPr>
      <w:r w:rsidRPr="00B909C6">
        <w:rPr>
          <w:spacing w:val="4"/>
          <w:sz w:val="28"/>
          <w:szCs w:val="28"/>
          <w:lang w:val="es-MX"/>
        </w:rPr>
        <w:t xml:space="preserve">- Giá trị sản xuất nông - lâm - ngư nghiệp tăng </w:t>
      </w:r>
      <w:r w:rsidR="00370428">
        <w:rPr>
          <w:spacing w:val="4"/>
          <w:sz w:val="28"/>
          <w:szCs w:val="28"/>
          <w:lang w:val="es-MX"/>
        </w:rPr>
        <w:t>3,5</w:t>
      </w:r>
      <w:r w:rsidRPr="00B909C6">
        <w:rPr>
          <w:spacing w:val="4"/>
          <w:sz w:val="28"/>
          <w:szCs w:val="28"/>
          <w:lang w:val="es-MX"/>
        </w:rPr>
        <w:t xml:space="preserve">% </w:t>
      </w:r>
    </w:p>
    <w:p w:rsidR="00FF25D5" w:rsidRPr="00B909C6" w:rsidRDefault="00FF25D5" w:rsidP="00060215">
      <w:pPr>
        <w:pStyle w:val="Vanbnnidung40"/>
        <w:shd w:val="clear" w:color="auto" w:fill="auto"/>
        <w:spacing w:before="60" w:line="240" w:lineRule="auto"/>
        <w:ind w:firstLine="635"/>
        <w:rPr>
          <w:spacing w:val="4"/>
          <w:sz w:val="28"/>
          <w:szCs w:val="28"/>
          <w:lang w:val="es-MX"/>
        </w:rPr>
      </w:pPr>
      <w:r w:rsidRPr="00B909C6">
        <w:rPr>
          <w:spacing w:val="4"/>
          <w:sz w:val="28"/>
          <w:szCs w:val="28"/>
          <w:lang w:val="es-MX"/>
        </w:rPr>
        <w:t xml:space="preserve">- Giá trị sản xuất công nghiệp </w:t>
      </w:r>
      <w:r w:rsidR="00164157" w:rsidRPr="00B909C6">
        <w:rPr>
          <w:spacing w:val="4"/>
          <w:sz w:val="28"/>
          <w:szCs w:val="28"/>
          <w:lang w:val="es-MX"/>
        </w:rPr>
        <w:t>-</w:t>
      </w:r>
      <w:r w:rsidRPr="00B909C6">
        <w:rPr>
          <w:spacing w:val="4"/>
          <w:sz w:val="28"/>
          <w:szCs w:val="28"/>
          <w:lang w:val="es-MX"/>
        </w:rPr>
        <w:t xml:space="preserve"> XD</w:t>
      </w:r>
      <w:r w:rsidR="0037058D" w:rsidRPr="00B909C6">
        <w:rPr>
          <w:spacing w:val="4"/>
          <w:sz w:val="28"/>
          <w:szCs w:val="28"/>
          <w:lang w:val="es-MX"/>
        </w:rPr>
        <w:t xml:space="preserve"> </w:t>
      </w:r>
      <w:r w:rsidRPr="00B909C6">
        <w:rPr>
          <w:spacing w:val="4"/>
          <w:sz w:val="28"/>
          <w:szCs w:val="28"/>
          <w:lang w:val="es-MX"/>
        </w:rPr>
        <w:t xml:space="preserve">tăng </w:t>
      </w:r>
      <w:r w:rsidR="00EA3217" w:rsidRPr="00B909C6">
        <w:rPr>
          <w:spacing w:val="4"/>
          <w:sz w:val="28"/>
          <w:szCs w:val="28"/>
          <w:lang w:val="es-MX"/>
        </w:rPr>
        <w:t>10</w:t>
      </w:r>
      <w:r w:rsidRPr="00B909C6">
        <w:rPr>
          <w:spacing w:val="4"/>
          <w:sz w:val="28"/>
          <w:szCs w:val="28"/>
          <w:lang w:val="es-MX"/>
        </w:rPr>
        <w:t>%.</w:t>
      </w:r>
    </w:p>
    <w:p w:rsidR="00FF25D5" w:rsidRPr="00B909C6" w:rsidRDefault="00FF25D5" w:rsidP="00060215">
      <w:pPr>
        <w:pStyle w:val="Vanbnnidung40"/>
        <w:shd w:val="clear" w:color="auto" w:fill="auto"/>
        <w:spacing w:before="60" w:line="240" w:lineRule="auto"/>
        <w:ind w:firstLine="635"/>
        <w:rPr>
          <w:spacing w:val="4"/>
          <w:sz w:val="28"/>
          <w:szCs w:val="28"/>
          <w:lang w:val="es-MX"/>
        </w:rPr>
      </w:pPr>
      <w:r w:rsidRPr="00B909C6">
        <w:rPr>
          <w:spacing w:val="4"/>
          <w:sz w:val="28"/>
          <w:szCs w:val="28"/>
          <w:lang w:val="es-MX"/>
        </w:rPr>
        <w:t xml:space="preserve">- </w:t>
      </w:r>
      <w:r w:rsidR="00EA3217" w:rsidRPr="00B909C6">
        <w:rPr>
          <w:spacing w:val="4"/>
          <w:sz w:val="28"/>
          <w:szCs w:val="28"/>
          <w:lang w:val="es-MX"/>
        </w:rPr>
        <w:t xml:space="preserve">Giá trị ngành dịch vụ tăng </w:t>
      </w:r>
      <w:r w:rsidR="00370428">
        <w:rPr>
          <w:spacing w:val="4"/>
          <w:sz w:val="28"/>
          <w:szCs w:val="28"/>
          <w:lang w:val="es-MX"/>
        </w:rPr>
        <w:t>1</w:t>
      </w:r>
      <w:r w:rsidR="00EA3217" w:rsidRPr="00B909C6">
        <w:rPr>
          <w:spacing w:val="4"/>
          <w:sz w:val="28"/>
          <w:szCs w:val="28"/>
          <w:lang w:val="es-MX"/>
        </w:rPr>
        <w:t>5</w:t>
      </w:r>
      <w:r w:rsidRPr="00B909C6">
        <w:rPr>
          <w:spacing w:val="4"/>
          <w:sz w:val="28"/>
          <w:szCs w:val="28"/>
          <w:lang w:val="es-MX"/>
        </w:rPr>
        <w:t>%.</w:t>
      </w:r>
    </w:p>
    <w:p w:rsidR="00FF25D5" w:rsidRPr="00B909C6" w:rsidRDefault="00EA3217" w:rsidP="00060215">
      <w:pPr>
        <w:pStyle w:val="Vanbnnidung1"/>
        <w:shd w:val="clear" w:color="auto" w:fill="auto"/>
        <w:spacing w:before="60" w:after="0" w:line="240" w:lineRule="auto"/>
        <w:ind w:firstLine="635"/>
        <w:rPr>
          <w:spacing w:val="4"/>
          <w:lang w:val="es-MX"/>
        </w:rPr>
      </w:pPr>
      <w:r w:rsidRPr="00B909C6">
        <w:rPr>
          <w:spacing w:val="4"/>
          <w:lang w:val="es-MX"/>
        </w:rPr>
        <w:t xml:space="preserve">- Sản lượng lương thực đạt </w:t>
      </w:r>
      <w:r w:rsidR="00DE16EA">
        <w:rPr>
          <w:spacing w:val="4"/>
          <w:lang w:val="es-MX"/>
        </w:rPr>
        <w:t>50.0</w:t>
      </w:r>
      <w:r w:rsidR="00370428">
        <w:rPr>
          <w:spacing w:val="4"/>
          <w:lang w:val="es-MX"/>
        </w:rPr>
        <w:t>00</w:t>
      </w:r>
      <w:r w:rsidR="00FF25D5" w:rsidRPr="00B909C6">
        <w:rPr>
          <w:spacing w:val="4"/>
          <w:lang w:val="es-MX"/>
        </w:rPr>
        <w:t xml:space="preserve"> tấn. </w:t>
      </w:r>
    </w:p>
    <w:p w:rsidR="00FF25D5" w:rsidRPr="00B909C6" w:rsidRDefault="00164157" w:rsidP="00060215">
      <w:pPr>
        <w:pStyle w:val="Vanbnnidung1"/>
        <w:shd w:val="clear" w:color="auto" w:fill="auto"/>
        <w:spacing w:before="60" w:after="0" w:line="240" w:lineRule="auto"/>
        <w:ind w:firstLine="635"/>
        <w:rPr>
          <w:spacing w:val="4"/>
          <w:lang w:val="es-MX"/>
        </w:rPr>
      </w:pPr>
      <w:r w:rsidRPr="00B909C6">
        <w:rPr>
          <w:spacing w:val="4"/>
          <w:lang w:val="es-MX"/>
        </w:rPr>
        <w:t>- Thu ngân sách trên địa bàn</w:t>
      </w:r>
      <w:r w:rsidR="00FE20B1">
        <w:rPr>
          <w:spacing w:val="4"/>
          <w:lang w:val="es-MX"/>
        </w:rPr>
        <w:t xml:space="preserve"> 185</w:t>
      </w:r>
      <w:r w:rsidR="00A33E0C" w:rsidRPr="00B909C6">
        <w:rPr>
          <w:spacing w:val="4"/>
          <w:lang w:val="es-MX"/>
        </w:rPr>
        <w:t xml:space="preserve"> </w:t>
      </w:r>
      <w:r w:rsidR="00FF25D5" w:rsidRPr="00B909C6">
        <w:rPr>
          <w:spacing w:val="4"/>
          <w:lang w:val="es-MX"/>
        </w:rPr>
        <w:t>tỷ đồng.</w:t>
      </w:r>
    </w:p>
    <w:p w:rsidR="00FF25D5" w:rsidRPr="00B909C6" w:rsidRDefault="00A33E0C" w:rsidP="00060215">
      <w:pPr>
        <w:pStyle w:val="Vanbnnidung1"/>
        <w:shd w:val="clear" w:color="auto" w:fill="auto"/>
        <w:spacing w:before="60" w:after="0" w:line="240" w:lineRule="auto"/>
        <w:ind w:firstLine="635"/>
        <w:rPr>
          <w:spacing w:val="4"/>
          <w:lang w:val="es-MX"/>
        </w:rPr>
      </w:pPr>
      <w:r w:rsidRPr="00B909C6">
        <w:rPr>
          <w:spacing w:val="4"/>
          <w:lang w:val="es-MX"/>
        </w:rPr>
        <w:t>- Thu nhập bình quân đầu người 43,</w:t>
      </w:r>
      <w:r w:rsidR="00DE16EA">
        <w:rPr>
          <w:spacing w:val="4"/>
          <w:lang w:val="es-MX"/>
        </w:rPr>
        <w:t>5</w:t>
      </w:r>
      <w:r w:rsidRPr="00B909C6">
        <w:rPr>
          <w:spacing w:val="4"/>
          <w:lang w:val="es-MX"/>
        </w:rPr>
        <w:t xml:space="preserve"> </w:t>
      </w:r>
      <w:r w:rsidR="00FF25D5" w:rsidRPr="00B909C6">
        <w:rPr>
          <w:spacing w:val="4"/>
          <w:lang w:val="es-MX"/>
        </w:rPr>
        <w:t>triệu đồng/năm.</w:t>
      </w:r>
    </w:p>
    <w:p w:rsidR="00FC1DDE" w:rsidRPr="00B909C6" w:rsidRDefault="00FC1DDE" w:rsidP="00060215">
      <w:pPr>
        <w:pStyle w:val="Vanbnnidung1"/>
        <w:shd w:val="clear" w:color="auto" w:fill="auto"/>
        <w:spacing w:before="60" w:after="0" w:line="240" w:lineRule="auto"/>
        <w:ind w:firstLine="635"/>
        <w:rPr>
          <w:spacing w:val="4"/>
          <w:lang w:val="es-MX"/>
        </w:rPr>
      </w:pPr>
      <w:r w:rsidRPr="00FC1DDE">
        <w:rPr>
          <w:spacing w:val="4"/>
          <w:lang w:val="es-MX"/>
        </w:rPr>
        <w:t>- Có thêm 2 xã đạt chuẩn nông thôn mới, 1-2 xã đạt chuẩn NTM nâng cao, trong đó có 1 xã đạt chuẩn NTM kiểu mẫu; thêm 2-3 khu dân cư nông thôn mới kiểu mẫu.</w:t>
      </w:r>
    </w:p>
    <w:p w:rsidR="00FC1DDE" w:rsidRPr="00B909C6" w:rsidRDefault="00FC1DDE" w:rsidP="00060215">
      <w:pPr>
        <w:pStyle w:val="Vanbnnidung1"/>
        <w:shd w:val="clear" w:color="auto" w:fill="auto"/>
        <w:spacing w:before="60" w:after="0" w:line="240" w:lineRule="auto"/>
        <w:ind w:firstLine="635"/>
        <w:rPr>
          <w:i/>
          <w:iCs/>
          <w:spacing w:val="4"/>
          <w:lang w:val="es-MX"/>
        </w:rPr>
      </w:pPr>
      <w:r w:rsidRPr="00B909C6">
        <w:rPr>
          <w:i/>
          <w:iCs/>
          <w:spacing w:val="4"/>
          <w:lang w:val="es-MX"/>
        </w:rPr>
        <w:t>2. Các chỉ tiêu xã hội</w:t>
      </w:r>
    </w:p>
    <w:p w:rsidR="00FC1DDE" w:rsidRPr="00B909C6" w:rsidRDefault="00FC1DDE" w:rsidP="00060215">
      <w:pPr>
        <w:pStyle w:val="Vanbnnidung1"/>
        <w:shd w:val="clear" w:color="auto" w:fill="auto"/>
        <w:spacing w:before="60" w:after="0" w:line="240" w:lineRule="auto"/>
        <w:ind w:firstLine="635"/>
        <w:rPr>
          <w:spacing w:val="4"/>
          <w:lang w:val="es-MX"/>
        </w:rPr>
      </w:pPr>
      <w:r w:rsidRPr="00B909C6">
        <w:rPr>
          <w:spacing w:val="4"/>
          <w:lang w:val="es-MX"/>
        </w:rPr>
        <w:t xml:space="preserve">- Tỷ lệ hộ nghèo giảm </w:t>
      </w:r>
      <w:r>
        <w:rPr>
          <w:spacing w:val="4"/>
          <w:lang w:val="es-MX"/>
        </w:rPr>
        <w:t xml:space="preserve"> 1-</w:t>
      </w:r>
      <w:r w:rsidRPr="00B909C6">
        <w:rPr>
          <w:spacing w:val="4"/>
          <w:lang w:val="es-MX"/>
        </w:rPr>
        <w:t xml:space="preserve">2%. </w:t>
      </w:r>
    </w:p>
    <w:p w:rsidR="00FC1DDE" w:rsidRPr="00B909C6" w:rsidRDefault="00FC1DDE" w:rsidP="00060215">
      <w:pPr>
        <w:pStyle w:val="Vanbnnidung1"/>
        <w:shd w:val="clear" w:color="auto" w:fill="auto"/>
        <w:spacing w:before="60" w:after="0" w:line="240" w:lineRule="auto"/>
        <w:ind w:firstLine="635"/>
        <w:rPr>
          <w:spacing w:val="4"/>
          <w:lang w:val="es-MX"/>
        </w:rPr>
      </w:pPr>
      <w:r w:rsidRPr="00B909C6">
        <w:rPr>
          <w:spacing w:val="4"/>
          <w:lang w:val="es-MX"/>
        </w:rPr>
        <w:t>- Giải quyết việc làm 3.</w:t>
      </w:r>
      <w:r>
        <w:rPr>
          <w:spacing w:val="4"/>
          <w:lang w:val="es-MX"/>
        </w:rPr>
        <w:t>5</w:t>
      </w:r>
      <w:r w:rsidRPr="00B909C6">
        <w:rPr>
          <w:spacing w:val="4"/>
          <w:lang w:val="es-MX"/>
        </w:rPr>
        <w:t xml:space="preserve">00 lao động; </w:t>
      </w:r>
    </w:p>
    <w:p w:rsidR="00FC1DDE" w:rsidRPr="00B909C6" w:rsidRDefault="00FC1DDE" w:rsidP="00060215">
      <w:pPr>
        <w:pStyle w:val="Vanbnnidung1"/>
        <w:shd w:val="clear" w:color="auto" w:fill="auto"/>
        <w:spacing w:before="60" w:after="0" w:line="240" w:lineRule="auto"/>
        <w:ind w:firstLine="635"/>
        <w:rPr>
          <w:spacing w:val="4"/>
          <w:lang w:val="es-MX"/>
        </w:rPr>
      </w:pPr>
      <w:r w:rsidRPr="00B909C6">
        <w:rPr>
          <w:spacing w:val="4"/>
          <w:lang w:val="es-MX"/>
        </w:rPr>
        <w:t>- Tỷ lệ lao động qua đào tạo 6</w:t>
      </w:r>
      <w:r>
        <w:rPr>
          <w:spacing w:val="4"/>
          <w:lang w:val="es-MX"/>
        </w:rPr>
        <w:t>6</w:t>
      </w:r>
      <w:r w:rsidRPr="00B909C6">
        <w:rPr>
          <w:spacing w:val="4"/>
          <w:lang w:val="es-MX"/>
        </w:rPr>
        <w:t>%</w:t>
      </w:r>
      <w:r>
        <w:rPr>
          <w:spacing w:val="4"/>
          <w:lang w:val="es-MX"/>
        </w:rPr>
        <w:t>.</w:t>
      </w:r>
    </w:p>
    <w:p w:rsidR="00FC1DDE" w:rsidRPr="00B909C6" w:rsidRDefault="00FC1DDE" w:rsidP="00060215">
      <w:pPr>
        <w:pStyle w:val="Vanbnnidung1"/>
        <w:shd w:val="clear" w:color="auto" w:fill="auto"/>
        <w:tabs>
          <w:tab w:val="left" w:pos="5760"/>
        </w:tabs>
        <w:spacing w:before="60" w:after="0" w:line="240" w:lineRule="auto"/>
        <w:ind w:firstLine="635"/>
        <w:rPr>
          <w:spacing w:val="4"/>
          <w:lang w:val="es-MX"/>
        </w:rPr>
      </w:pPr>
      <w:r w:rsidRPr="00B909C6">
        <w:rPr>
          <w:spacing w:val="4"/>
          <w:lang w:val="es-MX"/>
        </w:rPr>
        <w:t>-</w:t>
      </w:r>
      <w:r w:rsidRPr="00B909C6">
        <w:rPr>
          <w:spacing w:val="4"/>
        </w:rPr>
        <w:t xml:space="preserve"> Thêm 01 xã </w:t>
      </w:r>
      <w:r w:rsidRPr="00B909C6">
        <w:rPr>
          <w:spacing w:val="4"/>
          <w:lang w:val="es-MX"/>
        </w:rPr>
        <w:t>phổ cập giáo dục THCS mức độ III</w:t>
      </w:r>
      <w:r>
        <w:rPr>
          <w:spacing w:val="4"/>
          <w:lang w:val="es-MX"/>
        </w:rPr>
        <w:t xml:space="preserve"> (</w:t>
      </w:r>
      <w:r w:rsidRPr="00B909C6">
        <w:rPr>
          <w:spacing w:val="4"/>
          <w:lang w:val="es-MX"/>
        </w:rPr>
        <w:t xml:space="preserve"> 15/15 xã, thị trấn phổ cập mức độ III</w:t>
      </w:r>
      <w:r>
        <w:rPr>
          <w:spacing w:val="4"/>
          <w:lang w:val="es-MX"/>
        </w:rPr>
        <w:t xml:space="preserve"> )</w:t>
      </w:r>
      <w:r w:rsidRPr="00B909C6">
        <w:rPr>
          <w:spacing w:val="4"/>
          <w:lang w:val="es-MX"/>
        </w:rPr>
        <w:t xml:space="preserve">. </w:t>
      </w:r>
    </w:p>
    <w:p w:rsidR="00FC1DDE" w:rsidRPr="00B909C6" w:rsidRDefault="00FC1DDE" w:rsidP="00060215">
      <w:pPr>
        <w:pStyle w:val="Vanbnnidung1"/>
        <w:shd w:val="clear" w:color="auto" w:fill="auto"/>
        <w:spacing w:before="60" w:after="0" w:line="240" w:lineRule="auto"/>
        <w:ind w:firstLine="635"/>
        <w:rPr>
          <w:spacing w:val="4"/>
          <w:lang w:val="es-MX"/>
        </w:rPr>
      </w:pPr>
      <w:r w:rsidRPr="00B909C6">
        <w:rPr>
          <w:spacing w:val="4"/>
          <w:lang w:val="es-MX"/>
        </w:rPr>
        <w:t xml:space="preserve">- Thêm 04 </w:t>
      </w:r>
      <w:r>
        <w:rPr>
          <w:spacing w:val="4"/>
          <w:lang w:val="es-MX"/>
        </w:rPr>
        <w:t>trường đạt chuẩn Quốc gia</w:t>
      </w:r>
      <w:r w:rsidRPr="00B909C6">
        <w:rPr>
          <w:spacing w:val="4"/>
          <w:lang w:val="es-MX"/>
        </w:rPr>
        <w:t>.</w:t>
      </w:r>
    </w:p>
    <w:p w:rsidR="00FC1DDE" w:rsidRPr="00B909C6" w:rsidRDefault="00FC1DDE" w:rsidP="00060215">
      <w:pPr>
        <w:pStyle w:val="Vanbnnidung1"/>
        <w:shd w:val="clear" w:color="auto" w:fill="auto"/>
        <w:spacing w:before="60" w:after="0" w:line="240" w:lineRule="auto"/>
        <w:ind w:firstLine="635"/>
        <w:rPr>
          <w:spacing w:val="4"/>
          <w:lang w:val="es-MX"/>
        </w:rPr>
      </w:pPr>
      <w:r w:rsidRPr="00B909C6">
        <w:rPr>
          <w:spacing w:val="4"/>
          <w:lang w:val="es-MX"/>
        </w:rPr>
        <w:t>- Tỷ lệ tăng dân số tự nhiên dưới 1%.</w:t>
      </w:r>
    </w:p>
    <w:p w:rsidR="00FC1DDE" w:rsidRPr="00B909C6" w:rsidRDefault="00FC1DDE" w:rsidP="00060215">
      <w:pPr>
        <w:pStyle w:val="Vanbnnidung1"/>
        <w:shd w:val="clear" w:color="auto" w:fill="auto"/>
        <w:spacing w:before="60" w:after="0" w:line="240" w:lineRule="auto"/>
        <w:ind w:firstLine="635"/>
        <w:rPr>
          <w:spacing w:val="4"/>
          <w:lang w:val="es-MX"/>
        </w:rPr>
      </w:pPr>
      <w:r w:rsidRPr="00B909C6">
        <w:rPr>
          <w:spacing w:val="4"/>
          <w:lang w:val="es-MX"/>
        </w:rPr>
        <w:t>- Tỷ lệ người</w:t>
      </w:r>
      <w:r>
        <w:rPr>
          <w:spacing w:val="4"/>
          <w:lang w:val="es-MX"/>
        </w:rPr>
        <w:t xml:space="preserve"> dân tham gia thực hiện BHYT: 91</w:t>
      </w:r>
      <w:r w:rsidRPr="00B909C6">
        <w:rPr>
          <w:spacing w:val="4"/>
          <w:lang w:val="es-MX"/>
        </w:rPr>
        <w:t>%</w:t>
      </w:r>
    </w:p>
    <w:p w:rsidR="00FC1DDE" w:rsidRPr="00B909C6" w:rsidRDefault="00FC1DDE" w:rsidP="00060215">
      <w:pPr>
        <w:pStyle w:val="Vanbnnidung1"/>
        <w:shd w:val="clear" w:color="auto" w:fill="auto"/>
        <w:spacing w:before="60" w:after="0" w:line="240" w:lineRule="auto"/>
        <w:ind w:firstLine="635"/>
        <w:rPr>
          <w:spacing w:val="4"/>
          <w:lang w:val="es-MX"/>
        </w:rPr>
      </w:pPr>
      <w:r w:rsidRPr="00B909C6">
        <w:rPr>
          <w:spacing w:val="4"/>
          <w:lang w:val="es-MX"/>
        </w:rPr>
        <w:t xml:space="preserve">- 100% xã, thị trấn đạt </w:t>
      </w:r>
      <w:r>
        <w:rPr>
          <w:spacing w:val="4"/>
          <w:lang w:val="es-MX"/>
        </w:rPr>
        <w:t>chuẩn</w:t>
      </w:r>
      <w:r w:rsidRPr="00B909C6">
        <w:rPr>
          <w:spacing w:val="4"/>
          <w:lang w:val="es-MX"/>
        </w:rPr>
        <w:t xml:space="preserve"> Quốc gia về y tế.</w:t>
      </w:r>
    </w:p>
    <w:p w:rsidR="00FC1DDE" w:rsidRPr="00B909C6" w:rsidRDefault="00FC1DDE" w:rsidP="00060215">
      <w:pPr>
        <w:pStyle w:val="Vanbnnidung1"/>
        <w:shd w:val="clear" w:color="auto" w:fill="auto"/>
        <w:spacing w:before="60" w:after="0" w:line="240" w:lineRule="auto"/>
        <w:ind w:firstLine="634"/>
        <w:rPr>
          <w:i/>
          <w:iCs/>
          <w:spacing w:val="4"/>
          <w:lang w:val="es-MX"/>
        </w:rPr>
      </w:pPr>
      <w:r w:rsidRPr="00B909C6">
        <w:rPr>
          <w:i/>
          <w:iCs/>
          <w:spacing w:val="4"/>
          <w:lang w:val="es-MX"/>
        </w:rPr>
        <w:t>3. Các chỉ tiêu môi trường</w:t>
      </w:r>
    </w:p>
    <w:p w:rsidR="00FC1DDE" w:rsidRPr="00B909C6" w:rsidRDefault="00FC1DDE" w:rsidP="00060215">
      <w:pPr>
        <w:pStyle w:val="Vanbnnidung1"/>
        <w:shd w:val="clear" w:color="auto" w:fill="auto"/>
        <w:spacing w:before="60" w:after="0" w:line="240" w:lineRule="auto"/>
        <w:ind w:firstLine="634"/>
        <w:rPr>
          <w:spacing w:val="4"/>
          <w:lang w:val="es-MX"/>
        </w:rPr>
      </w:pPr>
      <w:r w:rsidRPr="00FC1DDE">
        <w:rPr>
          <w:spacing w:val="4"/>
          <w:lang w:val="es-MX"/>
        </w:rPr>
        <w:t>- Tỷ lệ hộ sử dụng nước sạch, hợp vệ sinh trên 96,5%.</w:t>
      </w:r>
      <w:r w:rsidRPr="00B909C6">
        <w:rPr>
          <w:spacing w:val="4"/>
          <w:lang w:val="es-MX"/>
        </w:rPr>
        <w:t xml:space="preserve"> </w:t>
      </w:r>
    </w:p>
    <w:p w:rsidR="00FF25D5" w:rsidRPr="00B909C6" w:rsidRDefault="0037058D" w:rsidP="00060215">
      <w:pPr>
        <w:pStyle w:val="Vanbnnidung1"/>
        <w:shd w:val="clear" w:color="auto" w:fill="auto"/>
        <w:spacing w:before="60" w:after="0" w:line="240" w:lineRule="auto"/>
        <w:ind w:firstLine="634"/>
        <w:rPr>
          <w:spacing w:val="4"/>
          <w:lang w:val="es-MX"/>
        </w:rPr>
      </w:pPr>
      <w:r w:rsidRPr="00B909C6">
        <w:rPr>
          <w:spacing w:val="4"/>
          <w:lang w:val="es-MX"/>
        </w:rPr>
        <w:t>- Tỷ lệ che phủ rừng 72</w:t>
      </w:r>
      <w:r w:rsidR="00FF25D5" w:rsidRPr="00B909C6">
        <w:rPr>
          <w:spacing w:val="4"/>
          <w:lang w:val="es-MX"/>
        </w:rPr>
        <w:t xml:space="preserve">%. </w:t>
      </w:r>
    </w:p>
    <w:p w:rsidR="00FF25D5" w:rsidRPr="00AF402A" w:rsidRDefault="00FF25D5" w:rsidP="00060215">
      <w:pPr>
        <w:spacing w:before="60"/>
        <w:ind w:firstLine="634"/>
        <w:jc w:val="both"/>
        <w:rPr>
          <w:b/>
          <w:spacing w:val="4"/>
          <w:sz w:val="26"/>
          <w:szCs w:val="28"/>
        </w:rPr>
      </w:pPr>
      <w:r w:rsidRPr="00AF402A">
        <w:rPr>
          <w:b/>
          <w:spacing w:val="4"/>
          <w:sz w:val="26"/>
          <w:szCs w:val="28"/>
        </w:rPr>
        <w:t>III. NHIỆM VỤ VÀ CÁC GIẢI PHÁP PH</w:t>
      </w:r>
      <w:r w:rsidR="00EC46CF" w:rsidRPr="00AF402A">
        <w:rPr>
          <w:b/>
          <w:spacing w:val="4"/>
          <w:sz w:val="26"/>
          <w:szCs w:val="28"/>
        </w:rPr>
        <w:t>ÁT TRIỂN KINH TẾ XÃ HỘI NĂM 2020</w:t>
      </w:r>
    </w:p>
    <w:p w:rsidR="00F25F3F" w:rsidRPr="00B909C6" w:rsidRDefault="00FF25D5" w:rsidP="00060215">
      <w:pPr>
        <w:spacing w:before="60"/>
        <w:ind w:firstLine="634"/>
        <w:jc w:val="both"/>
        <w:rPr>
          <w:spacing w:val="-4"/>
          <w:sz w:val="28"/>
          <w:szCs w:val="28"/>
          <w:lang w:val="es-BO"/>
        </w:rPr>
      </w:pPr>
      <w:r w:rsidRPr="00B909C6">
        <w:rPr>
          <w:spacing w:val="4"/>
          <w:sz w:val="28"/>
          <w:szCs w:val="28"/>
        </w:rPr>
        <w:t xml:space="preserve">Để hoàn thành mục tiêu và các chỉ tiêu nêu trên, </w:t>
      </w:r>
      <w:r w:rsidR="00EA3217" w:rsidRPr="00B909C6">
        <w:rPr>
          <w:spacing w:val="-4"/>
          <w:sz w:val="28"/>
          <w:szCs w:val="28"/>
          <w:lang w:val="es-BO"/>
        </w:rPr>
        <w:t xml:space="preserve">UBND huyện đề ra các </w:t>
      </w:r>
      <w:r w:rsidRPr="00B909C6">
        <w:rPr>
          <w:spacing w:val="4"/>
          <w:sz w:val="28"/>
          <w:szCs w:val="28"/>
        </w:rPr>
        <w:t>nhiệm vụ và các giải pháp chủ yếu</w:t>
      </w:r>
      <w:r w:rsidR="00EA3217" w:rsidRPr="00B909C6">
        <w:rPr>
          <w:spacing w:val="4"/>
          <w:sz w:val="28"/>
          <w:szCs w:val="28"/>
        </w:rPr>
        <w:t>, trọng tâm</w:t>
      </w:r>
      <w:r w:rsidRPr="00B909C6">
        <w:rPr>
          <w:spacing w:val="4"/>
          <w:sz w:val="28"/>
          <w:szCs w:val="28"/>
        </w:rPr>
        <w:t xml:space="preserve"> phát triển kinh tế xã </w:t>
      </w:r>
      <w:r w:rsidR="00EC46CF" w:rsidRPr="00B909C6">
        <w:rPr>
          <w:spacing w:val="4"/>
          <w:sz w:val="28"/>
          <w:szCs w:val="28"/>
        </w:rPr>
        <w:t>hội năm 2</w:t>
      </w:r>
      <w:r w:rsidRPr="00B909C6">
        <w:rPr>
          <w:spacing w:val="4"/>
          <w:sz w:val="28"/>
          <w:szCs w:val="28"/>
        </w:rPr>
        <w:t xml:space="preserve">020 </w:t>
      </w:r>
      <w:r w:rsidR="00EA3217" w:rsidRPr="00B909C6">
        <w:rPr>
          <w:spacing w:val="4"/>
          <w:sz w:val="28"/>
          <w:szCs w:val="28"/>
        </w:rPr>
        <w:t xml:space="preserve">như </w:t>
      </w:r>
      <w:r w:rsidR="003239E6">
        <w:rPr>
          <w:spacing w:val="-4"/>
          <w:sz w:val="28"/>
          <w:szCs w:val="28"/>
          <w:lang w:val="es-BO"/>
        </w:rPr>
        <w:t>s</w:t>
      </w:r>
      <w:r w:rsidR="00F25F3F" w:rsidRPr="00B909C6">
        <w:rPr>
          <w:spacing w:val="-4"/>
          <w:sz w:val="28"/>
          <w:szCs w:val="28"/>
          <w:lang w:val="es-BO"/>
        </w:rPr>
        <w:t>au:</w:t>
      </w:r>
    </w:p>
    <w:p w:rsidR="00606C1E" w:rsidRPr="00B909C6" w:rsidRDefault="00F25F3F" w:rsidP="00060215">
      <w:pPr>
        <w:spacing w:before="60"/>
        <w:ind w:firstLine="634"/>
        <w:jc w:val="both"/>
        <w:rPr>
          <w:spacing w:val="4"/>
          <w:sz w:val="28"/>
          <w:szCs w:val="28"/>
        </w:rPr>
      </w:pPr>
      <w:r w:rsidRPr="00B909C6">
        <w:rPr>
          <w:b/>
          <w:sz w:val="28"/>
          <w:szCs w:val="28"/>
          <w:lang w:val="vi-VN"/>
        </w:rPr>
        <w:t>1.</w:t>
      </w:r>
      <w:r w:rsidR="00606C1E" w:rsidRPr="00B909C6">
        <w:rPr>
          <w:b/>
          <w:sz w:val="28"/>
          <w:szCs w:val="28"/>
        </w:rPr>
        <w:t xml:space="preserve"> </w:t>
      </w:r>
      <w:r w:rsidR="00DE78BF" w:rsidRPr="00B909C6">
        <w:rPr>
          <w:spacing w:val="4"/>
          <w:sz w:val="28"/>
          <w:szCs w:val="28"/>
        </w:rPr>
        <w:t xml:space="preserve">Tập trung </w:t>
      </w:r>
      <w:r w:rsidR="00606C1E" w:rsidRPr="00B909C6">
        <w:rPr>
          <w:spacing w:val="4"/>
          <w:sz w:val="28"/>
          <w:szCs w:val="28"/>
        </w:rPr>
        <w:t>tái cơ cấu ngành nông nghiệp</w:t>
      </w:r>
      <w:r w:rsidR="00DE78BF" w:rsidRPr="00B909C6">
        <w:rPr>
          <w:spacing w:val="4"/>
          <w:sz w:val="28"/>
          <w:szCs w:val="28"/>
        </w:rPr>
        <w:t>,</w:t>
      </w:r>
      <w:r w:rsidR="00BE73E9" w:rsidRPr="00B909C6">
        <w:rPr>
          <w:spacing w:val="4"/>
          <w:sz w:val="28"/>
          <w:szCs w:val="28"/>
        </w:rPr>
        <w:t xml:space="preserve"> sử dụng công nghệ, </w:t>
      </w:r>
      <w:r w:rsidR="00DE78BF" w:rsidRPr="00B909C6">
        <w:rPr>
          <w:spacing w:val="4"/>
          <w:sz w:val="28"/>
          <w:szCs w:val="28"/>
        </w:rPr>
        <w:t>nâng cao giá trị trên một đơn vị diện tích</w:t>
      </w:r>
      <w:r w:rsidR="00606C1E" w:rsidRPr="00B909C6">
        <w:rPr>
          <w:spacing w:val="4"/>
          <w:sz w:val="28"/>
          <w:szCs w:val="28"/>
        </w:rPr>
        <w:t xml:space="preserve">; </w:t>
      </w:r>
      <w:r w:rsidR="00557D31" w:rsidRPr="00B909C6">
        <w:rPr>
          <w:spacing w:val="4"/>
          <w:sz w:val="28"/>
          <w:szCs w:val="28"/>
        </w:rPr>
        <w:t xml:space="preserve">chỉ đạo </w:t>
      </w:r>
      <w:r w:rsidR="00BE73E9" w:rsidRPr="00B909C6">
        <w:rPr>
          <w:spacing w:val="4"/>
          <w:sz w:val="28"/>
          <w:szCs w:val="28"/>
        </w:rPr>
        <w:t>chuyển đổi</w:t>
      </w:r>
      <w:r w:rsidR="00557D31" w:rsidRPr="00B909C6">
        <w:rPr>
          <w:spacing w:val="4"/>
          <w:sz w:val="28"/>
          <w:szCs w:val="28"/>
        </w:rPr>
        <w:t xml:space="preserve"> cơ cấu cây trồng, sản phẩm phù hợp với lợi thế, nhu cầu thị trường và thích ứng với biến đổi khí hậu; </w:t>
      </w:r>
      <w:r w:rsidR="003858D9" w:rsidRPr="00B909C6">
        <w:rPr>
          <w:spacing w:val="4"/>
          <w:sz w:val="28"/>
          <w:szCs w:val="28"/>
        </w:rPr>
        <w:t xml:space="preserve">xây dựng kế hoạch, quy hoạch vùng hợp lý cho từng loại cây trồng phù hợp; </w:t>
      </w:r>
      <w:r w:rsidR="00606C1E" w:rsidRPr="00B909C6">
        <w:rPr>
          <w:spacing w:val="4"/>
          <w:sz w:val="28"/>
          <w:szCs w:val="28"/>
        </w:rPr>
        <w:t xml:space="preserve">tăng diện tích chuyển đổi </w:t>
      </w:r>
      <w:r w:rsidR="003858D9" w:rsidRPr="00B909C6">
        <w:rPr>
          <w:spacing w:val="4"/>
          <w:sz w:val="28"/>
          <w:szCs w:val="28"/>
        </w:rPr>
        <w:t xml:space="preserve">đối với diện tích trồng </w:t>
      </w:r>
      <w:r w:rsidR="00193000">
        <w:rPr>
          <w:spacing w:val="4"/>
          <w:sz w:val="28"/>
          <w:szCs w:val="28"/>
        </w:rPr>
        <w:t>lúa, đất lâm nghiệp</w:t>
      </w:r>
      <w:r w:rsidR="003858D9" w:rsidRPr="00B909C6">
        <w:rPr>
          <w:spacing w:val="4"/>
          <w:sz w:val="28"/>
          <w:szCs w:val="28"/>
        </w:rPr>
        <w:t xml:space="preserve"> kém hiệu quả </w:t>
      </w:r>
      <w:r w:rsidR="00606C1E" w:rsidRPr="00B909C6">
        <w:rPr>
          <w:spacing w:val="4"/>
          <w:sz w:val="28"/>
          <w:szCs w:val="28"/>
        </w:rPr>
        <w:t>sang các loại cây trồng khác</w:t>
      </w:r>
      <w:r w:rsidR="00BA5DB7">
        <w:rPr>
          <w:spacing w:val="4"/>
          <w:sz w:val="28"/>
          <w:szCs w:val="28"/>
        </w:rPr>
        <w:t xml:space="preserve">, </w:t>
      </w:r>
      <w:r w:rsidR="0016550B">
        <w:rPr>
          <w:spacing w:val="4"/>
          <w:sz w:val="28"/>
          <w:szCs w:val="28"/>
        </w:rPr>
        <w:t xml:space="preserve">phát triển </w:t>
      </w:r>
      <w:r w:rsidR="00BA5DB7">
        <w:rPr>
          <w:spacing w:val="4"/>
          <w:sz w:val="28"/>
          <w:szCs w:val="28"/>
        </w:rPr>
        <w:t xml:space="preserve">các mô hình trồng cây ăn quả, cây dược liệu </w:t>
      </w:r>
      <w:r w:rsidR="00BA5DB7" w:rsidRPr="00B909C6">
        <w:rPr>
          <w:spacing w:val="4"/>
          <w:sz w:val="28"/>
          <w:szCs w:val="28"/>
        </w:rPr>
        <w:t>có giá trị kinh tế cao</w:t>
      </w:r>
      <w:r w:rsidR="00DE16EA">
        <w:rPr>
          <w:spacing w:val="4"/>
          <w:sz w:val="28"/>
          <w:szCs w:val="28"/>
        </w:rPr>
        <w:t>;</w:t>
      </w:r>
      <w:r w:rsidR="00606C1E" w:rsidRPr="00B909C6">
        <w:rPr>
          <w:spacing w:val="4"/>
          <w:sz w:val="28"/>
          <w:szCs w:val="28"/>
        </w:rPr>
        <w:t xml:space="preserve"> có kế hoạch tưới, tiêu nước hợp lý,</w:t>
      </w:r>
      <w:r w:rsidR="00114D71" w:rsidRPr="00B909C6">
        <w:rPr>
          <w:spacing w:val="4"/>
          <w:sz w:val="28"/>
          <w:szCs w:val="28"/>
        </w:rPr>
        <w:t xml:space="preserve"> </w:t>
      </w:r>
      <w:r w:rsidR="00606C1E" w:rsidRPr="00B909C6">
        <w:rPr>
          <w:spacing w:val="4"/>
          <w:sz w:val="28"/>
          <w:szCs w:val="28"/>
        </w:rPr>
        <w:t>tiết kiệm nước sản xuất</w:t>
      </w:r>
      <w:r w:rsidR="00DE16EA">
        <w:rPr>
          <w:spacing w:val="4"/>
          <w:sz w:val="28"/>
          <w:szCs w:val="28"/>
        </w:rPr>
        <w:t>, triển khai các biện pháp diệt chuột ngay từ đầu vụ</w:t>
      </w:r>
      <w:r w:rsidR="00606C1E" w:rsidRPr="00B909C6">
        <w:rPr>
          <w:spacing w:val="4"/>
          <w:sz w:val="28"/>
          <w:szCs w:val="28"/>
        </w:rPr>
        <w:t xml:space="preserve">; </w:t>
      </w:r>
      <w:r w:rsidR="00114D71" w:rsidRPr="00B909C6">
        <w:rPr>
          <w:spacing w:val="4"/>
          <w:sz w:val="28"/>
          <w:szCs w:val="28"/>
        </w:rPr>
        <w:t>đưa các giống có năng suất, chất lượng cao vào sản xuất, tăng tỷ lệ sử dụng giống xác nhận trên 65%</w:t>
      </w:r>
      <w:r w:rsidR="00BA0DE0" w:rsidRPr="00B909C6">
        <w:rPr>
          <w:spacing w:val="4"/>
          <w:sz w:val="28"/>
          <w:szCs w:val="28"/>
        </w:rPr>
        <w:t xml:space="preserve">; </w:t>
      </w:r>
      <w:r w:rsidR="00193000">
        <w:rPr>
          <w:spacing w:val="4"/>
          <w:sz w:val="28"/>
          <w:szCs w:val="28"/>
        </w:rPr>
        <w:t xml:space="preserve">tăng cường thuốc bảo vệ thực vật trên địa bàn; </w:t>
      </w:r>
      <w:r w:rsidR="00BA0DE0" w:rsidRPr="00B909C6">
        <w:rPr>
          <w:spacing w:val="4"/>
          <w:sz w:val="28"/>
          <w:szCs w:val="28"/>
        </w:rPr>
        <w:t xml:space="preserve">thực hiện tốt các chính sách khuyến khích, tăng cường liên kết, tạo </w:t>
      </w:r>
      <w:r w:rsidR="003858D9" w:rsidRPr="00B909C6">
        <w:rPr>
          <w:spacing w:val="4"/>
          <w:sz w:val="28"/>
          <w:szCs w:val="28"/>
        </w:rPr>
        <w:t xml:space="preserve">điều kiện để các doanh nghiệp liên kết sản xuất, tiêu thụ sản phẩm theo chuổi giá trị trên một số cây trồng có lợi thế như lúa, khoai lang, sắn. </w:t>
      </w:r>
      <w:r w:rsidR="00340527">
        <w:rPr>
          <w:spacing w:val="4"/>
          <w:sz w:val="28"/>
          <w:szCs w:val="28"/>
        </w:rPr>
        <w:t>Phấn đấu</w:t>
      </w:r>
      <w:r w:rsidR="00606C1E" w:rsidRPr="00B909C6">
        <w:rPr>
          <w:spacing w:val="4"/>
          <w:sz w:val="28"/>
          <w:szCs w:val="28"/>
        </w:rPr>
        <w:t xml:space="preserve"> </w:t>
      </w:r>
      <w:r w:rsidR="00523F5F" w:rsidRPr="00B909C6">
        <w:rPr>
          <w:spacing w:val="4"/>
          <w:sz w:val="28"/>
          <w:szCs w:val="28"/>
        </w:rPr>
        <w:t xml:space="preserve">tổng sản lượng lương thực năm 2020 đạt </w:t>
      </w:r>
      <w:r w:rsidR="00DE16EA">
        <w:rPr>
          <w:spacing w:val="4"/>
          <w:sz w:val="28"/>
          <w:szCs w:val="28"/>
        </w:rPr>
        <w:t>50.0</w:t>
      </w:r>
      <w:r w:rsidR="00370428">
        <w:rPr>
          <w:spacing w:val="4"/>
          <w:sz w:val="28"/>
          <w:szCs w:val="28"/>
        </w:rPr>
        <w:t>00</w:t>
      </w:r>
      <w:r w:rsidR="00523F5F" w:rsidRPr="00B909C6">
        <w:rPr>
          <w:spacing w:val="4"/>
          <w:sz w:val="28"/>
          <w:szCs w:val="28"/>
        </w:rPr>
        <w:t xml:space="preserve"> tấn.</w:t>
      </w:r>
    </w:p>
    <w:p w:rsidR="00606C1E" w:rsidRPr="00B909C6" w:rsidRDefault="00606C1E" w:rsidP="00060215">
      <w:pPr>
        <w:spacing w:before="60"/>
        <w:ind w:firstLine="634"/>
        <w:jc w:val="both"/>
        <w:rPr>
          <w:spacing w:val="4"/>
          <w:sz w:val="28"/>
          <w:szCs w:val="28"/>
        </w:rPr>
      </w:pPr>
      <w:r w:rsidRPr="00B909C6">
        <w:rPr>
          <w:spacing w:val="4"/>
          <w:sz w:val="28"/>
          <w:szCs w:val="28"/>
        </w:rPr>
        <w:t xml:space="preserve"> </w:t>
      </w:r>
      <w:r w:rsidR="006D1D79" w:rsidRPr="00B909C6">
        <w:rPr>
          <w:spacing w:val="4"/>
          <w:sz w:val="28"/>
          <w:szCs w:val="28"/>
        </w:rPr>
        <w:t>Thực hiện tốt chính sách hỗ trợ đối với vùng chăn nuôi tập trung</w:t>
      </w:r>
      <w:r w:rsidR="003C7CDC" w:rsidRPr="00B909C6">
        <w:rPr>
          <w:spacing w:val="4"/>
          <w:sz w:val="28"/>
          <w:szCs w:val="28"/>
        </w:rPr>
        <w:t>; tiếp tục đẩy mạnh phát triển</w:t>
      </w:r>
      <w:r w:rsidRPr="00B909C6">
        <w:rPr>
          <w:spacing w:val="4"/>
          <w:sz w:val="28"/>
          <w:szCs w:val="28"/>
        </w:rPr>
        <w:t xml:space="preserve"> </w:t>
      </w:r>
      <w:r w:rsidR="003C7CDC" w:rsidRPr="00B909C6">
        <w:rPr>
          <w:spacing w:val="4"/>
          <w:sz w:val="28"/>
          <w:szCs w:val="28"/>
        </w:rPr>
        <w:t>về số lượng, nâng cao chất lượng</w:t>
      </w:r>
      <w:r w:rsidR="006D1D79" w:rsidRPr="00B909C6">
        <w:rPr>
          <w:spacing w:val="4"/>
          <w:sz w:val="28"/>
          <w:szCs w:val="28"/>
        </w:rPr>
        <w:t xml:space="preserve"> đàn gia súc, gia cầm; phát triển chăn nuôi tập trung, quy mô lớn; phát triển chăn nuôi theo hướng mở rộng an toàn về dịch bệnh và môi trường. </w:t>
      </w:r>
      <w:r w:rsidR="00340527">
        <w:rPr>
          <w:spacing w:val="4"/>
          <w:sz w:val="28"/>
          <w:szCs w:val="28"/>
        </w:rPr>
        <w:t xml:space="preserve">Tăng cường phòng chống dịch bệnh trong chăn nuôi, tăng lỷ lệ tiêm phòng so với năm 2019. </w:t>
      </w:r>
      <w:r w:rsidR="006D1D79" w:rsidRPr="00B909C6">
        <w:rPr>
          <w:spacing w:val="4"/>
          <w:sz w:val="28"/>
          <w:szCs w:val="28"/>
        </w:rPr>
        <w:t>Khuyến khích đầu tư xây dựng cơ sở giết mổ gia súc, gia cầm tập trung, quản lý chặt chẽ việc sử dụng thuốc thú y và chất cấm trong chăn nuôi</w:t>
      </w:r>
      <w:r w:rsidR="003C7CDC" w:rsidRPr="00B909C6">
        <w:rPr>
          <w:spacing w:val="4"/>
          <w:sz w:val="28"/>
          <w:szCs w:val="28"/>
        </w:rPr>
        <w:t>.</w:t>
      </w:r>
    </w:p>
    <w:p w:rsidR="003C7CDC" w:rsidRPr="00B909C6" w:rsidRDefault="00CE73DC" w:rsidP="00060215">
      <w:pPr>
        <w:spacing w:before="60"/>
        <w:ind w:firstLine="634"/>
        <w:jc w:val="both"/>
        <w:rPr>
          <w:spacing w:val="4"/>
          <w:sz w:val="28"/>
          <w:szCs w:val="28"/>
        </w:rPr>
      </w:pPr>
      <w:r w:rsidRPr="00B909C6">
        <w:rPr>
          <w:spacing w:val="4"/>
          <w:sz w:val="28"/>
          <w:szCs w:val="28"/>
        </w:rPr>
        <w:t>Tập trung thực hiện tốt công tác quản lý, bảo vệ phát triển rừng, trồng rừng gỗ lớn, trồng cây phân tán</w:t>
      </w:r>
      <w:r w:rsidR="00F759C8">
        <w:rPr>
          <w:spacing w:val="4"/>
          <w:sz w:val="28"/>
          <w:szCs w:val="28"/>
        </w:rPr>
        <w:t>, tăng diện tích đất trồng rừng trồng các loại cây công nghiệp, cây ngắn ngày nâng cao hiệu quả kinh tế</w:t>
      </w:r>
      <w:r w:rsidRPr="00B909C6">
        <w:rPr>
          <w:spacing w:val="4"/>
          <w:sz w:val="28"/>
          <w:szCs w:val="28"/>
        </w:rPr>
        <w:t>; đẩy mạnh ứng dụng tiến bộ kỹ thuật trong sản xuất giống nhằm nâng cao giá trị lâm nghiệp</w:t>
      </w:r>
      <w:r w:rsidR="00BA177D" w:rsidRPr="00B909C6">
        <w:rPr>
          <w:spacing w:val="4"/>
          <w:sz w:val="28"/>
          <w:szCs w:val="28"/>
        </w:rPr>
        <w:t>, phấn đấu thực hiện kế hoạch trồng rừng năm 2020 đạt 550 ha</w:t>
      </w:r>
      <w:r w:rsidRPr="00B909C6">
        <w:rPr>
          <w:spacing w:val="4"/>
          <w:sz w:val="28"/>
          <w:szCs w:val="28"/>
        </w:rPr>
        <w:t xml:space="preserve">. Chú trọng </w:t>
      </w:r>
      <w:r w:rsidR="00845367" w:rsidRPr="00B909C6">
        <w:rPr>
          <w:spacing w:val="4"/>
          <w:sz w:val="28"/>
          <w:szCs w:val="28"/>
        </w:rPr>
        <w:t>bảo tồn đa dạng sinh học, cảnh quan môi trường sinh thái; t</w:t>
      </w:r>
      <w:r w:rsidR="00606C1E" w:rsidRPr="00B909C6">
        <w:rPr>
          <w:spacing w:val="4"/>
          <w:sz w:val="28"/>
          <w:szCs w:val="28"/>
        </w:rPr>
        <w:t>ăng cường tuần tra, kiểm tra bảo vệ rừng, ngăn chặn và xử lý nghiêm các trường hợp lấn chiếm, xâm hại rừng trái phép, vi phạm về bảo vệ và phát triển rừng</w:t>
      </w:r>
      <w:r w:rsidR="003C7CDC" w:rsidRPr="00B909C6">
        <w:rPr>
          <w:spacing w:val="4"/>
          <w:sz w:val="28"/>
          <w:szCs w:val="28"/>
        </w:rPr>
        <w:t xml:space="preserve">, </w:t>
      </w:r>
      <w:r w:rsidR="00845367" w:rsidRPr="00B909C6">
        <w:rPr>
          <w:spacing w:val="4"/>
          <w:sz w:val="28"/>
          <w:szCs w:val="28"/>
        </w:rPr>
        <w:t xml:space="preserve">chủ động phòng cháy, chữa cháy rừng góp phần ổn định, giữ vững </w:t>
      </w:r>
      <w:r w:rsidR="003C7CDC" w:rsidRPr="00B909C6">
        <w:rPr>
          <w:spacing w:val="4"/>
          <w:sz w:val="28"/>
          <w:szCs w:val="28"/>
        </w:rPr>
        <w:t>tỷ lệ che phủ rừng đạt 7</w:t>
      </w:r>
      <w:r w:rsidR="00152140" w:rsidRPr="00B909C6">
        <w:rPr>
          <w:spacing w:val="4"/>
          <w:sz w:val="28"/>
          <w:szCs w:val="28"/>
        </w:rPr>
        <w:t>2</w:t>
      </w:r>
      <w:r w:rsidR="003C7CDC" w:rsidRPr="00B909C6">
        <w:rPr>
          <w:spacing w:val="4"/>
          <w:sz w:val="28"/>
          <w:szCs w:val="28"/>
        </w:rPr>
        <w:t>%</w:t>
      </w:r>
      <w:r w:rsidR="00606C1E" w:rsidRPr="00B909C6">
        <w:rPr>
          <w:spacing w:val="4"/>
          <w:sz w:val="28"/>
          <w:szCs w:val="28"/>
        </w:rPr>
        <w:t xml:space="preserve">. </w:t>
      </w:r>
      <w:bookmarkStart w:id="1" w:name="_bdg_47662_0_0"/>
    </w:p>
    <w:p w:rsidR="00606C1E" w:rsidRPr="00B909C6" w:rsidRDefault="00BA177D" w:rsidP="00060215">
      <w:pPr>
        <w:spacing w:before="60"/>
        <w:ind w:firstLine="634"/>
        <w:jc w:val="both"/>
        <w:rPr>
          <w:spacing w:val="4"/>
          <w:sz w:val="28"/>
          <w:szCs w:val="28"/>
        </w:rPr>
      </w:pPr>
      <w:r w:rsidRPr="00B909C6">
        <w:rPr>
          <w:spacing w:val="4"/>
          <w:sz w:val="28"/>
          <w:szCs w:val="28"/>
        </w:rPr>
        <w:t xml:space="preserve">Tiếp tục đầu tư, mở rộng nuôi thâm canh, nhất là nuôi tôm </w:t>
      </w:r>
      <w:r w:rsidR="00F759C8">
        <w:rPr>
          <w:spacing w:val="4"/>
          <w:sz w:val="28"/>
          <w:szCs w:val="28"/>
        </w:rPr>
        <w:t>trong nhà màng</w:t>
      </w:r>
      <w:r w:rsidR="001537B6">
        <w:rPr>
          <w:spacing w:val="4"/>
          <w:sz w:val="28"/>
          <w:szCs w:val="28"/>
        </w:rPr>
        <w:t>, nuôi tôm càng xanh</w:t>
      </w:r>
      <w:r w:rsidR="00F759C8">
        <w:rPr>
          <w:spacing w:val="4"/>
          <w:sz w:val="28"/>
          <w:szCs w:val="28"/>
        </w:rPr>
        <w:t>..</w:t>
      </w:r>
      <w:r w:rsidRPr="00B909C6">
        <w:rPr>
          <w:spacing w:val="4"/>
          <w:sz w:val="28"/>
          <w:szCs w:val="28"/>
        </w:rPr>
        <w:t>; chú trọng thực hiện có hiệu quả mô hình cá lúa ở các địa phương có lợi thế</w:t>
      </w:r>
      <w:r w:rsidR="00606C1E" w:rsidRPr="00B909C6">
        <w:rPr>
          <w:spacing w:val="4"/>
          <w:sz w:val="28"/>
          <w:szCs w:val="28"/>
        </w:rPr>
        <w:t xml:space="preserve">; </w:t>
      </w:r>
      <w:r w:rsidRPr="00B909C6">
        <w:rPr>
          <w:spacing w:val="4"/>
          <w:sz w:val="28"/>
          <w:szCs w:val="28"/>
        </w:rPr>
        <w:t xml:space="preserve">áp dụng các tiến bộ kỹ thuật mới, công nghệ nuôi tiên tiến, quy trình nuôi bền vững vào nuôi trồng mang lại </w:t>
      </w:r>
      <w:r w:rsidR="00606C1E" w:rsidRPr="00B909C6">
        <w:rPr>
          <w:spacing w:val="4"/>
          <w:sz w:val="28"/>
          <w:szCs w:val="28"/>
        </w:rPr>
        <w:t>giá trị kinh tế cao.</w:t>
      </w:r>
      <w:r w:rsidRPr="00B909C6">
        <w:rPr>
          <w:spacing w:val="4"/>
          <w:sz w:val="28"/>
          <w:szCs w:val="28"/>
        </w:rPr>
        <w:t xml:space="preserve"> Triển khai xây dựng, nâng cấp các bến cá, khu neo đậu tránh trú bão</w:t>
      </w:r>
      <w:r w:rsidR="00340527">
        <w:rPr>
          <w:spacing w:val="4"/>
          <w:sz w:val="28"/>
          <w:szCs w:val="28"/>
        </w:rPr>
        <w:t>..</w:t>
      </w:r>
      <w:r w:rsidRPr="00B909C6">
        <w:rPr>
          <w:spacing w:val="4"/>
          <w:sz w:val="28"/>
          <w:szCs w:val="28"/>
        </w:rPr>
        <w:t xml:space="preserve">. </w:t>
      </w:r>
      <w:r w:rsidR="00606C1E" w:rsidRPr="00B909C6">
        <w:rPr>
          <w:spacing w:val="4"/>
          <w:sz w:val="28"/>
          <w:szCs w:val="28"/>
        </w:rPr>
        <w:t xml:space="preserve">Phấn đấu </w:t>
      </w:r>
      <w:r w:rsidRPr="00B909C6">
        <w:rPr>
          <w:spacing w:val="4"/>
          <w:sz w:val="28"/>
          <w:szCs w:val="28"/>
        </w:rPr>
        <w:t xml:space="preserve">năm 2020 sản lượng đánh bắt </w:t>
      </w:r>
      <w:r w:rsidR="00C76064">
        <w:rPr>
          <w:spacing w:val="4"/>
          <w:sz w:val="28"/>
          <w:szCs w:val="28"/>
        </w:rPr>
        <w:t>và nuôi trồng thủy sản đạt 5.100 tấn, trong đó đánh bắt 2.880 tấn, nuôi trồng 2.220</w:t>
      </w:r>
      <w:r w:rsidRPr="00B909C6">
        <w:rPr>
          <w:spacing w:val="4"/>
          <w:sz w:val="28"/>
          <w:szCs w:val="28"/>
        </w:rPr>
        <w:t xml:space="preserve"> tấn.</w:t>
      </w:r>
    </w:p>
    <w:bookmarkEnd w:id="1"/>
    <w:p w:rsidR="00606C1E" w:rsidRPr="0073736F" w:rsidRDefault="00E24C69" w:rsidP="00060215">
      <w:pPr>
        <w:spacing w:before="60"/>
        <w:ind w:firstLine="634"/>
        <w:jc w:val="both"/>
        <w:rPr>
          <w:i/>
          <w:color w:val="FF0000"/>
          <w:spacing w:val="4"/>
          <w:sz w:val="28"/>
          <w:szCs w:val="28"/>
        </w:rPr>
      </w:pPr>
      <w:r w:rsidRPr="00B909C6">
        <w:rPr>
          <w:b/>
          <w:spacing w:val="4"/>
          <w:sz w:val="28"/>
          <w:szCs w:val="28"/>
          <w:lang w:val="it-IT"/>
        </w:rPr>
        <w:t>2</w:t>
      </w:r>
      <w:r w:rsidR="00EC46CF" w:rsidRPr="00B909C6">
        <w:rPr>
          <w:b/>
          <w:spacing w:val="4"/>
          <w:sz w:val="28"/>
          <w:szCs w:val="28"/>
          <w:lang w:val="it-IT"/>
        </w:rPr>
        <w:t>.</w:t>
      </w:r>
      <w:r w:rsidR="00EC46CF" w:rsidRPr="00B909C6">
        <w:rPr>
          <w:spacing w:val="4"/>
          <w:sz w:val="28"/>
          <w:szCs w:val="28"/>
          <w:lang w:val="it-IT"/>
        </w:rPr>
        <w:t xml:space="preserve"> </w:t>
      </w:r>
      <w:r w:rsidR="00606C1E" w:rsidRPr="00B909C6">
        <w:rPr>
          <w:spacing w:val="4"/>
          <w:sz w:val="28"/>
          <w:szCs w:val="28"/>
          <w:lang w:val="it-IT"/>
        </w:rPr>
        <w:t xml:space="preserve">Tiếp tục </w:t>
      </w:r>
      <w:r w:rsidR="00606C1E" w:rsidRPr="00B909C6">
        <w:rPr>
          <w:spacing w:val="4"/>
          <w:sz w:val="28"/>
          <w:szCs w:val="28"/>
          <w:lang w:val="sv-SE"/>
        </w:rPr>
        <w:t xml:space="preserve">chỉ đạo </w:t>
      </w:r>
      <w:r w:rsidR="00BA177D" w:rsidRPr="00B909C6">
        <w:rPr>
          <w:spacing w:val="4"/>
          <w:sz w:val="28"/>
          <w:szCs w:val="28"/>
          <w:lang w:val="sv-SE"/>
        </w:rPr>
        <w:t xml:space="preserve">quyết liệt </w:t>
      </w:r>
      <w:r w:rsidR="00606C1E" w:rsidRPr="00B909C6">
        <w:rPr>
          <w:spacing w:val="4"/>
          <w:sz w:val="28"/>
          <w:szCs w:val="28"/>
          <w:lang w:val="es-BO"/>
        </w:rPr>
        <w:t>Chương trình mục tiêu quốc gia xây</w:t>
      </w:r>
      <w:r w:rsidR="0035060F" w:rsidRPr="00B909C6">
        <w:rPr>
          <w:spacing w:val="4"/>
          <w:sz w:val="28"/>
          <w:szCs w:val="28"/>
          <w:lang w:val="es-BO"/>
        </w:rPr>
        <w:t xml:space="preserve"> dựng Nông thôn mới, đảm bảo tính bền vững, phấn đấu năm 2020 có </w:t>
      </w:r>
      <w:r w:rsidR="00793B0D" w:rsidRPr="00B909C6">
        <w:rPr>
          <w:spacing w:val="4"/>
          <w:sz w:val="28"/>
          <w:szCs w:val="28"/>
          <w:lang w:val="es-BO"/>
        </w:rPr>
        <w:t xml:space="preserve">thêm </w:t>
      </w:r>
      <w:r w:rsidR="0035060F" w:rsidRPr="00B909C6">
        <w:rPr>
          <w:spacing w:val="4"/>
          <w:sz w:val="28"/>
          <w:szCs w:val="28"/>
          <w:lang w:val="es-BO"/>
        </w:rPr>
        <w:t>02</w:t>
      </w:r>
      <w:r w:rsidR="00606C1E" w:rsidRPr="00B909C6">
        <w:rPr>
          <w:spacing w:val="4"/>
          <w:sz w:val="28"/>
          <w:szCs w:val="28"/>
          <w:lang w:val="es-BO"/>
        </w:rPr>
        <w:t xml:space="preserve"> xã (</w:t>
      </w:r>
      <w:r w:rsidR="0035060F" w:rsidRPr="00B909C6">
        <w:rPr>
          <w:spacing w:val="4"/>
          <w:sz w:val="28"/>
          <w:szCs w:val="28"/>
          <w:lang w:val="es-BO"/>
        </w:rPr>
        <w:t xml:space="preserve">An </w:t>
      </w:r>
      <w:r w:rsidR="00606C1E" w:rsidRPr="00B909C6">
        <w:rPr>
          <w:spacing w:val="4"/>
          <w:sz w:val="28"/>
          <w:szCs w:val="28"/>
          <w:lang w:val="es-BO"/>
        </w:rPr>
        <w:t>Ninh</w:t>
      </w:r>
      <w:r w:rsidR="0035060F" w:rsidRPr="00B909C6">
        <w:rPr>
          <w:spacing w:val="4"/>
          <w:sz w:val="28"/>
          <w:szCs w:val="28"/>
          <w:lang w:val="es-BO"/>
        </w:rPr>
        <w:t>, Hải Ninh</w:t>
      </w:r>
      <w:r w:rsidR="00606C1E" w:rsidRPr="00B909C6">
        <w:rPr>
          <w:spacing w:val="4"/>
          <w:sz w:val="28"/>
          <w:szCs w:val="28"/>
          <w:lang w:val="es-BO"/>
        </w:rPr>
        <w:t>) về đích Nông thôn mới</w:t>
      </w:r>
      <w:r w:rsidR="0035060F" w:rsidRPr="00B909C6">
        <w:rPr>
          <w:spacing w:val="4"/>
          <w:sz w:val="28"/>
          <w:szCs w:val="28"/>
          <w:lang w:val="es-BO"/>
        </w:rPr>
        <w:t xml:space="preserve">; chỉ đạo </w:t>
      </w:r>
      <w:r w:rsidR="0035060F" w:rsidRPr="00B909C6">
        <w:rPr>
          <w:spacing w:val="4"/>
          <w:sz w:val="28"/>
          <w:szCs w:val="28"/>
        </w:rPr>
        <w:t>c</w:t>
      </w:r>
      <w:r w:rsidR="00606C1E" w:rsidRPr="00B909C6">
        <w:rPr>
          <w:spacing w:val="4"/>
          <w:sz w:val="28"/>
          <w:szCs w:val="28"/>
          <w:lang w:val="es-BO"/>
        </w:rPr>
        <w:t xml:space="preserve">ác xã đã về đích phấn đấu giữ vững </w:t>
      </w:r>
      <w:r w:rsidR="0035060F" w:rsidRPr="00B909C6">
        <w:rPr>
          <w:spacing w:val="4"/>
          <w:sz w:val="28"/>
          <w:szCs w:val="28"/>
          <w:lang w:val="es-BO"/>
        </w:rPr>
        <w:t xml:space="preserve">và nâng cao </w:t>
      </w:r>
      <w:r w:rsidR="00606C1E" w:rsidRPr="00B909C6">
        <w:rPr>
          <w:spacing w:val="4"/>
          <w:sz w:val="28"/>
          <w:szCs w:val="28"/>
          <w:lang w:val="es-BO"/>
        </w:rPr>
        <w:t>các tiêu chí đã đạt</w:t>
      </w:r>
      <w:r w:rsidR="0035060F" w:rsidRPr="00B909C6">
        <w:rPr>
          <w:spacing w:val="4"/>
          <w:sz w:val="28"/>
          <w:szCs w:val="28"/>
          <w:lang w:val="es-BO"/>
        </w:rPr>
        <w:t xml:space="preserve">. </w:t>
      </w:r>
      <w:r w:rsidR="00CD63B1" w:rsidRPr="00B909C6">
        <w:rPr>
          <w:spacing w:val="4"/>
          <w:sz w:val="28"/>
          <w:szCs w:val="28"/>
          <w:lang w:val="es-BO"/>
        </w:rPr>
        <w:t xml:space="preserve">Huy động tối đa nguồn lực để xây dựng </w:t>
      </w:r>
      <w:r w:rsidR="00060215">
        <w:rPr>
          <w:spacing w:val="4"/>
          <w:sz w:val="28"/>
          <w:szCs w:val="28"/>
          <w:lang w:val="es-BO"/>
        </w:rPr>
        <w:t>NTM</w:t>
      </w:r>
      <w:r w:rsidR="00CD63B1" w:rsidRPr="00B909C6">
        <w:rPr>
          <w:spacing w:val="4"/>
          <w:sz w:val="28"/>
          <w:szCs w:val="28"/>
          <w:lang w:val="es-BO"/>
        </w:rPr>
        <w:t xml:space="preserve">; </w:t>
      </w:r>
      <w:r w:rsidR="00793B0D" w:rsidRPr="00B909C6">
        <w:rPr>
          <w:spacing w:val="4"/>
          <w:sz w:val="28"/>
          <w:szCs w:val="28"/>
          <w:lang w:val="es-BO"/>
        </w:rPr>
        <w:t>k</w:t>
      </w:r>
      <w:r w:rsidR="00606C1E" w:rsidRPr="00B909C6">
        <w:rPr>
          <w:spacing w:val="4"/>
          <w:sz w:val="28"/>
          <w:szCs w:val="28"/>
          <w:lang w:val="es-BO"/>
        </w:rPr>
        <w:t>huyến khích, hỗ trợ các thôn đăng ký xây dựng khu dân cư kiểu mẫu, vườn mẫu trên địa bàn.</w:t>
      </w:r>
      <w:r w:rsidR="00CD63B1" w:rsidRPr="00B909C6">
        <w:rPr>
          <w:spacing w:val="4"/>
          <w:sz w:val="28"/>
          <w:szCs w:val="28"/>
          <w:lang w:val="es-BO"/>
        </w:rPr>
        <w:t xml:space="preserve"> Phấn đấu năm 2020 toàn huyện có 12 xã đạt chuẩn Nông thôn mới</w:t>
      </w:r>
      <w:r w:rsidR="0073736F">
        <w:rPr>
          <w:spacing w:val="4"/>
          <w:sz w:val="28"/>
          <w:szCs w:val="28"/>
          <w:lang w:val="es-BO"/>
        </w:rPr>
        <w:t>;</w:t>
      </w:r>
      <w:r w:rsidR="00B474C7" w:rsidRPr="00B909C6">
        <w:rPr>
          <w:spacing w:val="4"/>
          <w:sz w:val="28"/>
          <w:szCs w:val="28"/>
          <w:lang w:val="es-BO"/>
        </w:rPr>
        <w:t xml:space="preserve"> </w:t>
      </w:r>
      <w:r w:rsidR="0073736F" w:rsidRPr="0073736F">
        <w:rPr>
          <w:spacing w:val="4"/>
          <w:sz w:val="28"/>
          <w:szCs w:val="28"/>
          <w:lang w:val="es-MX"/>
        </w:rPr>
        <w:t>1-2 xã đạt chuẩn NTM nâng cao, trong đó có 1 xã đạt chuẩn NTM kiểu mẫu; thêm 2-3 khu dân cư nông thôn mới kiểu mẫu</w:t>
      </w:r>
      <w:r w:rsidR="00AC1E79" w:rsidRPr="0073736F">
        <w:rPr>
          <w:spacing w:val="4"/>
          <w:sz w:val="28"/>
          <w:szCs w:val="28"/>
          <w:lang w:val="es-BO"/>
        </w:rPr>
        <w:t xml:space="preserve">. </w:t>
      </w:r>
    </w:p>
    <w:p w:rsidR="00606C1E" w:rsidRPr="00B909C6" w:rsidRDefault="00606C1E" w:rsidP="00060215">
      <w:pPr>
        <w:pStyle w:val="BodyText"/>
        <w:tabs>
          <w:tab w:val="left" w:pos="540"/>
          <w:tab w:val="left" w:pos="720"/>
        </w:tabs>
        <w:spacing w:before="60"/>
        <w:ind w:firstLine="634"/>
        <w:rPr>
          <w:rFonts w:ascii="Times New Roman" w:hAnsi="Times New Roman"/>
          <w:spacing w:val="4"/>
          <w:szCs w:val="28"/>
          <w:lang w:val="nl-NL"/>
        </w:rPr>
      </w:pPr>
      <w:r w:rsidRPr="00B909C6">
        <w:rPr>
          <w:rFonts w:ascii="Times New Roman" w:hAnsi="Times New Roman"/>
          <w:spacing w:val="4"/>
          <w:szCs w:val="28"/>
        </w:rPr>
        <w:tab/>
      </w:r>
      <w:r w:rsidR="00E31342" w:rsidRPr="00B909C6">
        <w:rPr>
          <w:rFonts w:ascii="Times New Roman" w:hAnsi="Times New Roman"/>
          <w:b/>
          <w:spacing w:val="4"/>
          <w:szCs w:val="28"/>
        </w:rPr>
        <w:t>3</w:t>
      </w:r>
      <w:r w:rsidRPr="00B909C6">
        <w:rPr>
          <w:rFonts w:ascii="Times New Roman" w:hAnsi="Times New Roman"/>
          <w:b/>
          <w:spacing w:val="4"/>
          <w:szCs w:val="28"/>
        </w:rPr>
        <w:t xml:space="preserve">. </w:t>
      </w:r>
      <w:r w:rsidR="00340527">
        <w:rPr>
          <w:rFonts w:ascii="Times New Roman" w:hAnsi="Times New Roman"/>
          <w:b/>
          <w:spacing w:val="4"/>
          <w:szCs w:val="28"/>
        </w:rPr>
        <w:t xml:space="preserve"> </w:t>
      </w:r>
      <w:r w:rsidR="00340527" w:rsidRPr="00A51E98">
        <w:rPr>
          <w:rFonts w:ascii="Times New Roman" w:hAnsi="Times New Roman"/>
          <w:spacing w:val="4"/>
          <w:szCs w:val="28"/>
        </w:rPr>
        <w:t>Đề xuất điều chỉnh quy hoạch thị trấn Quán Hàu</w:t>
      </w:r>
      <w:r w:rsidR="00A51E98">
        <w:rPr>
          <w:rFonts w:ascii="Times New Roman" w:hAnsi="Times New Roman"/>
          <w:spacing w:val="4"/>
          <w:szCs w:val="28"/>
        </w:rPr>
        <w:t>, thực hiện điều chỉnh quy hoạch NTM của 14 xã trên địa bàn huyện, tăng cường quản lý trật tự xây dựng, hành lang an toàn giao thông, đê điều trên địa bàn</w:t>
      </w:r>
      <w:r w:rsidR="00A51E98" w:rsidRPr="00A51E98">
        <w:rPr>
          <w:rFonts w:ascii="Times New Roman" w:hAnsi="Times New Roman"/>
          <w:spacing w:val="4"/>
          <w:szCs w:val="28"/>
        </w:rPr>
        <w:t>;</w:t>
      </w:r>
      <w:r w:rsidR="00A51E98">
        <w:rPr>
          <w:rFonts w:ascii="Times New Roman" w:hAnsi="Times New Roman"/>
          <w:b/>
          <w:spacing w:val="4"/>
          <w:szCs w:val="28"/>
        </w:rPr>
        <w:t xml:space="preserve"> </w:t>
      </w:r>
      <w:r w:rsidR="00A51E98">
        <w:rPr>
          <w:rFonts w:ascii="Times New Roman" w:hAnsi="Times New Roman"/>
          <w:spacing w:val="4"/>
          <w:szCs w:val="28"/>
          <w:lang w:val="nl-NL"/>
        </w:rPr>
        <w:t>t</w:t>
      </w:r>
      <w:r w:rsidR="0028235C" w:rsidRPr="00B909C6">
        <w:rPr>
          <w:rFonts w:ascii="Times New Roman" w:hAnsi="Times New Roman"/>
          <w:spacing w:val="4"/>
          <w:szCs w:val="28"/>
          <w:lang w:val="nl-NL"/>
        </w:rPr>
        <w:t>ập trung h</w:t>
      </w:r>
      <w:r w:rsidR="00DC5EAC" w:rsidRPr="00B909C6">
        <w:rPr>
          <w:rFonts w:ascii="Times New Roman" w:hAnsi="Times New Roman"/>
          <w:spacing w:val="4"/>
          <w:szCs w:val="28"/>
          <w:lang w:val="nl-NL"/>
        </w:rPr>
        <w:t>oàn thành các nhiệm vụ đề ra trong</w:t>
      </w:r>
      <w:r w:rsidR="0028235C" w:rsidRPr="00B909C6">
        <w:rPr>
          <w:rFonts w:ascii="Times New Roman" w:hAnsi="Times New Roman"/>
          <w:spacing w:val="4"/>
          <w:szCs w:val="28"/>
          <w:lang w:val="nl-NL"/>
        </w:rPr>
        <w:t xml:space="preserve"> </w:t>
      </w:r>
      <w:r w:rsidRPr="00B909C6">
        <w:rPr>
          <w:rFonts w:ascii="Times New Roman" w:hAnsi="Times New Roman"/>
          <w:spacing w:val="4"/>
          <w:szCs w:val="28"/>
          <w:lang w:val="nl-NL"/>
        </w:rPr>
        <w:t xml:space="preserve">đề án phát triển tiểu thủ công nghiệp và ngành nghề giai đoạn 2017-2020; </w:t>
      </w:r>
      <w:r w:rsidR="00EA616F" w:rsidRPr="00B909C6">
        <w:rPr>
          <w:rFonts w:ascii="Times New Roman" w:hAnsi="Times New Roman"/>
          <w:spacing w:val="4"/>
          <w:szCs w:val="28"/>
          <w:lang w:val="nl-NL"/>
        </w:rPr>
        <w:t>thường xuyên nắm bắt,</w:t>
      </w:r>
      <w:r w:rsidR="001D5766" w:rsidRPr="00B909C6">
        <w:rPr>
          <w:rFonts w:ascii="Times New Roman" w:hAnsi="Times New Roman"/>
          <w:spacing w:val="4"/>
          <w:szCs w:val="28"/>
          <w:lang w:val="nl-NL"/>
        </w:rPr>
        <w:t xml:space="preserve"> tháo gỡ khó khăn tạo điều kiện</w:t>
      </w:r>
      <w:r w:rsidR="00EA616F" w:rsidRPr="00B909C6">
        <w:rPr>
          <w:rFonts w:ascii="Times New Roman" w:hAnsi="Times New Roman"/>
          <w:spacing w:val="4"/>
          <w:szCs w:val="28"/>
          <w:lang w:val="nl-NL"/>
        </w:rPr>
        <w:t xml:space="preserve"> cho các cơ sở công nghiệp phát triển sản xuất; </w:t>
      </w:r>
      <w:r w:rsidRPr="00B909C6">
        <w:rPr>
          <w:rFonts w:ascii="Times New Roman" w:hAnsi="Times New Roman"/>
          <w:spacing w:val="4"/>
          <w:szCs w:val="28"/>
          <w:lang w:val="es-BO"/>
        </w:rPr>
        <w:t>chú trọng thu hút đầu tư</w:t>
      </w:r>
      <w:r w:rsidR="00EA616F" w:rsidRPr="00B909C6">
        <w:rPr>
          <w:rFonts w:ascii="Times New Roman" w:hAnsi="Times New Roman"/>
          <w:spacing w:val="4"/>
          <w:szCs w:val="28"/>
          <w:lang w:val="es-BO"/>
        </w:rPr>
        <w:t xml:space="preserve"> </w:t>
      </w:r>
      <w:r w:rsidRPr="00B909C6">
        <w:rPr>
          <w:rFonts w:ascii="Times New Roman" w:hAnsi="Times New Roman"/>
          <w:spacing w:val="4"/>
          <w:szCs w:val="28"/>
          <w:lang w:val="nl-NL"/>
        </w:rPr>
        <w:t>gắn liền với chương trình Quốc gia mỗi xã một sản phẩm, hỗ trợ xây dựng nhãn mác sản phẩm gắn với việc thực hi</w:t>
      </w:r>
      <w:r w:rsidR="0042011D">
        <w:rPr>
          <w:rFonts w:ascii="Times New Roman" w:hAnsi="Times New Roman"/>
          <w:spacing w:val="4"/>
          <w:szCs w:val="28"/>
          <w:lang w:val="nl-NL"/>
        </w:rPr>
        <w:t xml:space="preserve">ện Đề án xây dựng và phát triển </w:t>
      </w:r>
      <w:r w:rsidRPr="00B909C6">
        <w:rPr>
          <w:rFonts w:ascii="Times New Roman" w:hAnsi="Times New Roman"/>
          <w:spacing w:val="4"/>
          <w:szCs w:val="28"/>
          <w:lang w:val="nl-NL"/>
        </w:rPr>
        <w:t xml:space="preserve">thương hiệu </w:t>
      </w:r>
      <w:r w:rsidR="0042011D">
        <w:rPr>
          <w:rFonts w:ascii="Times New Roman" w:hAnsi="Times New Roman"/>
          <w:spacing w:val="4"/>
          <w:szCs w:val="28"/>
          <w:lang w:val="nl-NL"/>
        </w:rPr>
        <w:t xml:space="preserve">cho các sản phẩm đặc trưng </w:t>
      </w:r>
      <w:r w:rsidRPr="00B909C6">
        <w:rPr>
          <w:rFonts w:ascii="Times New Roman" w:hAnsi="Times New Roman"/>
          <w:spacing w:val="4"/>
          <w:szCs w:val="28"/>
          <w:lang w:val="nl-NL"/>
        </w:rPr>
        <w:t>trên địa bàn như: Khoai gieo Hải Ninh, Dưa hấu Hàm Ninh, Mật ong Trường Xuân, Gạo Vĩnh Tuy.</w:t>
      </w:r>
      <w:r w:rsidR="00EA616F" w:rsidRPr="00B909C6">
        <w:rPr>
          <w:rFonts w:ascii="Times New Roman" w:hAnsi="Times New Roman"/>
          <w:spacing w:val="4"/>
          <w:szCs w:val="28"/>
          <w:lang w:val="nl-NL"/>
        </w:rPr>
        <w:t xml:space="preserve"> </w:t>
      </w:r>
      <w:r w:rsidRPr="00B909C6">
        <w:rPr>
          <w:rFonts w:ascii="Times New Roman" w:hAnsi="Times New Roman"/>
          <w:spacing w:val="4"/>
          <w:szCs w:val="28"/>
        </w:rPr>
        <w:t>Khuyến khích đầu tư và phát triển các ngành dịch vụ</w:t>
      </w:r>
      <w:r w:rsidRPr="00B909C6">
        <w:rPr>
          <w:rFonts w:ascii="Times New Roman" w:hAnsi="Times New Roman"/>
          <w:spacing w:val="4"/>
          <w:szCs w:val="28"/>
          <w:lang w:val="nb-NO"/>
        </w:rPr>
        <w:t>, thủ công mỹ nghệ, sản xuất vật liệu xây dựng gắn với các lợi thế về phát triển nguồn nguyên liệu nông sản, thủy sản. Hỗ trợ nâng cao năng lực quản lý, nâng cao chất lượng lao động có trình độ kỹ thuật, tay nghề cao...</w:t>
      </w:r>
    </w:p>
    <w:p w:rsidR="00606C1E" w:rsidRPr="00B909C6" w:rsidRDefault="008E2E62" w:rsidP="00060215">
      <w:pPr>
        <w:autoSpaceDE w:val="0"/>
        <w:autoSpaceDN w:val="0"/>
        <w:adjustRightInd w:val="0"/>
        <w:spacing w:before="60"/>
        <w:ind w:firstLine="634"/>
        <w:jc w:val="both"/>
        <w:rPr>
          <w:color w:val="000000"/>
          <w:sz w:val="28"/>
          <w:szCs w:val="28"/>
        </w:rPr>
      </w:pPr>
      <w:r w:rsidRPr="00B909C6">
        <w:rPr>
          <w:b/>
          <w:spacing w:val="4"/>
          <w:sz w:val="28"/>
          <w:szCs w:val="28"/>
        </w:rPr>
        <w:t>4</w:t>
      </w:r>
      <w:r w:rsidR="00B907B6" w:rsidRPr="00B909C6">
        <w:rPr>
          <w:b/>
          <w:spacing w:val="4"/>
          <w:sz w:val="28"/>
          <w:szCs w:val="28"/>
        </w:rPr>
        <w:t>.</w:t>
      </w:r>
      <w:r w:rsidR="00606C1E" w:rsidRPr="00B909C6">
        <w:rPr>
          <w:spacing w:val="4"/>
          <w:sz w:val="28"/>
          <w:szCs w:val="28"/>
        </w:rPr>
        <w:t xml:space="preserve"> </w:t>
      </w:r>
      <w:r w:rsidRPr="00B909C6">
        <w:rPr>
          <w:color w:val="000000"/>
          <w:sz w:val="28"/>
          <w:szCs w:val="28"/>
        </w:rPr>
        <w:t>Tập trung hỗ trợ doanh nghiệp tháo gỡ khó khăn, phát triển hoạt động sản xuất, kinh doanh; Chú trọng củng cố, phát triển, nâng cao chất lượng, hiệu quả hoạt động của các loại hình kinh tế hợp tác</w:t>
      </w:r>
      <w:r w:rsidR="00696398" w:rsidRPr="00B909C6">
        <w:rPr>
          <w:spacing w:val="4"/>
          <w:sz w:val="28"/>
          <w:szCs w:val="28"/>
        </w:rPr>
        <w:t>, từng bước mở rộng đa dạng hóa các loại hình dịch vụ</w:t>
      </w:r>
      <w:r w:rsidR="00606C1E" w:rsidRPr="00B909C6">
        <w:rPr>
          <w:spacing w:val="4"/>
          <w:sz w:val="28"/>
          <w:szCs w:val="28"/>
        </w:rPr>
        <w:t xml:space="preserve">. Tích cực gặp gỡ, đối thoại với doanh nghiệp, giải quyết kịp thời những khó khăn, vướng mắc về </w:t>
      </w:r>
      <w:r w:rsidR="00CD2BA4" w:rsidRPr="00B909C6">
        <w:rPr>
          <w:spacing w:val="4"/>
          <w:sz w:val="28"/>
          <w:szCs w:val="28"/>
        </w:rPr>
        <w:t>thủ tục hành chính</w:t>
      </w:r>
      <w:r w:rsidR="00606C1E" w:rsidRPr="00B909C6">
        <w:rPr>
          <w:spacing w:val="4"/>
          <w:sz w:val="28"/>
          <w:szCs w:val="28"/>
        </w:rPr>
        <w:t xml:space="preserve">, thủ tục đầu tư…; </w:t>
      </w:r>
      <w:r w:rsidR="00B45500" w:rsidRPr="00B909C6">
        <w:rPr>
          <w:spacing w:val="4"/>
          <w:sz w:val="28"/>
          <w:szCs w:val="28"/>
        </w:rPr>
        <w:t>tạo điều kiện</w:t>
      </w:r>
      <w:r w:rsidR="00606C1E" w:rsidRPr="00B909C6">
        <w:rPr>
          <w:spacing w:val="4"/>
          <w:sz w:val="28"/>
          <w:szCs w:val="28"/>
        </w:rPr>
        <w:t xml:space="preserve"> cắt giảm chi phí cho doanh nghiệp.</w:t>
      </w:r>
    </w:p>
    <w:p w:rsidR="001E0BC3" w:rsidRPr="00B909C6" w:rsidRDefault="00696398" w:rsidP="00060215">
      <w:pPr>
        <w:spacing w:before="60"/>
        <w:ind w:firstLine="634"/>
        <w:jc w:val="both"/>
        <w:rPr>
          <w:spacing w:val="4"/>
          <w:sz w:val="28"/>
          <w:szCs w:val="28"/>
        </w:rPr>
      </w:pPr>
      <w:r w:rsidRPr="00B909C6">
        <w:rPr>
          <w:spacing w:val="4"/>
          <w:sz w:val="28"/>
          <w:szCs w:val="28"/>
        </w:rPr>
        <w:t>Quản lý tốt mạng lưới thương mại-dịch vụ, đảm bảo nhu cầu hàng hóa, vậ</w:t>
      </w:r>
      <w:r w:rsidR="00DA0B24">
        <w:rPr>
          <w:spacing w:val="4"/>
          <w:sz w:val="28"/>
          <w:szCs w:val="28"/>
        </w:rPr>
        <w:t xml:space="preserve">t tư cho sản xuất và tiêu dùng. </w:t>
      </w:r>
      <w:r w:rsidRPr="00B909C6">
        <w:rPr>
          <w:spacing w:val="4"/>
          <w:sz w:val="28"/>
          <w:szCs w:val="28"/>
        </w:rPr>
        <w:t>Tăng cường công tác kiểm tra, kiểm soát thị trường, chống buôn lậu, gian lận thương mại và hàng gi</w:t>
      </w:r>
      <w:r w:rsidR="003239E6">
        <w:rPr>
          <w:spacing w:val="4"/>
          <w:sz w:val="28"/>
          <w:szCs w:val="28"/>
        </w:rPr>
        <w:t>ả, chú trọng xúc tiến thương mại</w:t>
      </w:r>
      <w:r w:rsidRPr="00B909C6">
        <w:rPr>
          <w:spacing w:val="4"/>
          <w:sz w:val="28"/>
          <w:szCs w:val="28"/>
        </w:rPr>
        <w:t xml:space="preserve">, dịch vụ trên địa bàn. </w:t>
      </w:r>
    </w:p>
    <w:p w:rsidR="00606C1E" w:rsidRPr="00B909C6" w:rsidRDefault="00C67713" w:rsidP="00060215">
      <w:pPr>
        <w:spacing w:before="60"/>
        <w:ind w:firstLine="634"/>
        <w:jc w:val="both"/>
        <w:rPr>
          <w:spacing w:val="4"/>
          <w:sz w:val="28"/>
          <w:szCs w:val="28"/>
        </w:rPr>
      </w:pPr>
      <w:r w:rsidRPr="00B909C6">
        <w:rPr>
          <w:b/>
          <w:spacing w:val="4"/>
          <w:sz w:val="28"/>
          <w:szCs w:val="28"/>
        </w:rPr>
        <w:t>5</w:t>
      </w:r>
      <w:r w:rsidR="00606C1E" w:rsidRPr="00B909C6">
        <w:rPr>
          <w:b/>
          <w:spacing w:val="4"/>
          <w:sz w:val="28"/>
          <w:szCs w:val="28"/>
        </w:rPr>
        <w:t>.</w:t>
      </w:r>
      <w:r w:rsidR="00696398" w:rsidRPr="00B909C6">
        <w:rPr>
          <w:b/>
          <w:spacing w:val="4"/>
          <w:sz w:val="28"/>
          <w:szCs w:val="28"/>
        </w:rPr>
        <w:t xml:space="preserve"> </w:t>
      </w:r>
      <w:r w:rsidR="00186A15" w:rsidRPr="00B909C6">
        <w:rPr>
          <w:spacing w:val="4"/>
          <w:sz w:val="28"/>
          <w:szCs w:val="28"/>
        </w:rPr>
        <w:t>Thực hiện có hiệu quả kế hoạch đầu tư công năm 2020</w:t>
      </w:r>
      <w:r w:rsidR="00DE16EA">
        <w:rPr>
          <w:spacing w:val="4"/>
          <w:sz w:val="28"/>
          <w:szCs w:val="28"/>
        </w:rPr>
        <w:t>, xây dựng kế hoạch đầu tư công ng</w:t>
      </w:r>
      <w:r w:rsidR="00231FA0">
        <w:rPr>
          <w:spacing w:val="4"/>
          <w:sz w:val="28"/>
          <w:szCs w:val="28"/>
        </w:rPr>
        <w:t>uồn vốn ngân sách huyện giai đoạn 2021 - 20</w:t>
      </w:r>
      <w:r w:rsidR="00370428">
        <w:rPr>
          <w:spacing w:val="4"/>
          <w:sz w:val="28"/>
          <w:szCs w:val="28"/>
        </w:rPr>
        <w:t>2</w:t>
      </w:r>
      <w:r w:rsidR="00231FA0">
        <w:rPr>
          <w:spacing w:val="4"/>
          <w:sz w:val="28"/>
          <w:szCs w:val="28"/>
        </w:rPr>
        <w:t>5</w:t>
      </w:r>
      <w:r w:rsidR="00186A15" w:rsidRPr="00B909C6">
        <w:rPr>
          <w:spacing w:val="4"/>
          <w:sz w:val="28"/>
          <w:szCs w:val="28"/>
        </w:rPr>
        <w:t xml:space="preserve">; tăng cường </w:t>
      </w:r>
      <w:r w:rsidR="00606C1E" w:rsidRPr="00B909C6">
        <w:rPr>
          <w:spacing w:val="4"/>
          <w:sz w:val="28"/>
          <w:szCs w:val="28"/>
        </w:rPr>
        <w:t>chỉ đạo quản lý chất lượng công trình,</w:t>
      </w:r>
      <w:r w:rsidRPr="00B909C6">
        <w:rPr>
          <w:spacing w:val="4"/>
          <w:sz w:val="28"/>
          <w:szCs w:val="28"/>
        </w:rPr>
        <w:t xml:space="preserve"> </w:t>
      </w:r>
      <w:r w:rsidR="00606C1E" w:rsidRPr="00B909C6">
        <w:rPr>
          <w:spacing w:val="4"/>
          <w:sz w:val="28"/>
          <w:szCs w:val="28"/>
        </w:rPr>
        <w:t xml:space="preserve">quản lý nguồn vốn, nâng cao hiệu quả đầu tư xây dựng. Tập trung xử lý nợ đọng trong xây dựng cơ bản. Các công trình, dự án phải thực hiện theo đúng mức vốn kế hoạch đã giao, không để phát sinh thêm nợ đọng xây dựng cơ bản. </w:t>
      </w:r>
    </w:p>
    <w:p w:rsidR="00606C1E" w:rsidRDefault="00606C1E" w:rsidP="00060215">
      <w:pPr>
        <w:autoSpaceDE w:val="0"/>
        <w:autoSpaceDN w:val="0"/>
        <w:spacing w:before="60"/>
        <w:ind w:firstLine="634"/>
        <w:jc w:val="both"/>
        <w:rPr>
          <w:spacing w:val="4"/>
          <w:sz w:val="28"/>
          <w:szCs w:val="28"/>
        </w:rPr>
      </w:pPr>
      <w:r w:rsidRPr="00B909C6">
        <w:rPr>
          <w:spacing w:val="4"/>
          <w:sz w:val="28"/>
          <w:szCs w:val="28"/>
        </w:rPr>
        <w:t>Tập trung chỉ đạo, đẩy nhanh tiến độ thi công, hoàn thành các công trình</w:t>
      </w:r>
      <w:r w:rsidR="00C67713" w:rsidRPr="00B909C6">
        <w:rPr>
          <w:spacing w:val="4"/>
          <w:sz w:val="28"/>
          <w:szCs w:val="28"/>
        </w:rPr>
        <w:t>,</w:t>
      </w:r>
      <w:r w:rsidRPr="00B909C6">
        <w:rPr>
          <w:spacing w:val="4"/>
          <w:sz w:val="28"/>
          <w:szCs w:val="28"/>
        </w:rPr>
        <w:t xml:space="preserve"> </w:t>
      </w:r>
      <w:r w:rsidR="00C67713" w:rsidRPr="00B909C6">
        <w:rPr>
          <w:spacing w:val="4"/>
          <w:sz w:val="28"/>
          <w:szCs w:val="28"/>
        </w:rPr>
        <w:t>dự án trọng điểm</w:t>
      </w:r>
      <w:r w:rsidRPr="00B909C6">
        <w:rPr>
          <w:spacing w:val="4"/>
          <w:sz w:val="28"/>
          <w:szCs w:val="28"/>
        </w:rPr>
        <w:t>, các công trình theo chương trình mục tiêu quốc gia, các dự án sử dụng nguồn vốn đầu tư công của tỉnh và nguồn vốn đầu tư phát triển của huyện.</w:t>
      </w:r>
      <w:r w:rsidR="00186A15" w:rsidRPr="00B909C6">
        <w:rPr>
          <w:spacing w:val="4"/>
          <w:sz w:val="28"/>
          <w:szCs w:val="28"/>
        </w:rPr>
        <w:t xml:space="preserve"> Quản lý chặt chẽ công tác đấu thầu, mua sắm công, mở rộng phạm vi, nâng cao tỷ lệ đấu thầu qua mạng. </w:t>
      </w:r>
    </w:p>
    <w:p w:rsidR="007D60C7" w:rsidRPr="00B909C6" w:rsidRDefault="000275A8" w:rsidP="00060215">
      <w:pPr>
        <w:spacing w:before="60"/>
        <w:ind w:firstLine="634"/>
        <w:jc w:val="both"/>
        <w:rPr>
          <w:spacing w:val="4"/>
          <w:sz w:val="28"/>
          <w:szCs w:val="28"/>
          <w:lang w:val="es-BO"/>
        </w:rPr>
      </w:pPr>
      <w:r w:rsidRPr="00B909C6">
        <w:rPr>
          <w:b/>
          <w:spacing w:val="4"/>
          <w:sz w:val="28"/>
          <w:szCs w:val="28"/>
        </w:rPr>
        <w:t>6</w:t>
      </w:r>
      <w:r w:rsidR="00606C1E" w:rsidRPr="00B909C6">
        <w:rPr>
          <w:b/>
          <w:spacing w:val="4"/>
          <w:sz w:val="28"/>
          <w:szCs w:val="28"/>
        </w:rPr>
        <w:t>.</w:t>
      </w:r>
      <w:r w:rsidR="00724623" w:rsidRPr="00B909C6">
        <w:rPr>
          <w:b/>
          <w:spacing w:val="4"/>
          <w:sz w:val="28"/>
          <w:szCs w:val="28"/>
        </w:rPr>
        <w:t xml:space="preserve"> </w:t>
      </w:r>
      <w:r w:rsidR="00606C1E" w:rsidRPr="00B909C6">
        <w:rPr>
          <w:spacing w:val="4"/>
          <w:sz w:val="28"/>
          <w:szCs w:val="28"/>
          <w:lang w:val="es-BO"/>
        </w:rPr>
        <w:t>Thực hiện đồng bộ các giải pháp phát triển nguồn thu, nuôi dưỡng nguồn thu, thu ngân sách đạt</w:t>
      </w:r>
      <w:r w:rsidRPr="00B909C6">
        <w:rPr>
          <w:spacing w:val="4"/>
          <w:sz w:val="28"/>
          <w:szCs w:val="28"/>
          <w:lang w:val="es-BO"/>
        </w:rPr>
        <w:t xml:space="preserve"> </w:t>
      </w:r>
      <w:r w:rsidR="00606C1E" w:rsidRPr="00B909C6">
        <w:rPr>
          <w:spacing w:val="4"/>
          <w:sz w:val="28"/>
          <w:szCs w:val="28"/>
          <w:lang w:val="es-BO"/>
        </w:rPr>
        <w:t>kế hoạch được giao</w:t>
      </w:r>
      <w:r w:rsidR="0064342B">
        <w:rPr>
          <w:spacing w:val="4"/>
          <w:sz w:val="28"/>
          <w:szCs w:val="28"/>
          <w:lang w:val="es-BO"/>
        </w:rPr>
        <w:t xml:space="preserve"> là 185 tỷ đồng (phấn đấu đạt 200 tỷ đồng)</w:t>
      </w:r>
      <w:r w:rsidR="00606C1E" w:rsidRPr="00B909C6">
        <w:rPr>
          <w:spacing w:val="4"/>
          <w:sz w:val="28"/>
          <w:szCs w:val="28"/>
          <w:lang w:val="es-BO"/>
        </w:rPr>
        <w:t xml:space="preserve">. Tăng cường công tác kiểm tra đối tượng nộp thuế, quản lý nguồn thu, </w:t>
      </w:r>
      <w:r w:rsidRPr="00B909C6">
        <w:rPr>
          <w:spacing w:val="4"/>
          <w:sz w:val="28"/>
          <w:szCs w:val="28"/>
          <w:lang w:val="es-BO"/>
        </w:rPr>
        <w:t>đưa</w:t>
      </w:r>
      <w:r w:rsidR="00606C1E" w:rsidRPr="00B909C6">
        <w:rPr>
          <w:spacing w:val="4"/>
          <w:sz w:val="28"/>
          <w:szCs w:val="28"/>
          <w:lang w:val="es-BO"/>
        </w:rPr>
        <w:t xml:space="preserve"> công tác quản lý kê khai thuế đi vào nề</w:t>
      </w:r>
      <w:r w:rsidR="00BA3292">
        <w:rPr>
          <w:spacing w:val="4"/>
          <w:sz w:val="28"/>
          <w:szCs w:val="28"/>
          <w:lang w:val="es-BO"/>
        </w:rPr>
        <w:t>n</w:t>
      </w:r>
      <w:r w:rsidR="00606C1E" w:rsidRPr="00B909C6">
        <w:rPr>
          <w:spacing w:val="4"/>
          <w:sz w:val="28"/>
          <w:szCs w:val="28"/>
          <w:lang w:val="es-BO"/>
        </w:rPr>
        <w:t xml:space="preserve"> nếp. Áp dụng các biện pháp, chế tài để xử lý các khoản nợ đọng thuế đối với các đối tượng có điều kiện nhưng cố tình không nộp đủ thuế. Tổ chức thực hiện có hiệu quả Đề án chống thất thu thuế của UBND tỉnh, nhất là thuế vận tải, </w:t>
      </w:r>
      <w:r w:rsidR="00231FA0">
        <w:rPr>
          <w:spacing w:val="4"/>
          <w:sz w:val="28"/>
          <w:szCs w:val="28"/>
          <w:lang w:val="es-BO"/>
        </w:rPr>
        <w:t xml:space="preserve">xây dựng </w:t>
      </w:r>
      <w:r w:rsidR="00606C1E" w:rsidRPr="00B909C6">
        <w:rPr>
          <w:spacing w:val="4"/>
          <w:sz w:val="28"/>
          <w:szCs w:val="28"/>
          <w:lang w:val="es-BO"/>
        </w:rPr>
        <w:t>tư nhân...</w:t>
      </w:r>
      <w:r w:rsidRPr="00B909C6">
        <w:rPr>
          <w:spacing w:val="4"/>
          <w:sz w:val="28"/>
          <w:szCs w:val="28"/>
          <w:lang w:val="es-BO"/>
        </w:rPr>
        <w:t xml:space="preserve"> </w:t>
      </w:r>
    </w:p>
    <w:p w:rsidR="00606C1E" w:rsidRPr="00B909C6" w:rsidRDefault="000275A8" w:rsidP="00060215">
      <w:pPr>
        <w:spacing w:before="60"/>
        <w:ind w:firstLine="634"/>
        <w:jc w:val="both"/>
        <w:rPr>
          <w:spacing w:val="4"/>
          <w:sz w:val="28"/>
          <w:szCs w:val="28"/>
          <w:lang w:val="es-BO"/>
        </w:rPr>
      </w:pPr>
      <w:r w:rsidRPr="00B909C6">
        <w:rPr>
          <w:spacing w:val="4"/>
          <w:sz w:val="28"/>
          <w:szCs w:val="28"/>
          <w:lang w:val="es-BO"/>
        </w:rPr>
        <w:t>Thực hiện phân bổ ngân sách đáp ứng yêu cầu nhiệm vụ theo khả năng ngân sách được giao, đảm bảo các hoạt động phát triển kinh tế - xã hội, quốc phòng - an ninh và chế độ chính sách mới, hạn chế chi bổ sung.</w:t>
      </w:r>
      <w:r w:rsidR="007D60C7" w:rsidRPr="00B909C6">
        <w:rPr>
          <w:spacing w:val="4"/>
          <w:sz w:val="28"/>
          <w:szCs w:val="28"/>
          <w:lang w:val="es-BO"/>
        </w:rPr>
        <w:t xml:space="preserve"> Tăng cường quản lý tài chính đối với các đơn vị cơ sở; đôn đốc, hướng dẫn công tác quản lý ngân sách xã, thị trấn hoạt động có nề</w:t>
      </w:r>
      <w:r w:rsidR="00BA3292">
        <w:rPr>
          <w:spacing w:val="4"/>
          <w:sz w:val="28"/>
          <w:szCs w:val="28"/>
          <w:lang w:val="es-BO"/>
        </w:rPr>
        <w:t>n</w:t>
      </w:r>
      <w:r w:rsidR="007D60C7" w:rsidRPr="00B909C6">
        <w:rPr>
          <w:spacing w:val="4"/>
          <w:sz w:val="28"/>
          <w:szCs w:val="28"/>
          <w:lang w:val="es-BO"/>
        </w:rPr>
        <w:t xml:space="preserve"> nếp, chi đúng chế độ, tiết kiệm và hiệu quả; thực hiện nghiêm túc Luật ngân sách, Luật phòng chống tham nhũng, Luật thực hành tiết kiệm, chống lãng phí.</w:t>
      </w:r>
      <w:r w:rsidR="00F53831">
        <w:rPr>
          <w:spacing w:val="4"/>
          <w:sz w:val="28"/>
          <w:szCs w:val="28"/>
          <w:lang w:val="es-BO"/>
        </w:rPr>
        <w:t xml:space="preserve"> </w:t>
      </w:r>
      <w:r w:rsidR="009F1075">
        <w:rPr>
          <w:spacing w:val="4"/>
          <w:sz w:val="28"/>
          <w:szCs w:val="28"/>
          <w:lang w:val="es-BO"/>
        </w:rPr>
        <w:t>T</w:t>
      </w:r>
      <w:r w:rsidR="00F53831">
        <w:rPr>
          <w:spacing w:val="4"/>
          <w:sz w:val="28"/>
          <w:szCs w:val="28"/>
          <w:lang w:val="es-BO"/>
        </w:rPr>
        <w:t>riển khai th</w:t>
      </w:r>
      <w:r w:rsidR="00D20C8A">
        <w:rPr>
          <w:spacing w:val="4"/>
          <w:sz w:val="28"/>
          <w:szCs w:val="28"/>
          <w:lang w:val="es-BO"/>
        </w:rPr>
        <w:t xml:space="preserve">ực hiện dịch vụ công trực tuyến, </w:t>
      </w:r>
      <w:r w:rsidR="00F53831">
        <w:rPr>
          <w:spacing w:val="4"/>
          <w:sz w:val="28"/>
          <w:szCs w:val="28"/>
          <w:lang w:val="es-BO"/>
        </w:rPr>
        <w:t xml:space="preserve">không sử dụng chứng từ, không tiền mặt, không khách hàng tại </w:t>
      </w:r>
      <w:r w:rsidR="00D20C8A">
        <w:rPr>
          <w:spacing w:val="4"/>
          <w:sz w:val="28"/>
          <w:szCs w:val="28"/>
          <w:lang w:val="es-BO"/>
        </w:rPr>
        <w:t>K</w:t>
      </w:r>
      <w:r w:rsidR="00F53831">
        <w:rPr>
          <w:spacing w:val="4"/>
          <w:sz w:val="28"/>
          <w:szCs w:val="28"/>
          <w:lang w:val="es-BO"/>
        </w:rPr>
        <w:t>ho bạc nhà nước</w:t>
      </w:r>
      <w:r w:rsidR="00F53831" w:rsidRPr="00F53831">
        <w:rPr>
          <w:spacing w:val="4"/>
          <w:sz w:val="28"/>
          <w:szCs w:val="28"/>
          <w:lang w:val="es-BO"/>
        </w:rPr>
        <w:t xml:space="preserve"> </w:t>
      </w:r>
      <w:r w:rsidR="00D20C8A">
        <w:rPr>
          <w:spacing w:val="4"/>
          <w:sz w:val="28"/>
          <w:szCs w:val="28"/>
          <w:lang w:val="es-BO"/>
        </w:rPr>
        <w:t>vào cuối năm 2020</w:t>
      </w:r>
      <w:r w:rsidR="00F53831">
        <w:rPr>
          <w:spacing w:val="4"/>
          <w:sz w:val="28"/>
          <w:szCs w:val="28"/>
          <w:lang w:val="es-BO"/>
        </w:rPr>
        <w:t>.</w:t>
      </w:r>
    </w:p>
    <w:p w:rsidR="00606C1E" w:rsidRPr="00B909C6" w:rsidRDefault="00606C1E" w:rsidP="00060215">
      <w:pPr>
        <w:spacing w:before="60"/>
        <w:ind w:firstLine="634"/>
        <w:jc w:val="both"/>
        <w:rPr>
          <w:spacing w:val="4"/>
          <w:sz w:val="28"/>
          <w:szCs w:val="28"/>
          <w:lang w:val="es-BO"/>
        </w:rPr>
      </w:pPr>
      <w:r w:rsidRPr="00B909C6">
        <w:rPr>
          <w:spacing w:val="4"/>
          <w:sz w:val="28"/>
          <w:szCs w:val="28"/>
          <w:lang w:val="es-BO"/>
        </w:rPr>
        <w:t xml:space="preserve">Quan tâm đầu tư phát triển quỹ đất ở những địa bàn có lợi thế như vùng quy hoạch đô thị Dinh Mười, Võ Ninh, Hải Ninh, </w:t>
      </w:r>
      <w:r w:rsidR="00BA3292">
        <w:rPr>
          <w:spacing w:val="4"/>
          <w:sz w:val="28"/>
          <w:szCs w:val="28"/>
          <w:lang w:val="es-BO"/>
        </w:rPr>
        <w:t xml:space="preserve">Gia Ninh, </w:t>
      </w:r>
      <w:r w:rsidR="00370428">
        <w:rPr>
          <w:spacing w:val="4"/>
          <w:sz w:val="28"/>
          <w:szCs w:val="28"/>
          <w:lang w:val="es-BO"/>
        </w:rPr>
        <w:t xml:space="preserve">Lương Ninh, Quán Hàu, </w:t>
      </w:r>
      <w:r w:rsidR="00D96CDA">
        <w:rPr>
          <w:spacing w:val="4"/>
          <w:sz w:val="28"/>
          <w:szCs w:val="28"/>
          <w:lang w:val="es-BO"/>
        </w:rPr>
        <w:t>Xuân Ninh, Duy Ninh</w:t>
      </w:r>
      <w:r w:rsidRPr="00B909C6">
        <w:rPr>
          <w:spacing w:val="4"/>
          <w:sz w:val="28"/>
          <w:szCs w:val="28"/>
          <w:lang w:val="es-BO"/>
        </w:rPr>
        <w:t>…Các xã, thị trấn, căn cứ quy hoạch sử dụng đất để chủ động trong việc tạo quỹ đất tổ chức đấu giá quyền sử dụng đất, cho thuê đất đảm bảo đạt và vượt kế hoạch thu ngân sách.</w:t>
      </w:r>
    </w:p>
    <w:p w:rsidR="00606C1E" w:rsidRPr="00B909C6" w:rsidRDefault="00606C1E" w:rsidP="00060215">
      <w:pPr>
        <w:spacing w:before="60"/>
        <w:ind w:firstLine="634"/>
        <w:jc w:val="both"/>
        <w:rPr>
          <w:spacing w:val="4"/>
          <w:sz w:val="28"/>
          <w:szCs w:val="28"/>
          <w:lang w:val="es-BO"/>
        </w:rPr>
      </w:pPr>
      <w:r w:rsidRPr="00B909C6">
        <w:rPr>
          <w:spacing w:val="4"/>
          <w:sz w:val="28"/>
          <w:szCs w:val="28"/>
          <w:lang w:val="es-BO"/>
        </w:rPr>
        <w:t>Tiếp tục chỉ đạo nâng cao chất lượng, hiệu quả hoạt động của hệ thống ngân hàng, quỹ tín dụng nhân dân; ưu tiên cho vay đối với hộ nghèo, các ngành nghề mới, các trang trại, doanh nghiệp và vay vốn khôi phục sản xuất. Kiểm tra, giám sát các nguồn vốn cho vay, tích cực thu hồi vốn tồn đọng và nợ quá hạn, nhất là nguồn vốn ở ngân hàng CSXH.</w:t>
      </w:r>
    </w:p>
    <w:p w:rsidR="00606C1E" w:rsidRPr="00B909C6" w:rsidRDefault="00417B1C" w:rsidP="00060215">
      <w:pPr>
        <w:spacing w:before="60"/>
        <w:ind w:firstLine="634"/>
        <w:jc w:val="both"/>
        <w:rPr>
          <w:spacing w:val="4"/>
          <w:sz w:val="28"/>
          <w:szCs w:val="28"/>
        </w:rPr>
      </w:pPr>
      <w:r w:rsidRPr="00B909C6">
        <w:rPr>
          <w:b/>
          <w:spacing w:val="4"/>
          <w:sz w:val="28"/>
          <w:szCs w:val="28"/>
        </w:rPr>
        <w:t>7</w:t>
      </w:r>
      <w:r w:rsidR="00606C1E" w:rsidRPr="00B909C6">
        <w:rPr>
          <w:b/>
          <w:spacing w:val="4"/>
          <w:sz w:val="28"/>
          <w:szCs w:val="28"/>
        </w:rPr>
        <w:t xml:space="preserve">. </w:t>
      </w:r>
      <w:r w:rsidR="00606C1E" w:rsidRPr="00B909C6">
        <w:rPr>
          <w:spacing w:val="4"/>
          <w:sz w:val="28"/>
          <w:szCs w:val="28"/>
          <w:lang w:val="pt-BR"/>
        </w:rPr>
        <w:t xml:space="preserve">Tập trung triển khai thực hiện có hiệu quả </w:t>
      </w:r>
      <w:r w:rsidR="00231FA0">
        <w:rPr>
          <w:spacing w:val="4"/>
          <w:sz w:val="28"/>
          <w:szCs w:val="28"/>
          <w:lang w:val="pt-BR"/>
        </w:rPr>
        <w:t>kế</w:t>
      </w:r>
      <w:r w:rsidR="00606C1E" w:rsidRPr="00B909C6">
        <w:rPr>
          <w:spacing w:val="4"/>
          <w:sz w:val="28"/>
          <w:szCs w:val="28"/>
          <w:lang w:val="pt-BR"/>
        </w:rPr>
        <w:t xml:space="preserve"> hoạch sử dụng đất năm 2020. Rà soát đăng ký nhu cầu sử dụng đất, xây dựng kế hoạch sử dụng đất </w:t>
      </w:r>
      <w:r w:rsidR="00231FA0">
        <w:rPr>
          <w:spacing w:val="4"/>
          <w:sz w:val="28"/>
          <w:szCs w:val="28"/>
          <w:lang w:val="pt-BR"/>
        </w:rPr>
        <w:t xml:space="preserve">hằng </w:t>
      </w:r>
      <w:r w:rsidR="00606C1E" w:rsidRPr="00B909C6">
        <w:rPr>
          <w:spacing w:val="4"/>
          <w:sz w:val="28"/>
          <w:szCs w:val="28"/>
          <w:lang w:val="pt-BR"/>
        </w:rPr>
        <w:t xml:space="preserve">năm, chú trọng phát triển quỹ đất ở, đất thương mại dịch vụ đáp ứng nhu cầu phát triển. </w:t>
      </w:r>
      <w:r w:rsidR="00606C1E" w:rsidRPr="00B909C6">
        <w:rPr>
          <w:spacing w:val="4"/>
          <w:sz w:val="28"/>
          <w:szCs w:val="28"/>
        </w:rPr>
        <w:t>Chuẩn bị tốt công tác lập quy hoạch sử dụng đất 2020 - 2030 và kế hoạch sử dụng đất giai đoạn 2020 - 2025.</w:t>
      </w:r>
    </w:p>
    <w:p w:rsidR="00606C1E" w:rsidRPr="00B909C6" w:rsidRDefault="00606C1E" w:rsidP="00060215">
      <w:pPr>
        <w:spacing w:before="60"/>
        <w:ind w:firstLine="634"/>
        <w:jc w:val="both"/>
        <w:rPr>
          <w:spacing w:val="4"/>
          <w:sz w:val="28"/>
          <w:szCs w:val="28"/>
        </w:rPr>
      </w:pPr>
      <w:r w:rsidRPr="00B909C6">
        <w:rPr>
          <w:spacing w:val="4"/>
          <w:sz w:val="28"/>
          <w:szCs w:val="28"/>
        </w:rPr>
        <w:t>Đẩy nhanh tiến độ</w:t>
      </w:r>
      <w:r w:rsidR="00A51E98">
        <w:rPr>
          <w:spacing w:val="4"/>
          <w:sz w:val="28"/>
          <w:szCs w:val="28"/>
          <w:lang w:val="pt-BR"/>
        </w:rPr>
        <w:t xml:space="preserve"> giao đất, cho thuê đất, đấu giá quyền sử dụng đất </w:t>
      </w:r>
      <w:r w:rsidRPr="00B909C6">
        <w:rPr>
          <w:spacing w:val="4"/>
          <w:sz w:val="28"/>
          <w:szCs w:val="28"/>
          <w:lang w:val="pt-BR"/>
        </w:rPr>
        <w:t>đối với diện tích đã được chuyển giao về địa phương nhằm giải quyết nhu cầu đất ở, đất s</w:t>
      </w:r>
      <w:r w:rsidR="00A51E98">
        <w:rPr>
          <w:spacing w:val="4"/>
          <w:sz w:val="28"/>
          <w:szCs w:val="28"/>
          <w:lang w:val="pt-BR"/>
        </w:rPr>
        <w:t>ản xuất kinh doanh cho nhân dân</w:t>
      </w:r>
      <w:r w:rsidRPr="00B909C6">
        <w:rPr>
          <w:spacing w:val="4"/>
          <w:sz w:val="28"/>
          <w:szCs w:val="28"/>
          <w:lang w:val="pt-BR"/>
        </w:rPr>
        <w:t xml:space="preserve">. </w:t>
      </w:r>
      <w:r w:rsidR="00DB637C" w:rsidRPr="00B909C6">
        <w:rPr>
          <w:spacing w:val="4"/>
          <w:sz w:val="28"/>
          <w:szCs w:val="28"/>
          <w:lang w:val="pt-BR"/>
        </w:rPr>
        <w:t>Tập trung đẩy nhanh tiến độ cấp GCNQSDĐ cho hộ gia đình, cá nhân lần đầu và cấp đổi GCNQSDĐ với diện tích tăng thêm, thực hiện tốt công tác chỉnh lý biến động đất đai. Tập trung giải quyết các vướng mắc về GPMB đối với các dự án tr</w:t>
      </w:r>
      <w:r w:rsidR="00DA0B24">
        <w:rPr>
          <w:spacing w:val="4"/>
          <w:sz w:val="28"/>
          <w:szCs w:val="28"/>
          <w:lang w:val="pt-BR"/>
        </w:rPr>
        <w:t>ên địa bàn, hoàn thành GPMB dự án đường dây 500</w:t>
      </w:r>
      <w:r w:rsidR="00DB637C" w:rsidRPr="00B909C6">
        <w:rPr>
          <w:spacing w:val="4"/>
          <w:sz w:val="28"/>
          <w:szCs w:val="28"/>
          <w:lang w:val="pt-BR"/>
        </w:rPr>
        <w:t xml:space="preserve">kv Quảng Trạch </w:t>
      </w:r>
      <w:r w:rsidR="000B047D" w:rsidRPr="00B909C6">
        <w:rPr>
          <w:spacing w:val="4"/>
          <w:sz w:val="28"/>
          <w:szCs w:val="28"/>
          <w:lang w:val="pt-BR"/>
        </w:rPr>
        <w:t xml:space="preserve">- </w:t>
      </w:r>
      <w:r w:rsidR="00DB637C" w:rsidRPr="00B909C6">
        <w:rPr>
          <w:spacing w:val="4"/>
          <w:sz w:val="28"/>
          <w:szCs w:val="28"/>
          <w:lang w:val="pt-BR"/>
        </w:rPr>
        <w:t xml:space="preserve">Dốc Sỏi. </w:t>
      </w:r>
      <w:r w:rsidRPr="00B909C6">
        <w:rPr>
          <w:spacing w:val="4"/>
          <w:sz w:val="28"/>
          <w:szCs w:val="28"/>
          <w:lang w:val="pt-BR"/>
        </w:rPr>
        <w:t xml:space="preserve">Tăng cường </w:t>
      </w:r>
      <w:r w:rsidRPr="00B909C6">
        <w:rPr>
          <w:spacing w:val="4"/>
          <w:sz w:val="28"/>
          <w:szCs w:val="28"/>
        </w:rPr>
        <w:t>công tác quản lý nhà nước về</w:t>
      </w:r>
      <w:r w:rsidR="00DB637C" w:rsidRPr="00B909C6">
        <w:rPr>
          <w:spacing w:val="4"/>
          <w:sz w:val="28"/>
          <w:szCs w:val="28"/>
        </w:rPr>
        <w:t xml:space="preserve"> đất đai, tài nguyên khoáng sản</w:t>
      </w:r>
      <w:r w:rsidRPr="00B909C6">
        <w:rPr>
          <w:spacing w:val="4"/>
          <w:sz w:val="28"/>
          <w:szCs w:val="28"/>
        </w:rPr>
        <w:t>. Khuyến khích đầu tư các dự án có hiệu quả kinh tế gắn với môi trường bền vững liên quan đến thuê đất, chuyển mục đích sử dụng đất. Chấn chỉnh hoạt động khai thác khoáng sản, đất (cát) san lấp, các bế</w:t>
      </w:r>
      <w:r w:rsidR="00DA0B24">
        <w:rPr>
          <w:spacing w:val="4"/>
          <w:sz w:val="28"/>
          <w:szCs w:val="28"/>
        </w:rPr>
        <w:t>n bãi tập kết vật liệu xây dựng</w:t>
      </w:r>
      <w:r w:rsidRPr="00B909C6">
        <w:rPr>
          <w:spacing w:val="4"/>
          <w:sz w:val="28"/>
          <w:szCs w:val="28"/>
        </w:rPr>
        <w:t>.</w:t>
      </w:r>
      <w:r w:rsidR="00BA3292">
        <w:rPr>
          <w:spacing w:val="4"/>
          <w:sz w:val="28"/>
          <w:szCs w:val="28"/>
        </w:rPr>
        <w:t xml:space="preserve"> Xử lý nghiêm túc các hành vi vi phạm về đất đai, khoáng sản, môi trường theo đúng quy định.</w:t>
      </w:r>
    </w:p>
    <w:p w:rsidR="00606C1E" w:rsidRPr="00B909C6" w:rsidRDefault="00606C1E" w:rsidP="00060215">
      <w:pPr>
        <w:autoSpaceDE w:val="0"/>
        <w:autoSpaceDN w:val="0"/>
        <w:spacing w:before="60"/>
        <w:ind w:firstLine="634"/>
        <w:jc w:val="both"/>
        <w:rPr>
          <w:spacing w:val="4"/>
          <w:sz w:val="28"/>
          <w:szCs w:val="28"/>
        </w:rPr>
      </w:pPr>
      <w:r w:rsidRPr="00B909C6">
        <w:rPr>
          <w:spacing w:val="4"/>
          <w:sz w:val="28"/>
          <w:szCs w:val="28"/>
        </w:rPr>
        <w:t xml:space="preserve">Chú trọng công tác thẩm định đánh giá tác động môi trường, cam kết bảo vệ môi trường và đề án bảo vệ môi trường. Tăng cường kiểm tra việc thực hiện các cam kết bảo vệ môi trường của các dự án, các cơ sở sản xuất trên địa bàn, nhất là trong chăn nuôi; chỉ đạo phân loại, thu gom, vận chuyển và xử lý rác thải đảm bảo vệ sinh môi trường. </w:t>
      </w:r>
    </w:p>
    <w:p w:rsidR="00AA6620" w:rsidRPr="00B909C6" w:rsidRDefault="000B047D" w:rsidP="00060215">
      <w:pPr>
        <w:autoSpaceDE w:val="0"/>
        <w:autoSpaceDN w:val="0"/>
        <w:spacing w:before="60"/>
        <w:ind w:firstLine="634"/>
        <w:jc w:val="both"/>
        <w:rPr>
          <w:color w:val="000000"/>
          <w:spacing w:val="4"/>
          <w:sz w:val="28"/>
          <w:szCs w:val="28"/>
        </w:rPr>
      </w:pPr>
      <w:r w:rsidRPr="00B909C6">
        <w:rPr>
          <w:b/>
          <w:color w:val="000000"/>
          <w:spacing w:val="4"/>
          <w:sz w:val="28"/>
          <w:szCs w:val="28"/>
        </w:rPr>
        <w:t>8</w:t>
      </w:r>
      <w:r w:rsidR="00606C1E" w:rsidRPr="00B909C6">
        <w:rPr>
          <w:b/>
          <w:color w:val="000000"/>
          <w:spacing w:val="4"/>
          <w:sz w:val="28"/>
          <w:szCs w:val="28"/>
        </w:rPr>
        <w:t xml:space="preserve">. </w:t>
      </w:r>
      <w:r w:rsidR="000B6F3A" w:rsidRPr="00B909C6">
        <w:rPr>
          <w:color w:val="000000"/>
          <w:spacing w:val="4"/>
          <w:sz w:val="28"/>
          <w:szCs w:val="28"/>
        </w:rPr>
        <w:t xml:space="preserve">Xây dựng kế hoạch điều chỉnh, bổ sung để thực hiện </w:t>
      </w:r>
      <w:r w:rsidR="00606C1E" w:rsidRPr="00B909C6">
        <w:rPr>
          <w:color w:val="000000"/>
          <w:spacing w:val="4"/>
          <w:sz w:val="28"/>
          <w:szCs w:val="28"/>
        </w:rPr>
        <w:t>Đề án phát triển giáo dục - đào tạo giai đoạn 2016-2020</w:t>
      </w:r>
      <w:r w:rsidR="000B6F3A" w:rsidRPr="00B909C6">
        <w:rPr>
          <w:color w:val="000000"/>
          <w:spacing w:val="4"/>
          <w:sz w:val="28"/>
          <w:szCs w:val="28"/>
        </w:rPr>
        <w:t>, quy hoạch trường lớp phù hợp</w:t>
      </w:r>
      <w:r w:rsidR="009C774D">
        <w:rPr>
          <w:color w:val="000000"/>
          <w:spacing w:val="4"/>
          <w:sz w:val="28"/>
          <w:szCs w:val="28"/>
        </w:rPr>
        <w:t xml:space="preserve">; thực hiện </w:t>
      </w:r>
      <w:r w:rsidR="00A51E98">
        <w:rPr>
          <w:color w:val="000000"/>
          <w:spacing w:val="4"/>
          <w:sz w:val="28"/>
          <w:szCs w:val="28"/>
        </w:rPr>
        <w:t xml:space="preserve">hợp nhất </w:t>
      </w:r>
      <w:r w:rsidR="009C774D">
        <w:rPr>
          <w:color w:val="000000"/>
          <w:spacing w:val="4"/>
          <w:sz w:val="28"/>
          <w:szCs w:val="28"/>
        </w:rPr>
        <w:t xml:space="preserve">trường tiểu học số 1, số 2 Gia Ninh, </w:t>
      </w:r>
      <w:r w:rsidR="00A51E98">
        <w:rPr>
          <w:color w:val="000000"/>
          <w:spacing w:val="4"/>
          <w:sz w:val="28"/>
          <w:szCs w:val="28"/>
        </w:rPr>
        <w:t xml:space="preserve">chuyển đổi trường tiểu học Long Đại thành trường </w:t>
      </w:r>
      <w:r w:rsidR="00C07F3F">
        <w:rPr>
          <w:color w:val="000000"/>
          <w:spacing w:val="4"/>
          <w:sz w:val="28"/>
          <w:szCs w:val="28"/>
        </w:rPr>
        <w:t>trường T</w:t>
      </w:r>
      <w:r w:rsidR="009C774D">
        <w:rPr>
          <w:color w:val="000000"/>
          <w:spacing w:val="4"/>
          <w:sz w:val="28"/>
          <w:szCs w:val="28"/>
        </w:rPr>
        <w:t xml:space="preserve">iểu học </w:t>
      </w:r>
      <w:r w:rsidR="00C07F3F">
        <w:rPr>
          <w:color w:val="000000"/>
          <w:spacing w:val="4"/>
          <w:sz w:val="28"/>
          <w:szCs w:val="28"/>
        </w:rPr>
        <w:t xml:space="preserve">và </w:t>
      </w:r>
      <w:r w:rsidR="002F3B75">
        <w:rPr>
          <w:color w:val="000000"/>
          <w:spacing w:val="4"/>
          <w:sz w:val="28"/>
          <w:szCs w:val="28"/>
        </w:rPr>
        <w:t xml:space="preserve">THCS </w:t>
      </w:r>
      <w:r w:rsidR="00A51E98">
        <w:rPr>
          <w:color w:val="000000"/>
          <w:spacing w:val="4"/>
          <w:sz w:val="28"/>
          <w:szCs w:val="28"/>
        </w:rPr>
        <w:t>Long Đại</w:t>
      </w:r>
      <w:r w:rsidR="00606C1E" w:rsidRPr="00B909C6">
        <w:rPr>
          <w:color w:val="000000"/>
          <w:spacing w:val="4"/>
          <w:sz w:val="28"/>
          <w:szCs w:val="28"/>
        </w:rPr>
        <w:t xml:space="preserve">. </w:t>
      </w:r>
      <w:r w:rsidR="00094421" w:rsidRPr="00B909C6">
        <w:rPr>
          <w:color w:val="000000"/>
          <w:spacing w:val="4"/>
          <w:sz w:val="28"/>
          <w:szCs w:val="28"/>
        </w:rPr>
        <w:t>Ti</w:t>
      </w:r>
      <w:r w:rsidR="00EB31C5" w:rsidRPr="00B909C6">
        <w:rPr>
          <w:color w:val="000000"/>
          <w:spacing w:val="4"/>
          <w:sz w:val="28"/>
          <w:szCs w:val="28"/>
        </w:rPr>
        <w:t>ếp tục đổi mới công tác quản lý; c</w:t>
      </w:r>
      <w:r w:rsidR="00094421" w:rsidRPr="00B909C6">
        <w:rPr>
          <w:color w:val="000000"/>
          <w:spacing w:val="4"/>
          <w:sz w:val="28"/>
          <w:szCs w:val="28"/>
        </w:rPr>
        <w:t>hú trọng xây dựng văn hóa học đường, văn hóa ứng xử và đạo đức nhà giáo, phát huy tính chủ động, tích cực, sáng tạo của học sinh</w:t>
      </w:r>
      <w:r w:rsidR="00AA6620" w:rsidRPr="00B909C6">
        <w:rPr>
          <w:color w:val="000000"/>
          <w:spacing w:val="4"/>
          <w:sz w:val="28"/>
          <w:szCs w:val="28"/>
        </w:rPr>
        <w:t xml:space="preserve">, xây dựng môi trường giáo dục lành mạnh, dân chủ, kỷ cương. </w:t>
      </w:r>
      <w:r w:rsidR="009C774D">
        <w:rPr>
          <w:color w:val="000000"/>
          <w:spacing w:val="4"/>
          <w:sz w:val="28"/>
          <w:szCs w:val="28"/>
        </w:rPr>
        <w:t xml:space="preserve">Chỉ đạo triển khai thực hiện chương trình đổi mới giáo dục phổ thông, tập huấn và thực hiện thay sách giáo khoa lớp 1 đạt kết quả tốt. </w:t>
      </w:r>
      <w:r w:rsidR="00606C1E" w:rsidRPr="00B909C6">
        <w:rPr>
          <w:color w:val="000000"/>
          <w:spacing w:val="4"/>
          <w:sz w:val="28"/>
          <w:szCs w:val="28"/>
        </w:rPr>
        <w:t>Đẩy mạnh công tác xã hội hóa giáo dục, huy động các nguồn lực phát triển giáo dục; chú trọng lồng ghép, tăng cường bố trí các nguồn vốn để đầu tư xây dựng cơ sở vật chất tại các trường h</w:t>
      </w:r>
      <w:r w:rsidR="00A51E98">
        <w:rPr>
          <w:color w:val="000000"/>
          <w:spacing w:val="4"/>
          <w:sz w:val="28"/>
          <w:szCs w:val="28"/>
        </w:rPr>
        <w:t xml:space="preserve">ọc đảm bảo thiết thực, hiệu quả. </w:t>
      </w:r>
      <w:r w:rsidR="00606C1E" w:rsidRPr="00B909C6">
        <w:rPr>
          <w:color w:val="000000"/>
          <w:spacing w:val="4"/>
          <w:sz w:val="28"/>
          <w:szCs w:val="28"/>
        </w:rPr>
        <w:t>Từng bước đổi mới và nâng cao chất lượng dạy và học, ưu tiên cho mục tiêu nâng cao chất lượng giáo dục toàn diện, tăng cường phát hiện và bồi dưỡng học</w:t>
      </w:r>
      <w:r w:rsidR="00FE0E5F">
        <w:rPr>
          <w:color w:val="000000"/>
          <w:spacing w:val="4"/>
          <w:sz w:val="28"/>
          <w:szCs w:val="28"/>
        </w:rPr>
        <w:t xml:space="preserve"> sinh giỏi, học sinh năng khiếu</w:t>
      </w:r>
      <w:r w:rsidR="00606C1E" w:rsidRPr="00B909C6">
        <w:rPr>
          <w:color w:val="000000"/>
          <w:spacing w:val="4"/>
          <w:sz w:val="28"/>
          <w:szCs w:val="28"/>
        </w:rPr>
        <w:t xml:space="preserve">. Duy trì và nâng cao chất lượng phổ cập giáo dục mầm non cho trẻ 5 tuổi, phổ cập </w:t>
      </w:r>
      <w:r w:rsidR="00AA6620" w:rsidRPr="00B909C6">
        <w:rPr>
          <w:color w:val="000000"/>
          <w:spacing w:val="4"/>
          <w:sz w:val="28"/>
          <w:szCs w:val="28"/>
        </w:rPr>
        <w:t>giáo dục, xóa mù chữ đạt mức độ II, phổ cập giáo dục tiểu học đạt mức độ III, phổ cập giáo dục THCS đạt mức độ I</w:t>
      </w:r>
      <w:r w:rsidR="00370428">
        <w:rPr>
          <w:color w:val="000000"/>
          <w:spacing w:val="4"/>
          <w:sz w:val="28"/>
          <w:szCs w:val="28"/>
        </w:rPr>
        <w:t>I</w:t>
      </w:r>
      <w:r w:rsidR="00AA6620" w:rsidRPr="00B909C6">
        <w:rPr>
          <w:color w:val="000000"/>
          <w:spacing w:val="4"/>
          <w:sz w:val="28"/>
          <w:szCs w:val="28"/>
        </w:rPr>
        <w:t>I</w:t>
      </w:r>
      <w:r w:rsidR="009F1075">
        <w:rPr>
          <w:color w:val="000000"/>
          <w:spacing w:val="4"/>
          <w:sz w:val="28"/>
          <w:szCs w:val="28"/>
        </w:rPr>
        <w:t>, triển khai các giải pháp mở các lớp dạy nghề cho học sinh dân tộc Vân Kiều để tăng tỷ lệ học sinh được học nghề</w:t>
      </w:r>
      <w:r w:rsidR="00A51E98">
        <w:rPr>
          <w:color w:val="000000"/>
          <w:spacing w:val="4"/>
          <w:sz w:val="28"/>
          <w:szCs w:val="28"/>
        </w:rPr>
        <w:t>, quan tâm đầu tư xây dựng thêm 4 trường đạt chuẩn Quốc gia</w:t>
      </w:r>
      <w:r w:rsidR="00AA6620" w:rsidRPr="00B909C6">
        <w:rPr>
          <w:color w:val="000000"/>
          <w:spacing w:val="4"/>
          <w:sz w:val="28"/>
          <w:szCs w:val="28"/>
        </w:rPr>
        <w:t>.</w:t>
      </w:r>
      <w:r w:rsidR="009C774D">
        <w:rPr>
          <w:color w:val="000000"/>
          <w:spacing w:val="4"/>
          <w:sz w:val="28"/>
          <w:szCs w:val="28"/>
        </w:rPr>
        <w:t xml:space="preserve"> </w:t>
      </w:r>
    </w:p>
    <w:p w:rsidR="00606C1E" w:rsidRPr="00B909C6" w:rsidRDefault="00EB31C5" w:rsidP="00060215">
      <w:pPr>
        <w:autoSpaceDE w:val="0"/>
        <w:autoSpaceDN w:val="0"/>
        <w:spacing w:before="60"/>
        <w:ind w:firstLine="634"/>
        <w:jc w:val="both"/>
        <w:rPr>
          <w:spacing w:val="4"/>
          <w:sz w:val="28"/>
          <w:szCs w:val="28"/>
        </w:rPr>
      </w:pPr>
      <w:r w:rsidRPr="00B909C6">
        <w:rPr>
          <w:b/>
          <w:spacing w:val="4"/>
          <w:sz w:val="28"/>
          <w:szCs w:val="28"/>
        </w:rPr>
        <w:t>9</w:t>
      </w:r>
      <w:r w:rsidR="00606C1E" w:rsidRPr="00B909C6">
        <w:rPr>
          <w:b/>
          <w:spacing w:val="4"/>
          <w:sz w:val="28"/>
          <w:szCs w:val="28"/>
        </w:rPr>
        <w:t>.</w:t>
      </w:r>
      <w:bookmarkStart w:id="2" w:name="bookmark38"/>
      <w:r w:rsidR="00AA6620" w:rsidRPr="00B909C6">
        <w:rPr>
          <w:b/>
          <w:spacing w:val="4"/>
          <w:sz w:val="28"/>
          <w:szCs w:val="28"/>
        </w:rPr>
        <w:t xml:space="preserve"> </w:t>
      </w:r>
      <w:r w:rsidR="00606C1E" w:rsidRPr="00B909C6">
        <w:rPr>
          <w:spacing w:val="4"/>
          <w:sz w:val="28"/>
          <w:szCs w:val="28"/>
        </w:rPr>
        <w:t>Tăng cường giáo dục sức khỏe cộng đồng, nâng cao n</w:t>
      </w:r>
      <w:r w:rsidR="00A46985">
        <w:rPr>
          <w:spacing w:val="4"/>
          <w:sz w:val="28"/>
          <w:szCs w:val="28"/>
        </w:rPr>
        <w:t xml:space="preserve">hận thức về vệ sinh môi trường, </w:t>
      </w:r>
      <w:r w:rsidR="00606C1E" w:rsidRPr="00B909C6">
        <w:rPr>
          <w:spacing w:val="4"/>
          <w:sz w:val="28"/>
          <w:szCs w:val="28"/>
        </w:rPr>
        <w:t>vệ sinh an toàn thực phẩm; chủ động phòng, ch</w:t>
      </w:r>
      <w:r w:rsidR="00231FA0">
        <w:rPr>
          <w:spacing w:val="4"/>
          <w:sz w:val="28"/>
          <w:szCs w:val="28"/>
        </w:rPr>
        <w:t>ống dịch bệnh, giám sát dịch tễ</w:t>
      </w:r>
      <w:r w:rsidR="00606C1E" w:rsidRPr="00B909C6">
        <w:rPr>
          <w:spacing w:val="4"/>
          <w:sz w:val="28"/>
          <w:szCs w:val="28"/>
        </w:rPr>
        <w:t>; đẩy mạnh xã hội hóa và đa dạng hóa nguồn lực đối với lĩnh vực y tế. Tăng cường công tác chỉ đạo, tổ chức thực hiện có hiệu quả công tác y tế dự phòng, cá</w:t>
      </w:r>
      <w:r w:rsidR="003C4DD7">
        <w:rPr>
          <w:spacing w:val="4"/>
          <w:sz w:val="28"/>
          <w:szCs w:val="28"/>
        </w:rPr>
        <w:t>c chương trình mục tiêu về y tế</w:t>
      </w:r>
      <w:r w:rsidR="00606C1E" w:rsidRPr="00B909C6">
        <w:rPr>
          <w:spacing w:val="4"/>
          <w:sz w:val="28"/>
          <w:szCs w:val="28"/>
        </w:rPr>
        <w:t xml:space="preserve">. </w:t>
      </w:r>
      <w:r w:rsidR="00231FA0" w:rsidRPr="00B909C6">
        <w:rPr>
          <w:spacing w:val="4"/>
          <w:sz w:val="28"/>
          <w:szCs w:val="28"/>
        </w:rPr>
        <w:t>Từng bước thực hiện bảo hiểm y tế toàn dân theo kế hoạch</w:t>
      </w:r>
      <w:r w:rsidR="00231FA0">
        <w:rPr>
          <w:spacing w:val="4"/>
          <w:sz w:val="28"/>
          <w:szCs w:val="28"/>
        </w:rPr>
        <w:t>, p</w:t>
      </w:r>
      <w:r w:rsidR="008842A9" w:rsidRPr="00B909C6">
        <w:rPr>
          <w:spacing w:val="4"/>
          <w:sz w:val="28"/>
          <w:szCs w:val="28"/>
        </w:rPr>
        <w:t>hấn đấu t</w:t>
      </w:r>
      <w:r w:rsidR="00606C1E" w:rsidRPr="00B909C6">
        <w:rPr>
          <w:spacing w:val="4"/>
          <w:sz w:val="28"/>
          <w:szCs w:val="28"/>
        </w:rPr>
        <w:t>ỷ lệ người dân tham gia B</w:t>
      </w:r>
      <w:r w:rsidR="008842A9" w:rsidRPr="00B909C6">
        <w:rPr>
          <w:spacing w:val="4"/>
          <w:sz w:val="28"/>
          <w:szCs w:val="28"/>
        </w:rPr>
        <w:t xml:space="preserve">HYT đạt </w:t>
      </w:r>
      <w:r w:rsidR="00A51E98">
        <w:rPr>
          <w:spacing w:val="4"/>
          <w:sz w:val="28"/>
          <w:szCs w:val="28"/>
        </w:rPr>
        <w:t>91</w:t>
      </w:r>
      <w:r w:rsidR="008842A9" w:rsidRPr="00B909C6">
        <w:rPr>
          <w:spacing w:val="4"/>
          <w:sz w:val="28"/>
          <w:szCs w:val="28"/>
        </w:rPr>
        <w:t>%; có</w:t>
      </w:r>
      <w:r w:rsidR="00606C1E" w:rsidRPr="00B909C6">
        <w:rPr>
          <w:spacing w:val="4"/>
          <w:sz w:val="28"/>
          <w:szCs w:val="28"/>
        </w:rPr>
        <w:t xml:space="preserve"> </w:t>
      </w:r>
      <w:r w:rsidR="008842A9" w:rsidRPr="00B909C6">
        <w:rPr>
          <w:spacing w:val="4"/>
          <w:sz w:val="28"/>
          <w:szCs w:val="28"/>
        </w:rPr>
        <w:t>t</w:t>
      </w:r>
      <w:r w:rsidR="00606C1E" w:rsidRPr="00B909C6">
        <w:rPr>
          <w:spacing w:val="4"/>
          <w:sz w:val="28"/>
          <w:szCs w:val="28"/>
        </w:rPr>
        <w:t>hêm 01 xã đạt Bộ tiêu chí Quốc gia về Y tế</w:t>
      </w:r>
      <w:r w:rsidR="00827144" w:rsidRPr="00B909C6">
        <w:rPr>
          <w:spacing w:val="4"/>
          <w:sz w:val="28"/>
          <w:szCs w:val="28"/>
        </w:rPr>
        <w:t xml:space="preserve">, nâng số </w:t>
      </w:r>
      <w:r w:rsidR="00231FA0">
        <w:rPr>
          <w:spacing w:val="4"/>
          <w:sz w:val="28"/>
          <w:szCs w:val="28"/>
        </w:rPr>
        <w:t>xã</w:t>
      </w:r>
      <w:r w:rsidR="00827144" w:rsidRPr="00B909C6">
        <w:rPr>
          <w:spacing w:val="4"/>
          <w:sz w:val="28"/>
          <w:szCs w:val="28"/>
        </w:rPr>
        <w:t xml:space="preserve"> đạt chuẩn Quốc gia </w:t>
      </w:r>
      <w:r w:rsidR="003C4DD7">
        <w:rPr>
          <w:spacing w:val="4"/>
          <w:sz w:val="28"/>
          <w:szCs w:val="28"/>
        </w:rPr>
        <w:t xml:space="preserve">y tế </w:t>
      </w:r>
      <w:r w:rsidR="00827144" w:rsidRPr="00B909C6">
        <w:rPr>
          <w:spacing w:val="4"/>
          <w:sz w:val="28"/>
          <w:szCs w:val="28"/>
        </w:rPr>
        <w:t>lên 15/15 xã, thị trấn</w:t>
      </w:r>
      <w:r w:rsidR="00606C1E" w:rsidRPr="00B909C6">
        <w:rPr>
          <w:spacing w:val="4"/>
          <w:sz w:val="28"/>
          <w:szCs w:val="28"/>
        </w:rPr>
        <w:t>.</w:t>
      </w:r>
      <w:r w:rsidR="00827144" w:rsidRPr="00B909C6">
        <w:rPr>
          <w:spacing w:val="4"/>
          <w:sz w:val="28"/>
          <w:szCs w:val="28"/>
        </w:rPr>
        <w:t xml:space="preserve"> </w:t>
      </w:r>
    </w:p>
    <w:p w:rsidR="00B474C7" w:rsidRPr="00B909C6" w:rsidRDefault="00606C1E" w:rsidP="00060215">
      <w:pPr>
        <w:autoSpaceDE w:val="0"/>
        <w:autoSpaceDN w:val="0"/>
        <w:spacing w:before="60"/>
        <w:ind w:firstLine="634"/>
        <w:jc w:val="both"/>
        <w:rPr>
          <w:color w:val="FF0000"/>
          <w:spacing w:val="4"/>
          <w:sz w:val="28"/>
          <w:szCs w:val="28"/>
        </w:rPr>
      </w:pPr>
      <w:r w:rsidRPr="00B909C6">
        <w:rPr>
          <w:spacing w:val="4"/>
          <w:sz w:val="28"/>
          <w:szCs w:val="28"/>
        </w:rPr>
        <w:t>Tăng cường công tác quản lý, giám sát, kiểm tra hoạt động hành nghề y dược tư nhân. Thực hiện tốt công tác Dân số - kế hoạch hóa gia đình.</w:t>
      </w:r>
      <w:r w:rsidRPr="00B909C6">
        <w:rPr>
          <w:color w:val="FF0000"/>
          <w:spacing w:val="4"/>
          <w:sz w:val="28"/>
          <w:szCs w:val="28"/>
        </w:rPr>
        <w:t xml:space="preserve"> </w:t>
      </w:r>
      <w:r w:rsidRPr="001D6DBD">
        <w:rPr>
          <w:spacing w:val="4"/>
          <w:sz w:val="28"/>
          <w:szCs w:val="28"/>
        </w:rPr>
        <w:t>Tỷ lệ tăng dân số tự nhiên không quá 1%; tỷ lệ sinh con thứ 3 trở lên th</w:t>
      </w:r>
      <w:r w:rsidR="00827144" w:rsidRPr="001D6DBD">
        <w:rPr>
          <w:spacing w:val="4"/>
          <w:sz w:val="28"/>
          <w:szCs w:val="28"/>
        </w:rPr>
        <w:t>ấp hơn năm 2019</w:t>
      </w:r>
      <w:r w:rsidRPr="001D6DBD">
        <w:rPr>
          <w:spacing w:val="4"/>
          <w:sz w:val="28"/>
          <w:szCs w:val="28"/>
        </w:rPr>
        <w:t xml:space="preserve">; chênh lệch giới tính trẻ sơ sinh không quá 110 nam/100 nữ. </w:t>
      </w:r>
    </w:p>
    <w:p w:rsidR="00606C1E" w:rsidRPr="00B909C6" w:rsidRDefault="00606C1E" w:rsidP="00060215">
      <w:pPr>
        <w:autoSpaceDE w:val="0"/>
        <w:autoSpaceDN w:val="0"/>
        <w:spacing w:before="60"/>
        <w:ind w:firstLine="634"/>
        <w:jc w:val="both"/>
        <w:rPr>
          <w:spacing w:val="4"/>
          <w:sz w:val="28"/>
          <w:szCs w:val="28"/>
        </w:rPr>
      </w:pPr>
      <w:r w:rsidRPr="00B909C6">
        <w:rPr>
          <w:b/>
          <w:spacing w:val="4"/>
          <w:sz w:val="28"/>
          <w:szCs w:val="28"/>
        </w:rPr>
        <w:t>1</w:t>
      </w:r>
      <w:r w:rsidR="008C430D" w:rsidRPr="00B909C6">
        <w:rPr>
          <w:b/>
          <w:spacing w:val="4"/>
          <w:sz w:val="28"/>
          <w:szCs w:val="28"/>
        </w:rPr>
        <w:t>0</w:t>
      </w:r>
      <w:r w:rsidRPr="00B909C6">
        <w:rPr>
          <w:b/>
          <w:spacing w:val="4"/>
          <w:sz w:val="28"/>
          <w:szCs w:val="28"/>
        </w:rPr>
        <w:t>.</w:t>
      </w:r>
      <w:bookmarkEnd w:id="2"/>
      <w:r w:rsidR="007F3E88" w:rsidRPr="00B909C6">
        <w:rPr>
          <w:b/>
          <w:spacing w:val="4"/>
          <w:sz w:val="28"/>
          <w:szCs w:val="28"/>
        </w:rPr>
        <w:t xml:space="preserve"> </w:t>
      </w:r>
      <w:r w:rsidR="007F3E88" w:rsidRPr="00B909C6">
        <w:rPr>
          <w:spacing w:val="4"/>
          <w:sz w:val="28"/>
          <w:szCs w:val="28"/>
        </w:rPr>
        <w:t>Tiếp tục</w:t>
      </w:r>
      <w:r w:rsidR="007F3E88" w:rsidRPr="00B909C6">
        <w:rPr>
          <w:b/>
          <w:spacing w:val="4"/>
          <w:sz w:val="28"/>
          <w:szCs w:val="28"/>
        </w:rPr>
        <w:t xml:space="preserve"> </w:t>
      </w:r>
      <w:r w:rsidR="007F3E88" w:rsidRPr="00B909C6">
        <w:rPr>
          <w:spacing w:val="4"/>
          <w:sz w:val="28"/>
          <w:szCs w:val="28"/>
        </w:rPr>
        <w:t xml:space="preserve">xây dựng phát triển các phong trào văn hóa, văn nghệ đi vào chiều sâu và có chất lượng, đẩy mạnh nâng cao chất lượng các phong trào theo hướng bền vững. </w:t>
      </w:r>
      <w:r w:rsidRPr="00B909C6">
        <w:rPr>
          <w:spacing w:val="4"/>
          <w:sz w:val="28"/>
          <w:szCs w:val="28"/>
        </w:rPr>
        <w:t>Nâng cao chất lượng phong trào “Toàn dân đoàn k</w:t>
      </w:r>
      <w:r w:rsidR="00E02AFF">
        <w:rPr>
          <w:spacing w:val="4"/>
          <w:sz w:val="28"/>
          <w:szCs w:val="28"/>
        </w:rPr>
        <w:t>ết xây dựng đời sống văn hóa”; t</w:t>
      </w:r>
      <w:r w:rsidRPr="00B909C6">
        <w:rPr>
          <w:spacing w:val="4"/>
          <w:sz w:val="28"/>
          <w:szCs w:val="28"/>
        </w:rPr>
        <w:t xml:space="preserve">ổ chức tốt các hoạt động </w:t>
      </w:r>
      <w:r w:rsidR="003C4DD7">
        <w:rPr>
          <w:spacing w:val="4"/>
          <w:sz w:val="28"/>
          <w:szCs w:val="28"/>
        </w:rPr>
        <w:t>chào mừng</w:t>
      </w:r>
      <w:r w:rsidR="007F3E88" w:rsidRPr="00B909C6">
        <w:rPr>
          <w:spacing w:val="4"/>
          <w:sz w:val="28"/>
          <w:szCs w:val="28"/>
        </w:rPr>
        <w:t xml:space="preserve"> các ngày lễ lớn</w:t>
      </w:r>
      <w:r w:rsidR="006C0FFD" w:rsidRPr="00B909C6">
        <w:rPr>
          <w:spacing w:val="4"/>
          <w:sz w:val="28"/>
          <w:szCs w:val="28"/>
        </w:rPr>
        <w:t xml:space="preserve"> đất nước, quê hương</w:t>
      </w:r>
      <w:r w:rsidR="003C4DD7">
        <w:rPr>
          <w:spacing w:val="4"/>
          <w:sz w:val="28"/>
          <w:szCs w:val="28"/>
        </w:rPr>
        <w:t xml:space="preserve">; trọng tâm là các hoạt động kỷ niệm </w:t>
      </w:r>
      <w:r w:rsidR="003A2D34">
        <w:rPr>
          <w:spacing w:val="4"/>
          <w:sz w:val="28"/>
          <w:szCs w:val="28"/>
        </w:rPr>
        <w:t>90 năm ngày thành lập Đảng Cộng Sản Việt Nam (03/</w:t>
      </w:r>
      <w:r w:rsidR="002F3B75">
        <w:rPr>
          <w:spacing w:val="4"/>
          <w:sz w:val="28"/>
          <w:szCs w:val="28"/>
        </w:rPr>
        <w:t>2</w:t>
      </w:r>
      <w:r w:rsidR="003A2D34">
        <w:rPr>
          <w:spacing w:val="4"/>
          <w:sz w:val="28"/>
          <w:szCs w:val="28"/>
        </w:rPr>
        <w:t>/193</w:t>
      </w:r>
      <w:r w:rsidR="002F3B75">
        <w:rPr>
          <w:spacing w:val="4"/>
          <w:sz w:val="28"/>
          <w:szCs w:val="28"/>
        </w:rPr>
        <w:t>0</w:t>
      </w:r>
      <w:r w:rsidR="003A2D34">
        <w:rPr>
          <w:spacing w:val="4"/>
          <w:sz w:val="28"/>
          <w:szCs w:val="28"/>
        </w:rPr>
        <w:t xml:space="preserve"> -03/2/2020),</w:t>
      </w:r>
      <w:r w:rsidR="00D20C8A">
        <w:rPr>
          <w:spacing w:val="4"/>
          <w:sz w:val="28"/>
          <w:szCs w:val="28"/>
        </w:rPr>
        <w:t xml:space="preserve"> </w:t>
      </w:r>
      <w:r w:rsidR="007F3E88" w:rsidRPr="00B909C6">
        <w:rPr>
          <w:spacing w:val="4"/>
          <w:sz w:val="28"/>
          <w:szCs w:val="28"/>
        </w:rPr>
        <w:t xml:space="preserve">30 năm </w:t>
      </w:r>
      <w:r w:rsidR="006C0FFD" w:rsidRPr="00B909C6">
        <w:rPr>
          <w:spacing w:val="4"/>
          <w:sz w:val="28"/>
          <w:szCs w:val="28"/>
        </w:rPr>
        <w:t>N</w:t>
      </w:r>
      <w:r w:rsidR="007F3E88" w:rsidRPr="00B909C6">
        <w:rPr>
          <w:spacing w:val="4"/>
          <w:sz w:val="28"/>
          <w:szCs w:val="28"/>
        </w:rPr>
        <w:t>gày tái lập huyện</w:t>
      </w:r>
      <w:r w:rsidR="00085C23" w:rsidRPr="00B909C6">
        <w:rPr>
          <w:spacing w:val="4"/>
          <w:sz w:val="28"/>
          <w:szCs w:val="28"/>
        </w:rPr>
        <w:t xml:space="preserve"> (</w:t>
      </w:r>
      <w:r w:rsidR="006C0FFD" w:rsidRPr="00B909C6">
        <w:rPr>
          <w:spacing w:val="4"/>
          <w:sz w:val="28"/>
          <w:szCs w:val="28"/>
        </w:rPr>
        <w:t>01/7/1990-01/7/2020)</w:t>
      </w:r>
      <w:r w:rsidR="003C4DD7">
        <w:rPr>
          <w:spacing w:val="4"/>
          <w:sz w:val="28"/>
          <w:szCs w:val="28"/>
        </w:rPr>
        <w:t>, chào mừng Đại hội Đảng các cấp</w:t>
      </w:r>
      <w:r w:rsidR="006C0FFD" w:rsidRPr="00B909C6">
        <w:rPr>
          <w:spacing w:val="4"/>
          <w:sz w:val="28"/>
          <w:szCs w:val="28"/>
        </w:rPr>
        <w:t xml:space="preserve">, tổ chức tốt </w:t>
      </w:r>
      <w:r w:rsidR="007F3E88" w:rsidRPr="00B909C6">
        <w:rPr>
          <w:spacing w:val="4"/>
          <w:sz w:val="28"/>
          <w:szCs w:val="28"/>
        </w:rPr>
        <w:t>Lễ hội đua thuyền truyền thống</w:t>
      </w:r>
      <w:r w:rsidR="00085C23" w:rsidRPr="00B909C6">
        <w:rPr>
          <w:spacing w:val="4"/>
          <w:sz w:val="28"/>
          <w:szCs w:val="28"/>
        </w:rPr>
        <w:t xml:space="preserve"> năm 2020</w:t>
      </w:r>
      <w:r w:rsidR="006C0FFD" w:rsidRPr="00B909C6">
        <w:rPr>
          <w:spacing w:val="4"/>
          <w:sz w:val="28"/>
          <w:szCs w:val="28"/>
        </w:rPr>
        <w:t xml:space="preserve">. </w:t>
      </w:r>
      <w:r w:rsidRPr="00B909C6">
        <w:rPr>
          <w:spacing w:val="4"/>
          <w:sz w:val="28"/>
          <w:szCs w:val="28"/>
        </w:rPr>
        <w:t>Tăng cường công tác quản lý văn hoá và dịch vụ văn</w:t>
      </w:r>
      <w:r w:rsidR="00DA0B24">
        <w:rPr>
          <w:spacing w:val="4"/>
          <w:sz w:val="28"/>
          <w:szCs w:val="28"/>
        </w:rPr>
        <w:t xml:space="preserve"> hoá, đẩy lùi các tệ nạn xã hội</w:t>
      </w:r>
      <w:r w:rsidRPr="00B909C6">
        <w:rPr>
          <w:spacing w:val="4"/>
          <w:sz w:val="28"/>
          <w:szCs w:val="28"/>
        </w:rPr>
        <w:t>; tiếp tục bảo tồn và phát huy các bản sắc văn hoá của các xã miền núi Trường Sơn, Trường Xuân. Phấn đ</w:t>
      </w:r>
      <w:r w:rsidR="00121BF9" w:rsidRPr="00B909C6">
        <w:rPr>
          <w:spacing w:val="4"/>
          <w:sz w:val="28"/>
          <w:szCs w:val="28"/>
        </w:rPr>
        <w:t>ấu tỷ lệ gia đình văn hóa đạt 8</w:t>
      </w:r>
      <w:r w:rsidR="0093099E" w:rsidRPr="00B909C6">
        <w:rPr>
          <w:spacing w:val="4"/>
          <w:sz w:val="28"/>
          <w:szCs w:val="28"/>
        </w:rPr>
        <w:t>7</w:t>
      </w:r>
      <w:r w:rsidRPr="00B909C6">
        <w:rPr>
          <w:spacing w:val="4"/>
          <w:sz w:val="28"/>
          <w:szCs w:val="28"/>
        </w:rPr>
        <w:t xml:space="preserve">%; tỷ lệ thôn, bản, </w:t>
      </w:r>
      <w:r w:rsidR="003A2D34">
        <w:rPr>
          <w:spacing w:val="4"/>
          <w:sz w:val="28"/>
          <w:szCs w:val="28"/>
        </w:rPr>
        <w:t>tổ dân phố văn hóa đạt 85</w:t>
      </w:r>
      <w:r w:rsidRPr="00B909C6">
        <w:rPr>
          <w:spacing w:val="4"/>
          <w:sz w:val="28"/>
          <w:szCs w:val="28"/>
        </w:rPr>
        <w:t>%, cơ quan</w:t>
      </w:r>
      <w:r w:rsidR="0093099E" w:rsidRPr="00B909C6">
        <w:rPr>
          <w:spacing w:val="4"/>
          <w:sz w:val="28"/>
          <w:szCs w:val="28"/>
        </w:rPr>
        <w:t>, đơn vị văn hóa 86</w:t>
      </w:r>
      <w:r w:rsidRPr="00B909C6">
        <w:rPr>
          <w:spacing w:val="4"/>
          <w:sz w:val="28"/>
          <w:szCs w:val="28"/>
        </w:rPr>
        <w:t>%.</w:t>
      </w:r>
    </w:p>
    <w:p w:rsidR="00606C1E" w:rsidRPr="00B909C6" w:rsidRDefault="00606C1E" w:rsidP="00060215">
      <w:pPr>
        <w:spacing w:before="60"/>
        <w:ind w:firstLine="634"/>
        <w:jc w:val="both"/>
        <w:rPr>
          <w:spacing w:val="4"/>
          <w:sz w:val="28"/>
          <w:szCs w:val="28"/>
        </w:rPr>
      </w:pPr>
      <w:r w:rsidRPr="00B909C6">
        <w:rPr>
          <w:spacing w:val="4"/>
          <w:sz w:val="28"/>
          <w:szCs w:val="28"/>
        </w:rPr>
        <w:t>Chú trọng đầu tư xây dựng các thiết chế văn hóa, tôn tạo, trùng tu các di tích lịch sử văn hóa, danh</w:t>
      </w:r>
      <w:r w:rsidR="0013731D" w:rsidRPr="00B909C6">
        <w:rPr>
          <w:spacing w:val="4"/>
          <w:sz w:val="28"/>
          <w:szCs w:val="28"/>
        </w:rPr>
        <w:t xml:space="preserve"> </w:t>
      </w:r>
      <w:r w:rsidRPr="00B909C6">
        <w:rPr>
          <w:spacing w:val="4"/>
          <w:sz w:val="28"/>
          <w:szCs w:val="28"/>
        </w:rPr>
        <w:t xml:space="preserve">lam thắng cảnh gắn với phát triển du lịch của huyện. </w:t>
      </w:r>
      <w:r w:rsidR="006C0FFD" w:rsidRPr="00B909C6">
        <w:rPr>
          <w:spacing w:val="4"/>
          <w:sz w:val="28"/>
          <w:szCs w:val="28"/>
        </w:rPr>
        <w:t>Tập trung thực hiện các dự án phát triển du lịch bền vững quy mô nhỏ dựa vào cộng đồng; kêu gọi các nhà đầu tư đầu tư thực hiện các dự án nghĩ dưỡng, du lịch biển, du lịch khám ph</w:t>
      </w:r>
      <w:r w:rsidR="005F2464" w:rsidRPr="00B909C6">
        <w:rPr>
          <w:spacing w:val="4"/>
          <w:sz w:val="28"/>
          <w:szCs w:val="28"/>
        </w:rPr>
        <w:t>á sông Long Đại, thác Tam lu, Khe Cạc, Chà Rào</w:t>
      </w:r>
      <w:r w:rsidRPr="00B909C6">
        <w:rPr>
          <w:spacing w:val="4"/>
          <w:sz w:val="28"/>
          <w:szCs w:val="28"/>
        </w:rPr>
        <w:t>;</w:t>
      </w:r>
      <w:r w:rsidR="005F2464" w:rsidRPr="00B909C6">
        <w:rPr>
          <w:spacing w:val="4"/>
          <w:sz w:val="28"/>
          <w:szCs w:val="28"/>
        </w:rPr>
        <w:t xml:space="preserve"> </w:t>
      </w:r>
      <w:r w:rsidR="007443EA">
        <w:rPr>
          <w:spacing w:val="4"/>
          <w:sz w:val="28"/>
          <w:szCs w:val="28"/>
        </w:rPr>
        <w:t xml:space="preserve">phối hợp với sở Du lịch </w:t>
      </w:r>
      <w:r w:rsidR="005F2464" w:rsidRPr="00B909C6">
        <w:rPr>
          <w:spacing w:val="4"/>
          <w:sz w:val="28"/>
          <w:szCs w:val="28"/>
        </w:rPr>
        <w:t>tập trung triển khai Dự án tiểu vùng Sông Mê Kong giai đoạn 2;</w:t>
      </w:r>
      <w:r w:rsidRPr="00B909C6">
        <w:rPr>
          <w:spacing w:val="4"/>
          <w:sz w:val="28"/>
          <w:szCs w:val="28"/>
        </w:rPr>
        <w:t xml:space="preserve"> tăng cường quảng bá du lịch Núi Thần Đinh và các địa danh trong huyện để thu hút khách trong nước và quốc tế.</w:t>
      </w:r>
      <w:r w:rsidR="00FE0E5F">
        <w:rPr>
          <w:spacing w:val="4"/>
          <w:sz w:val="28"/>
          <w:szCs w:val="28"/>
        </w:rPr>
        <w:t xml:space="preserve"> </w:t>
      </w:r>
      <w:r w:rsidRPr="00B909C6">
        <w:rPr>
          <w:spacing w:val="4"/>
          <w:sz w:val="28"/>
          <w:szCs w:val="28"/>
        </w:rPr>
        <w:t xml:space="preserve">Nâng cao chất lượng các hoạt động thông tin, phát thanh. Đẩy mạnh ứng dụng công nghệ thông tin vào công tác quản lý, đảm bảo an ninh và an toàn hệ thống mạng trên địa bàn huyện. </w:t>
      </w:r>
    </w:p>
    <w:p w:rsidR="00606C1E" w:rsidRPr="00B909C6" w:rsidRDefault="00606C1E" w:rsidP="00060215">
      <w:pPr>
        <w:autoSpaceDE w:val="0"/>
        <w:autoSpaceDN w:val="0"/>
        <w:spacing w:before="60"/>
        <w:ind w:firstLine="634"/>
        <w:jc w:val="both"/>
        <w:rPr>
          <w:spacing w:val="4"/>
          <w:sz w:val="28"/>
          <w:szCs w:val="28"/>
        </w:rPr>
      </w:pPr>
      <w:r w:rsidRPr="00B909C6">
        <w:rPr>
          <w:b/>
          <w:spacing w:val="4"/>
          <w:sz w:val="28"/>
          <w:szCs w:val="28"/>
        </w:rPr>
        <w:t>1</w:t>
      </w:r>
      <w:r w:rsidR="0013731D" w:rsidRPr="00B909C6">
        <w:rPr>
          <w:b/>
          <w:spacing w:val="4"/>
          <w:sz w:val="28"/>
          <w:szCs w:val="28"/>
        </w:rPr>
        <w:t>1</w:t>
      </w:r>
      <w:r w:rsidRPr="00B909C6">
        <w:rPr>
          <w:b/>
          <w:spacing w:val="4"/>
          <w:sz w:val="28"/>
          <w:szCs w:val="28"/>
        </w:rPr>
        <w:t>.</w:t>
      </w:r>
      <w:r w:rsidR="00D87FFB" w:rsidRPr="00B909C6">
        <w:rPr>
          <w:b/>
          <w:spacing w:val="4"/>
          <w:sz w:val="28"/>
          <w:szCs w:val="28"/>
        </w:rPr>
        <w:t xml:space="preserve"> </w:t>
      </w:r>
      <w:r w:rsidR="00D87FFB" w:rsidRPr="00B909C6">
        <w:rPr>
          <w:spacing w:val="4"/>
          <w:sz w:val="28"/>
          <w:szCs w:val="28"/>
        </w:rPr>
        <w:t xml:space="preserve">Tiếp tục triển khai có hiệu quả chương trình MTQG giảm nghèo bền vững và giải quyết việc làm; </w:t>
      </w:r>
      <w:r w:rsidRPr="00B909C6">
        <w:rPr>
          <w:spacing w:val="4"/>
          <w:sz w:val="28"/>
          <w:szCs w:val="28"/>
        </w:rPr>
        <w:t xml:space="preserve">thực hiện đầy đủ các chính sách, chế độ an sinh xã hội cho đối tượng chính sách, hộ nghèo, </w:t>
      </w:r>
      <w:r w:rsidR="002C0A62" w:rsidRPr="00B909C6">
        <w:rPr>
          <w:spacing w:val="4"/>
          <w:sz w:val="28"/>
          <w:szCs w:val="28"/>
        </w:rPr>
        <w:t>vùng sâu, vùng xa, vùng đặc biệt khó khăn, vùng bị thiên tai</w:t>
      </w:r>
      <w:r w:rsidRPr="00B909C6">
        <w:rPr>
          <w:spacing w:val="4"/>
          <w:sz w:val="28"/>
          <w:szCs w:val="28"/>
        </w:rPr>
        <w:t xml:space="preserve">. </w:t>
      </w:r>
      <w:r w:rsidR="002C0A62" w:rsidRPr="00B909C6">
        <w:rPr>
          <w:spacing w:val="4"/>
          <w:sz w:val="28"/>
          <w:szCs w:val="28"/>
        </w:rPr>
        <w:t>Đẩy mạnh phong trào</w:t>
      </w:r>
      <w:r w:rsidRPr="00B909C6">
        <w:rPr>
          <w:spacing w:val="4"/>
          <w:sz w:val="28"/>
          <w:szCs w:val="28"/>
        </w:rPr>
        <w:t xml:space="preserve"> “đền ơn đáp nghĩa”</w:t>
      </w:r>
      <w:r w:rsidR="002C0A62" w:rsidRPr="00B909C6">
        <w:rPr>
          <w:spacing w:val="4"/>
          <w:sz w:val="28"/>
          <w:szCs w:val="28"/>
        </w:rPr>
        <w:t xml:space="preserve"> cho đối tượng người có công, gia đình chính sách</w:t>
      </w:r>
      <w:r w:rsidRPr="00B909C6">
        <w:rPr>
          <w:spacing w:val="4"/>
          <w:sz w:val="28"/>
          <w:szCs w:val="28"/>
        </w:rPr>
        <w:t>. Thực hiện các quyền của trẻ em, tạo môi trường an toàn, lành mạnh để trẻ em được phát triển toàn diện, ngăn ngừa các nguy cơ xâm hại trẻ em. Tổ chức kiểm tra, rà soát hộ nghèo đảm bảo chặt chẽ; lồng ghép các chương trình, huy động các nguồn lực thực hiện tốt công tác giảm nghèo và giảm nghèo bền vững.</w:t>
      </w:r>
    </w:p>
    <w:p w:rsidR="00606C1E" w:rsidRPr="00B909C6" w:rsidRDefault="00606C1E" w:rsidP="00060215">
      <w:pPr>
        <w:autoSpaceDE w:val="0"/>
        <w:autoSpaceDN w:val="0"/>
        <w:spacing w:before="60"/>
        <w:ind w:firstLine="634"/>
        <w:jc w:val="both"/>
        <w:rPr>
          <w:spacing w:val="4"/>
          <w:sz w:val="28"/>
          <w:szCs w:val="28"/>
        </w:rPr>
      </w:pPr>
      <w:r w:rsidRPr="00B909C6">
        <w:rPr>
          <w:spacing w:val="4"/>
          <w:sz w:val="28"/>
          <w:szCs w:val="28"/>
        </w:rPr>
        <w:t>Thực hiện tốt đề án đào tạo nghề nông thôn của Chính phủ; trong đó chú trọng</w:t>
      </w:r>
      <w:r w:rsidR="0013731D" w:rsidRPr="00B909C6">
        <w:rPr>
          <w:spacing w:val="4"/>
          <w:sz w:val="28"/>
          <w:szCs w:val="28"/>
        </w:rPr>
        <w:t xml:space="preserve"> </w:t>
      </w:r>
      <w:r w:rsidRPr="00B909C6">
        <w:rPr>
          <w:spacing w:val="4"/>
          <w:sz w:val="28"/>
          <w:szCs w:val="28"/>
        </w:rPr>
        <w:t xml:space="preserve">về lĩnh vực du lịch, dịch vụ, chăn nuôi, thú y, cơ khí, may mặc… Khuyến khích các thành phần kinh tế hộ gia đình mở mang ngành nghề, tạo việc làm cho người lao động. Phối hợp các trung tâm giới thiệu việc làm và các doanh nghiệp cung ứng để đẩy mạnh xuất khẩu lao động ở các thị trường lớn như </w:t>
      </w:r>
      <w:r w:rsidR="003C4DD7">
        <w:rPr>
          <w:spacing w:val="4"/>
          <w:sz w:val="28"/>
          <w:szCs w:val="28"/>
        </w:rPr>
        <w:t xml:space="preserve">Đài Loan, </w:t>
      </w:r>
      <w:r w:rsidRPr="00B909C6">
        <w:rPr>
          <w:spacing w:val="4"/>
          <w:sz w:val="28"/>
          <w:szCs w:val="28"/>
        </w:rPr>
        <w:t xml:space="preserve">Nhật Bản, Hàn Quốc... Phấn đấu giải quyết việc làm cho 3.500 lao động, tỷ lệ lao động qua đào tạo </w:t>
      </w:r>
      <w:r w:rsidR="0014462B">
        <w:rPr>
          <w:spacing w:val="4"/>
          <w:sz w:val="28"/>
          <w:szCs w:val="28"/>
        </w:rPr>
        <w:t xml:space="preserve">đạt 66%, trong đó đào tạo </w:t>
      </w:r>
      <w:r w:rsidRPr="00B909C6">
        <w:rPr>
          <w:spacing w:val="4"/>
          <w:sz w:val="28"/>
          <w:szCs w:val="28"/>
        </w:rPr>
        <w:t xml:space="preserve">nghề đạt 47%, tỷ lệ hộ nghèo giảm </w:t>
      </w:r>
      <w:r w:rsidR="00CA4ADA">
        <w:rPr>
          <w:spacing w:val="4"/>
          <w:sz w:val="28"/>
          <w:szCs w:val="28"/>
        </w:rPr>
        <w:t>1-</w:t>
      </w:r>
      <w:r w:rsidRPr="00B909C6">
        <w:rPr>
          <w:spacing w:val="4"/>
          <w:sz w:val="28"/>
          <w:szCs w:val="28"/>
        </w:rPr>
        <w:t xml:space="preserve">2%, hộ cận nghèo giảm </w:t>
      </w:r>
      <w:r w:rsidR="00CA4ADA">
        <w:rPr>
          <w:spacing w:val="4"/>
          <w:sz w:val="28"/>
          <w:szCs w:val="28"/>
        </w:rPr>
        <w:t xml:space="preserve">1- </w:t>
      </w:r>
      <w:r w:rsidRPr="00B909C6">
        <w:rPr>
          <w:spacing w:val="4"/>
          <w:sz w:val="28"/>
          <w:szCs w:val="28"/>
        </w:rPr>
        <w:t>2%.</w:t>
      </w:r>
    </w:p>
    <w:p w:rsidR="00606C1E" w:rsidRPr="00B909C6" w:rsidRDefault="00606C1E" w:rsidP="00060215">
      <w:pPr>
        <w:spacing w:before="60"/>
        <w:ind w:firstLine="634"/>
        <w:jc w:val="both"/>
        <w:rPr>
          <w:spacing w:val="4"/>
          <w:sz w:val="28"/>
          <w:szCs w:val="28"/>
        </w:rPr>
      </w:pPr>
      <w:r w:rsidRPr="00B909C6">
        <w:rPr>
          <w:b/>
          <w:spacing w:val="4"/>
          <w:sz w:val="28"/>
          <w:szCs w:val="28"/>
        </w:rPr>
        <w:t>1</w:t>
      </w:r>
      <w:r w:rsidR="00A02D85" w:rsidRPr="00B909C6">
        <w:rPr>
          <w:b/>
          <w:spacing w:val="4"/>
          <w:sz w:val="28"/>
          <w:szCs w:val="28"/>
        </w:rPr>
        <w:t>2</w:t>
      </w:r>
      <w:r w:rsidRPr="00B909C6">
        <w:rPr>
          <w:b/>
          <w:spacing w:val="4"/>
          <w:sz w:val="28"/>
          <w:szCs w:val="28"/>
        </w:rPr>
        <w:t>.</w:t>
      </w:r>
      <w:r w:rsidR="00A02D85" w:rsidRPr="00B909C6">
        <w:rPr>
          <w:b/>
          <w:spacing w:val="4"/>
          <w:sz w:val="28"/>
          <w:szCs w:val="28"/>
        </w:rPr>
        <w:t xml:space="preserve"> </w:t>
      </w:r>
      <w:r w:rsidR="00A02D85" w:rsidRPr="00B909C6">
        <w:rPr>
          <w:spacing w:val="4"/>
          <w:sz w:val="28"/>
          <w:szCs w:val="28"/>
        </w:rPr>
        <w:t>T</w:t>
      </w:r>
      <w:r w:rsidR="00C9779A" w:rsidRPr="00B909C6">
        <w:rPr>
          <w:spacing w:val="4"/>
          <w:sz w:val="28"/>
          <w:szCs w:val="28"/>
        </w:rPr>
        <w:t>ích cực tuyên truyền, phổ biến phổ biến các chủ trương, đường lối, chính sách, pháp luật của nhà nước đối với đồng bào dân tộc, vận động đồng bào yên tâm sản xuất, ổn định cuộc sống</w:t>
      </w:r>
      <w:r w:rsidR="00BF1AC1" w:rsidRPr="00B909C6">
        <w:rPr>
          <w:spacing w:val="4"/>
          <w:sz w:val="28"/>
          <w:szCs w:val="28"/>
        </w:rPr>
        <w:t>;</w:t>
      </w:r>
      <w:r w:rsidR="00C9779A" w:rsidRPr="00B909C6">
        <w:rPr>
          <w:spacing w:val="4"/>
          <w:sz w:val="28"/>
          <w:szCs w:val="28"/>
        </w:rPr>
        <w:t xml:space="preserve"> </w:t>
      </w:r>
      <w:r w:rsidR="00A02D85" w:rsidRPr="00B909C6">
        <w:rPr>
          <w:spacing w:val="4"/>
          <w:sz w:val="28"/>
          <w:szCs w:val="28"/>
        </w:rPr>
        <w:t xml:space="preserve">tiếp tục thực hiện có hiệu quả Đề án về đẩy mạnh phát triển kinh tế - xã hội miền núi; </w:t>
      </w:r>
      <w:r w:rsidRPr="00B909C6">
        <w:rPr>
          <w:spacing w:val="4"/>
          <w:sz w:val="28"/>
          <w:szCs w:val="28"/>
        </w:rPr>
        <w:t>triển khai thực hiện tốt chính sách hỗ trợ đất sản xuất, đất ở, nhà ở và nước sinh hoạt cho đồng bào dân tộc thiểu số t</w:t>
      </w:r>
      <w:r w:rsidR="003C4DD7">
        <w:rPr>
          <w:spacing w:val="4"/>
          <w:sz w:val="28"/>
          <w:szCs w:val="28"/>
        </w:rPr>
        <w:t>heo quy định, b</w:t>
      </w:r>
      <w:r w:rsidR="00BF1AC1" w:rsidRPr="00B909C6">
        <w:rPr>
          <w:spacing w:val="4"/>
          <w:sz w:val="28"/>
          <w:szCs w:val="28"/>
        </w:rPr>
        <w:t xml:space="preserve">ảo tồn và phát huy giá trị văn hóa truyền thống của đồng bào dân tộc thiểu số, nâng cao đời sống vật chất nhằm ổn định tình hình góp phần giữ vững an ninh biên giới. </w:t>
      </w:r>
    </w:p>
    <w:p w:rsidR="00BF1AC1" w:rsidRPr="00B909C6" w:rsidRDefault="00BF1AC1" w:rsidP="00060215">
      <w:pPr>
        <w:spacing w:before="60"/>
        <w:ind w:firstLine="634"/>
        <w:jc w:val="both"/>
        <w:rPr>
          <w:spacing w:val="4"/>
          <w:sz w:val="28"/>
          <w:szCs w:val="28"/>
        </w:rPr>
      </w:pPr>
      <w:r w:rsidRPr="00B909C6">
        <w:rPr>
          <w:spacing w:val="4"/>
          <w:sz w:val="28"/>
          <w:szCs w:val="28"/>
        </w:rPr>
        <w:t>Tăng cường công tác tuyên truyền phổ biến giáo dục pháp luật về tín ngưỡng, tôn giáo</w:t>
      </w:r>
      <w:r w:rsidR="002037D8" w:rsidRPr="00B909C6">
        <w:rPr>
          <w:spacing w:val="4"/>
          <w:sz w:val="28"/>
          <w:szCs w:val="28"/>
        </w:rPr>
        <w:t>; thực hiện các biện pháp phòng ngừa, ngăn chặn các hành vi lợi dụng tôn giáo để chống phá Đảng và Nhà nước; chủ động nắm bắt tình hình cơ sở, vận động chức sắc, tín đồ tôn giáo thực hiện các quy định về tôn giáo, tín ngưỡng, tích cực tham gia vào phát triển kinh tế địa phương.</w:t>
      </w:r>
    </w:p>
    <w:p w:rsidR="00925A56" w:rsidRPr="00B909C6" w:rsidRDefault="00925A56" w:rsidP="00060215">
      <w:pPr>
        <w:spacing w:before="60"/>
        <w:ind w:firstLine="720"/>
        <w:jc w:val="both"/>
        <w:rPr>
          <w:sz w:val="28"/>
          <w:szCs w:val="28"/>
        </w:rPr>
      </w:pPr>
      <w:r w:rsidRPr="00B909C6">
        <w:rPr>
          <w:b/>
          <w:sz w:val="28"/>
          <w:szCs w:val="28"/>
        </w:rPr>
        <w:t>1</w:t>
      </w:r>
      <w:r w:rsidR="00EC4CB9" w:rsidRPr="00B909C6">
        <w:rPr>
          <w:b/>
          <w:sz w:val="28"/>
          <w:szCs w:val="28"/>
        </w:rPr>
        <w:t>3</w:t>
      </w:r>
      <w:r w:rsidRPr="00B909C6">
        <w:rPr>
          <w:b/>
          <w:sz w:val="28"/>
          <w:szCs w:val="28"/>
        </w:rPr>
        <w:t>.</w:t>
      </w:r>
      <w:r w:rsidRPr="00B909C6">
        <w:rPr>
          <w:sz w:val="28"/>
          <w:szCs w:val="28"/>
        </w:rPr>
        <w:t xml:space="preserve"> Duy trì nghiêm quân số chế độ trực SSCĐ, phối hợp với các lực lượng nắm chắc địa bàn kịp thời xử lý </w:t>
      </w:r>
      <w:r w:rsidR="00EC4CB9" w:rsidRPr="00B909C6">
        <w:rPr>
          <w:sz w:val="28"/>
          <w:szCs w:val="28"/>
        </w:rPr>
        <w:t>các tình huống;</w:t>
      </w:r>
      <w:r w:rsidRPr="00B909C6">
        <w:rPr>
          <w:sz w:val="28"/>
          <w:szCs w:val="28"/>
        </w:rPr>
        <w:t xml:space="preserve"> xây dựng cơ sở làm chủ, sẳn sàng chiến đấu đúng kế hoạch, chương trình đề ra. Tổ chức thực hiện tốt các bước trong công tác tuyển chọn và gọi công dân nhập ngũ năm 2020. Chỉ đạo cơ sở điều chỉnh, bổ sung luyện tập các phương án SSCĐ, kế hoạch phòng chống thiên tai, tìm kiếm cứu nạn sát với từng địa phương, cơ quan, đơn vị. Đảm bảo công tác Hậu cần, Tài chính, Kỹ thuật cho các hoạt động, phục vụ thực hiện các nhiệm vụ của đơn vị, địa phương. </w:t>
      </w:r>
    </w:p>
    <w:p w:rsidR="00925A56" w:rsidRPr="00B909C6" w:rsidRDefault="00925A56" w:rsidP="00060215">
      <w:pPr>
        <w:spacing w:before="60"/>
        <w:ind w:firstLine="720"/>
        <w:jc w:val="both"/>
        <w:rPr>
          <w:sz w:val="28"/>
          <w:szCs w:val="28"/>
        </w:rPr>
      </w:pPr>
      <w:r w:rsidRPr="00B909C6">
        <w:rPr>
          <w:b/>
          <w:spacing w:val="-4"/>
          <w:sz w:val="28"/>
          <w:szCs w:val="28"/>
          <w:lang w:val="es-BO"/>
        </w:rPr>
        <w:t>1</w:t>
      </w:r>
      <w:r w:rsidR="00EC4CB9" w:rsidRPr="00B909C6">
        <w:rPr>
          <w:b/>
          <w:spacing w:val="-4"/>
          <w:sz w:val="28"/>
          <w:szCs w:val="28"/>
          <w:lang w:val="es-BO"/>
        </w:rPr>
        <w:t>4</w:t>
      </w:r>
      <w:r w:rsidRPr="00B909C6">
        <w:rPr>
          <w:b/>
          <w:spacing w:val="-4"/>
          <w:sz w:val="28"/>
          <w:szCs w:val="28"/>
          <w:lang w:val="es-BO"/>
        </w:rPr>
        <w:t>.</w:t>
      </w:r>
      <w:r w:rsidRPr="00B909C6">
        <w:rPr>
          <w:color w:val="C00000"/>
          <w:spacing w:val="-4"/>
          <w:sz w:val="28"/>
          <w:szCs w:val="28"/>
          <w:lang w:val="es-BO"/>
        </w:rPr>
        <w:t xml:space="preserve"> </w:t>
      </w:r>
      <w:r w:rsidRPr="00B909C6">
        <w:rPr>
          <w:sz w:val="28"/>
          <w:szCs w:val="28"/>
        </w:rPr>
        <w:t xml:space="preserve">Nắm chắc tình hình, mọi diễn biến có liên quan đến an ninh trật tự, giữ vững tình hình an ninh tôn giáo, an ninh nông thôn; </w:t>
      </w:r>
      <w:r w:rsidR="00EC4CB9" w:rsidRPr="00B909C6">
        <w:rPr>
          <w:sz w:val="28"/>
          <w:szCs w:val="28"/>
        </w:rPr>
        <w:t xml:space="preserve">tiếp tục phối hợp </w:t>
      </w:r>
      <w:r w:rsidRPr="00B909C6">
        <w:rPr>
          <w:sz w:val="28"/>
          <w:szCs w:val="28"/>
        </w:rPr>
        <w:t xml:space="preserve">triển khai “Đề án bố trí Công an chính quy </w:t>
      </w:r>
      <w:r w:rsidR="00565D28">
        <w:rPr>
          <w:sz w:val="28"/>
          <w:szCs w:val="28"/>
        </w:rPr>
        <w:t>đảm nhiệm chức danh Công an xã”</w:t>
      </w:r>
      <w:r w:rsidRPr="00B909C6">
        <w:rPr>
          <w:sz w:val="28"/>
          <w:szCs w:val="28"/>
        </w:rPr>
        <w:t xml:space="preserve">. Chủ động phát hiện, ngăn chặn vô hiệu hóa âm mưu, hoạt động chống phá của các đối tượng. Triển khai đồng bộ các giải pháp đảm bảo an ninh chính trị nội bộ, an ninh kinh tế, an </w:t>
      </w:r>
      <w:r w:rsidR="00CA4ADA">
        <w:rPr>
          <w:sz w:val="28"/>
          <w:szCs w:val="28"/>
        </w:rPr>
        <w:t>ninh xã hội và an ninh thông thôn</w:t>
      </w:r>
      <w:r w:rsidRPr="00B909C6">
        <w:rPr>
          <w:sz w:val="28"/>
          <w:szCs w:val="28"/>
        </w:rPr>
        <w:t xml:space="preserve">. </w:t>
      </w:r>
      <w:r w:rsidR="003C4DD7">
        <w:rPr>
          <w:sz w:val="28"/>
          <w:szCs w:val="28"/>
        </w:rPr>
        <w:t>Tập trung đấu tranh có hiệu quả</w:t>
      </w:r>
      <w:r w:rsidRPr="00B909C6">
        <w:rPr>
          <w:sz w:val="28"/>
          <w:szCs w:val="28"/>
        </w:rPr>
        <w:t xml:space="preserve"> với tội phạm có tổ chức, các ổ nhóm tội phạm hình sự, tín dụng đen, ma túy, không để tội phạm hoạt động phức tạp, gây bức xúc dư luận</w:t>
      </w:r>
      <w:r w:rsidR="002509BA">
        <w:rPr>
          <w:sz w:val="28"/>
          <w:szCs w:val="28"/>
        </w:rPr>
        <w:t>; ngăn chặn, đẩy lùi tình trạng buôn bán, tàng trữ và đốt pháo trái phép</w:t>
      </w:r>
      <w:r w:rsidRPr="00B909C6">
        <w:rPr>
          <w:sz w:val="28"/>
          <w:szCs w:val="28"/>
        </w:rPr>
        <w:t>.</w:t>
      </w:r>
    </w:p>
    <w:p w:rsidR="00925A56" w:rsidRPr="00B909C6" w:rsidRDefault="00925A56" w:rsidP="00060215">
      <w:pPr>
        <w:spacing w:before="60"/>
        <w:ind w:firstLine="720"/>
        <w:jc w:val="both"/>
        <w:rPr>
          <w:sz w:val="28"/>
          <w:szCs w:val="28"/>
        </w:rPr>
      </w:pPr>
      <w:r w:rsidRPr="00B909C6">
        <w:rPr>
          <w:sz w:val="28"/>
          <w:szCs w:val="28"/>
        </w:rPr>
        <w:t>Triển khai đồng bộ các giải pháp về bảo đảm trật tư, an toàn giao thông; tăng cường công tác tuần tra, kiểm soát, phát hiện xử lý nghiêm các hành vi vi phạm. Tập trung lực lượng, tổ chức có hiệu quả đợt ra quân tấn công trấn áp tội ph</w:t>
      </w:r>
      <w:r w:rsidR="003C4DD7">
        <w:rPr>
          <w:sz w:val="28"/>
          <w:szCs w:val="28"/>
        </w:rPr>
        <w:t>ạm bảo vệ Tết Nguyên đán Canh Tý, Đại hội Đảng các cấp</w:t>
      </w:r>
      <w:r w:rsidRPr="00B909C6">
        <w:rPr>
          <w:sz w:val="28"/>
          <w:szCs w:val="28"/>
        </w:rPr>
        <w:t xml:space="preserve"> </w:t>
      </w:r>
      <w:r w:rsidR="00D41590" w:rsidRPr="00B909C6">
        <w:rPr>
          <w:sz w:val="28"/>
          <w:szCs w:val="28"/>
        </w:rPr>
        <w:t xml:space="preserve">và các </w:t>
      </w:r>
      <w:r w:rsidR="007443EA">
        <w:rPr>
          <w:sz w:val="28"/>
          <w:szCs w:val="28"/>
        </w:rPr>
        <w:t xml:space="preserve">ngày lễ lớn, các </w:t>
      </w:r>
      <w:r w:rsidR="00D41590" w:rsidRPr="00B909C6">
        <w:rPr>
          <w:sz w:val="28"/>
          <w:szCs w:val="28"/>
        </w:rPr>
        <w:t>sự kiện chính trị quan trọng trong năm 2020</w:t>
      </w:r>
      <w:r w:rsidRPr="00B909C6">
        <w:rPr>
          <w:sz w:val="28"/>
          <w:szCs w:val="28"/>
        </w:rPr>
        <w:t>.</w:t>
      </w:r>
    </w:p>
    <w:p w:rsidR="00925A56" w:rsidRPr="00B342D4" w:rsidRDefault="00606C1E" w:rsidP="00060215">
      <w:pPr>
        <w:spacing w:before="60"/>
        <w:ind w:firstLine="634"/>
        <w:jc w:val="both"/>
        <w:rPr>
          <w:sz w:val="28"/>
          <w:szCs w:val="28"/>
        </w:rPr>
      </w:pPr>
      <w:r w:rsidRPr="00B909C6">
        <w:rPr>
          <w:b/>
          <w:spacing w:val="4"/>
          <w:sz w:val="28"/>
          <w:szCs w:val="28"/>
        </w:rPr>
        <w:t>1</w:t>
      </w:r>
      <w:r w:rsidR="00902CAA" w:rsidRPr="00B909C6">
        <w:rPr>
          <w:b/>
          <w:spacing w:val="4"/>
          <w:sz w:val="28"/>
          <w:szCs w:val="28"/>
        </w:rPr>
        <w:t>5</w:t>
      </w:r>
      <w:r w:rsidRPr="00B909C6">
        <w:rPr>
          <w:b/>
          <w:spacing w:val="4"/>
          <w:sz w:val="28"/>
          <w:szCs w:val="28"/>
        </w:rPr>
        <w:t>.</w:t>
      </w:r>
      <w:r w:rsidR="00925A56" w:rsidRPr="00B909C6">
        <w:rPr>
          <w:color w:val="C00000"/>
          <w:spacing w:val="2"/>
          <w:sz w:val="28"/>
          <w:szCs w:val="28"/>
          <w:lang w:val="es-BO"/>
        </w:rPr>
        <w:t xml:space="preserve"> </w:t>
      </w:r>
      <w:r w:rsidR="00925A56" w:rsidRPr="00B909C6">
        <w:rPr>
          <w:spacing w:val="2"/>
          <w:sz w:val="28"/>
          <w:szCs w:val="28"/>
          <w:lang w:val="es-BO"/>
        </w:rPr>
        <w:t>Xây dựng và triển khai Kế hoạch thanh tra năm 2020; thực hiện nghiêm túc công tác tiếp công dân, giải quyết khiếu nại, tố cáo của công dân.</w:t>
      </w:r>
      <w:r w:rsidR="00925A56" w:rsidRPr="00B909C6">
        <w:rPr>
          <w:color w:val="C00000"/>
          <w:spacing w:val="2"/>
          <w:sz w:val="28"/>
          <w:szCs w:val="28"/>
          <w:lang w:val="es-BO"/>
        </w:rPr>
        <w:t xml:space="preserve"> </w:t>
      </w:r>
      <w:r w:rsidR="00925A56" w:rsidRPr="00B909C6">
        <w:rPr>
          <w:spacing w:val="-2"/>
          <w:sz w:val="28"/>
          <w:szCs w:val="28"/>
        </w:rPr>
        <w:t>Tăng cường công tác theo dõi, đôn đốc, kiểm tra việc thực hiện các kết luận, kiến nghị, quyết định xử lý sau thanh tra; quyết định giải quyết khiếu nại, kết luận tố cáo, kiến nghị xử lý những trường hợp không chấp hành, bảo đảm tính thực thi của pháp luật. Ban hành, tổ chức công bố kết luận và kiểm tra thực hiện các kết luận, quyết định giải quyết kiến nghị, khiếu nại, tố cáo</w:t>
      </w:r>
      <w:r w:rsidR="00925A56" w:rsidRPr="00B909C6">
        <w:rPr>
          <w:sz w:val="28"/>
          <w:szCs w:val="28"/>
        </w:rPr>
        <w:t>.</w:t>
      </w:r>
      <w:r w:rsidR="00B342D4">
        <w:rPr>
          <w:sz w:val="28"/>
          <w:szCs w:val="28"/>
        </w:rPr>
        <w:t xml:space="preserve"> </w:t>
      </w:r>
      <w:r w:rsidR="00925A56" w:rsidRPr="00B909C6">
        <w:rPr>
          <w:sz w:val="28"/>
          <w:szCs w:val="28"/>
          <w:lang w:val="nl-NL"/>
        </w:rPr>
        <w:t>Chỉ đạo triển khai thực hiện các giải pháp, nhiệm vụ phòng, chống tham nhũng theo Kế hoạch; nâng cao trách nhiệm của cơ quan Thanh tra huyện</w:t>
      </w:r>
      <w:r w:rsidR="00925A56" w:rsidRPr="00B909C6">
        <w:rPr>
          <w:spacing w:val="-2"/>
          <w:sz w:val="28"/>
          <w:szCs w:val="28"/>
        </w:rPr>
        <w:t>; h</w:t>
      </w:r>
      <w:r w:rsidR="00925A56" w:rsidRPr="00B909C6">
        <w:rPr>
          <w:sz w:val="28"/>
          <w:szCs w:val="28"/>
          <w:lang w:val="nl-NL"/>
        </w:rPr>
        <w:t>ướng dẫn, đôn đốc các cơ quan đơn vị thực hiện kê kha</w:t>
      </w:r>
      <w:r w:rsidR="003C4DD7">
        <w:rPr>
          <w:sz w:val="28"/>
          <w:szCs w:val="28"/>
          <w:lang w:val="nl-NL"/>
        </w:rPr>
        <w:t xml:space="preserve">i, minh bạch tài sản, thu nhập </w:t>
      </w:r>
      <w:r w:rsidR="00925A56" w:rsidRPr="00B909C6">
        <w:rPr>
          <w:sz w:val="28"/>
          <w:szCs w:val="28"/>
          <w:lang w:val="nl-NL"/>
        </w:rPr>
        <w:t>theo quy định.</w:t>
      </w:r>
    </w:p>
    <w:p w:rsidR="00925A56" w:rsidRPr="00B909C6" w:rsidRDefault="00606C1E" w:rsidP="00060215">
      <w:pPr>
        <w:spacing w:before="60"/>
        <w:ind w:firstLine="720"/>
        <w:jc w:val="both"/>
        <w:rPr>
          <w:sz w:val="28"/>
          <w:szCs w:val="28"/>
        </w:rPr>
      </w:pPr>
      <w:r w:rsidRPr="00B909C6">
        <w:rPr>
          <w:b/>
          <w:spacing w:val="4"/>
          <w:sz w:val="28"/>
          <w:szCs w:val="28"/>
        </w:rPr>
        <w:t>1</w:t>
      </w:r>
      <w:r w:rsidR="000B0936" w:rsidRPr="00B909C6">
        <w:rPr>
          <w:b/>
          <w:spacing w:val="4"/>
          <w:sz w:val="28"/>
          <w:szCs w:val="28"/>
        </w:rPr>
        <w:t>6</w:t>
      </w:r>
      <w:r w:rsidRPr="00B909C6">
        <w:rPr>
          <w:b/>
          <w:spacing w:val="4"/>
          <w:sz w:val="28"/>
          <w:szCs w:val="28"/>
        </w:rPr>
        <w:t>.</w:t>
      </w:r>
      <w:r w:rsidR="00925A56" w:rsidRPr="00B909C6">
        <w:rPr>
          <w:b/>
          <w:spacing w:val="2"/>
          <w:sz w:val="28"/>
          <w:szCs w:val="28"/>
          <w:lang w:val="es-BO"/>
        </w:rPr>
        <w:t xml:space="preserve"> </w:t>
      </w:r>
      <w:r w:rsidR="009A76E1">
        <w:rPr>
          <w:sz w:val="28"/>
          <w:szCs w:val="28"/>
          <w:lang w:val="sv-SE"/>
        </w:rPr>
        <w:t>T</w:t>
      </w:r>
      <w:r w:rsidR="00925A56" w:rsidRPr="00B909C6">
        <w:rPr>
          <w:sz w:val="28"/>
          <w:szCs w:val="28"/>
          <w:lang w:val="sv-SE"/>
        </w:rPr>
        <w:t xml:space="preserve">hực hiện nghiêm túc kế hoạch </w:t>
      </w:r>
      <w:r w:rsidR="00925A56" w:rsidRPr="00B909C6">
        <w:rPr>
          <w:sz w:val="28"/>
          <w:szCs w:val="28"/>
        </w:rPr>
        <w:t xml:space="preserve">xây dựng, thẩm định, </w:t>
      </w:r>
      <w:r w:rsidR="009A76E1">
        <w:rPr>
          <w:sz w:val="28"/>
          <w:szCs w:val="28"/>
        </w:rPr>
        <w:t xml:space="preserve">kiểm tra, rà soát văn bản QPPL, </w:t>
      </w:r>
      <w:r w:rsidR="00925A56" w:rsidRPr="00B909C6">
        <w:rPr>
          <w:sz w:val="28"/>
          <w:szCs w:val="28"/>
          <w:lang w:val="vi-VN"/>
        </w:rPr>
        <w:t>đảm bảo 100% văn bản QPPL được ban hành đảm bảo tính hợp pháp, đồng bộ và khả thi của văn bản</w:t>
      </w:r>
      <w:r w:rsidR="00925A56" w:rsidRPr="00B909C6">
        <w:rPr>
          <w:spacing w:val="-6"/>
          <w:sz w:val="28"/>
          <w:szCs w:val="28"/>
          <w:lang w:val="vi-VN"/>
        </w:rPr>
        <w:t>.</w:t>
      </w:r>
      <w:r w:rsidR="009A76E1">
        <w:rPr>
          <w:spacing w:val="-6"/>
          <w:sz w:val="28"/>
          <w:szCs w:val="28"/>
        </w:rPr>
        <w:t xml:space="preserve"> </w:t>
      </w:r>
      <w:r w:rsidR="00622E3F">
        <w:rPr>
          <w:color w:val="000000"/>
          <w:sz w:val="28"/>
          <w:szCs w:val="28"/>
        </w:rPr>
        <w:t>Tăng cường tuyên truyền,</w:t>
      </w:r>
      <w:r w:rsidR="00925A56" w:rsidRPr="00B909C6">
        <w:rPr>
          <w:color w:val="000000"/>
          <w:sz w:val="28"/>
          <w:szCs w:val="28"/>
          <w:lang w:val="vi-VN"/>
        </w:rPr>
        <w:t xml:space="preserve"> phổ biến, quán triệt </w:t>
      </w:r>
      <w:r w:rsidR="00622E3F">
        <w:rPr>
          <w:color w:val="000000"/>
          <w:sz w:val="28"/>
          <w:szCs w:val="28"/>
        </w:rPr>
        <w:t xml:space="preserve"> pháp luật </w:t>
      </w:r>
      <w:r w:rsidR="00925A56" w:rsidRPr="00B909C6">
        <w:rPr>
          <w:color w:val="000000"/>
          <w:sz w:val="28"/>
          <w:szCs w:val="28"/>
          <w:lang w:val="vi-VN"/>
        </w:rPr>
        <w:t xml:space="preserve">bằng nhiều hình thức tuyên truyền phù hợp những văn bản pháp luật mới được </w:t>
      </w:r>
      <w:r w:rsidR="00851570" w:rsidRPr="00B909C6">
        <w:rPr>
          <w:color w:val="000000"/>
          <w:sz w:val="28"/>
          <w:szCs w:val="28"/>
        </w:rPr>
        <w:t>ban hành</w:t>
      </w:r>
      <w:r w:rsidR="00925A56" w:rsidRPr="00B909C6">
        <w:rPr>
          <w:color w:val="000000"/>
          <w:sz w:val="28"/>
          <w:szCs w:val="28"/>
          <w:lang w:val="vi-VN"/>
        </w:rPr>
        <w:t>. Đẩy mạnh tuyên truyền cho các đối tượng đặc thù, địa bàn vùng sâu, vùng xa.</w:t>
      </w:r>
      <w:r w:rsidR="00925A56" w:rsidRPr="00B909C6">
        <w:rPr>
          <w:color w:val="000000"/>
          <w:sz w:val="28"/>
          <w:szCs w:val="28"/>
        </w:rPr>
        <w:t xml:space="preserve"> </w:t>
      </w:r>
      <w:r w:rsidR="00925A56" w:rsidRPr="00B909C6">
        <w:rPr>
          <w:color w:val="000000"/>
          <w:sz w:val="28"/>
          <w:szCs w:val="28"/>
          <w:lang w:val="vi-VN"/>
        </w:rPr>
        <w:t xml:space="preserve">Triển khai </w:t>
      </w:r>
      <w:r w:rsidR="00B342D4">
        <w:rPr>
          <w:color w:val="000000"/>
          <w:sz w:val="28"/>
          <w:szCs w:val="28"/>
        </w:rPr>
        <w:t xml:space="preserve">có </w:t>
      </w:r>
      <w:r w:rsidR="00925A56" w:rsidRPr="00B909C6">
        <w:rPr>
          <w:color w:val="000000"/>
          <w:sz w:val="28"/>
          <w:szCs w:val="28"/>
          <w:lang w:val="vi-VN"/>
        </w:rPr>
        <w:t xml:space="preserve">hiệu quả </w:t>
      </w:r>
      <w:r w:rsidR="00925A56" w:rsidRPr="00B909C6">
        <w:rPr>
          <w:color w:val="000000"/>
          <w:sz w:val="28"/>
          <w:szCs w:val="28"/>
        </w:rPr>
        <w:t>“</w:t>
      </w:r>
      <w:r w:rsidR="00925A56" w:rsidRPr="00B909C6">
        <w:rPr>
          <w:color w:val="000000"/>
          <w:sz w:val="28"/>
          <w:szCs w:val="28"/>
          <w:lang w:val="vi-VN"/>
        </w:rPr>
        <w:t>Ngày Pháp luật</w:t>
      </w:r>
      <w:r w:rsidR="00925A56" w:rsidRPr="00B909C6">
        <w:rPr>
          <w:color w:val="000000"/>
          <w:sz w:val="28"/>
          <w:szCs w:val="28"/>
        </w:rPr>
        <w:t>”</w:t>
      </w:r>
      <w:r w:rsidR="00925A56" w:rsidRPr="00B909C6">
        <w:rPr>
          <w:color w:val="000000"/>
          <w:sz w:val="28"/>
          <w:szCs w:val="28"/>
          <w:lang w:val="vi-VN"/>
        </w:rPr>
        <w:t xml:space="preserve"> và duy trì mô hình </w:t>
      </w:r>
      <w:r w:rsidR="00925A56" w:rsidRPr="00B909C6">
        <w:rPr>
          <w:color w:val="000000"/>
          <w:sz w:val="28"/>
          <w:szCs w:val="28"/>
        </w:rPr>
        <w:t>“</w:t>
      </w:r>
      <w:r w:rsidR="00925A56" w:rsidRPr="00B909C6">
        <w:rPr>
          <w:color w:val="000000"/>
          <w:sz w:val="28"/>
          <w:szCs w:val="28"/>
          <w:lang w:val="vi-VN"/>
        </w:rPr>
        <w:t>Ngày Pháp luật</w:t>
      </w:r>
      <w:r w:rsidR="00925A56" w:rsidRPr="00B909C6">
        <w:rPr>
          <w:color w:val="000000"/>
          <w:sz w:val="28"/>
          <w:szCs w:val="28"/>
        </w:rPr>
        <w:t>”</w:t>
      </w:r>
      <w:r w:rsidR="00925A56" w:rsidRPr="00B909C6">
        <w:rPr>
          <w:color w:val="000000"/>
          <w:sz w:val="28"/>
          <w:szCs w:val="28"/>
          <w:lang w:val="vi-VN"/>
        </w:rPr>
        <w:t xml:space="preserve"> hàng tháng cho cán bộ, công chức và người lao động trong các cơ quan, địa phương</w:t>
      </w:r>
      <w:r w:rsidR="00622E3F">
        <w:rPr>
          <w:color w:val="000000"/>
          <w:sz w:val="28"/>
          <w:szCs w:val="28"/>
        </w:rPr>
        <w:t>, nâng cao chất lượng hoạt động hòa giải ở cơ sở</w:t>
      </w:r>
      <w:r w:rsidR="00925A56" w:rsidRPr="00B909C6">
        <w:rPr>
          <w:color w:val="000000"/>
          <w:spacing w:val="-4"/>
          <w:sz w:val="28"/>
          <w:szCs w:val="28"/>
        </w:rPr>
        <w:t xml:space="preserve">. </w:t>
      </w:r>
      <w:r w:rsidR="00925A56" w:rsidRPr="00B909C6">
        <w:rPr>
          <w:sz w:val="28"/>
          <w:szCs w:val="28"/>
          <w:lang w:val="sv-SE"/>
        </w:rPr>
        <w:t>Duy trì tốt công tác quản lý hộ tịch, chứng thực,</w:t>
      </w:r>
      <w:r w:rsidR="00622E3F">
        <w:rPr>
          <w:sz w:val="28"/>
          <w:szCs w:val="28"/>
          <w:lang w:val="sv-SE"/>
        </w:rPr>
        <w:t xml:space="preserve"> tăng cường</w:t>
      </w:r>
      <w:r w:rsidR="00925A56" w:rsidRPr="00B909C6">
        <w:rPr>
          <w:sz w:val="28"/>
          <w:szCs w:val="28"/>
          <w:lang w:val="sv-SE"/>
        </w:rPr>
        <w:t xml:space="preserve"> theo dõi thi hành pháp luật và xử lý vi phạm hành chính</w:t>
      </w:r>
      <w:r w:rsidR="00622E3F">
        <w:rPr>
          <w:sz w:val="28"/>
          <w:szCs w:val="28"/>
          <w:lang w:val="sv-SE"/>
        </w:rPr>
        <w:t>, duy trì đối thoại với nhân dân hàng quý theo kế hoạch</w:t>
      </w:r>
      <w:r w:rsidR="00925A56" w:rsidRPr="00B909C6">
        <w:rPr>
          <w:sz w:val="28"/>
          <w:szCs w:val="28"/>
        </w:rPr>
        <w:t>.</w:t>
      </w:r>
    </w:p>
    <w:p w:rsidR="00A96404" w:rsidRPr="00B909C6" w:rsidRDefault="00606C1E" w:rsidP="00060215">
      <w:pPr>
        <w:spacing w:before="60"/>
        <w:ind w:firstLine="634"/>
        <w:jc w:val="both"/>
        <w:rPr>
          <w:spacing w:val="4"/>
          <w:sz w:val="28"/>
          <w:szCs w:val="28"/>
        </w:rPr>
      </w:pPr>
      <w:r w:rsidRPr="00B909C6">
        <w:rPr>
          <w:b/>
          <w:spacing w:val="4"/>
          <w:sz w:val="28"/>
          <w:szCs w:val="28"/>
        </w:rPr>
        <w:t>1</w:t>
      </w:r>
      <w:r w:rsidR="000B0936" w:rsidRPr="00B909C6">
        <w:rPr>
          <w:b/>
          <w:spacing w:val="4"/>
          <w:sz w:val="28"/>
          <w:szCs w:val="28"/>
        </w:rPr>
        <w:t>7</w:t>
      </w:r>
      <w:r w:rsidRPr="00B909C6">
        <w:rPr>
          <w:b/>
          <w:spacing w:val="4"/>
          <w:sz w:val="28"/>
          <w:szCs w:val="28"/>
        </w:rPr>
        <w:t>.</w:t>
      </w:r>
      <w:r w:rsidR="00A96404" w:rsidRPr="00B909C6">
        <w:rPr>
          <w:b/>
          <w:spacing w:val="4"/>
          <w:sz w:val="28"/>
          <w:szCs w:val="28"/>
        </w:rPr>
        <w:t xml:space="preserve"> </w:t>
      </w:r>
      <w:r w:rsidR="00A96404" w:rsidRPr="00B909C6">
        <w:rPr>
          <w:spacing w:val="4"/>
          <w:sz w:val="28"/>
          <w:szCs w:val="28"/>
        </w:rPr>
        <w:t>Thực hiện có hiệu quả Kế hoạch đào tạo, bồi dưỡng cán bộ, công chức, viên chức;</w:t>
      </w:r>
      <w:r w:rsidR="00A96404" w:rsidRPr="00B909C6">
        <w:rPr>
          <w:b/>
          <w:spacing w:val="4"/>
          <w:sz w:val="28"/>
          <w:szCs w:val="28"/>
        </w:rPr>
        <w:t xml:space="preserve"> </w:t>
      </w:r>
      <w:r w:rsidR="00A96404" w:rsidRPr="00B909C6">
        <w:rPr>
          <w:spacing w:val="4"/>
          <w:sz w:val="28"/>
          <w:szCs w:val="28"/>
        </w:rPr>
        <w:t>t</w:t>
      </w:r>
      <w:r w:rsidRPr="00B909C6">
        <w:rPr>
          <w:spacing w:val="4"/>
          <w:sz w:val="28"/>
          <w:szCs w:val="28"/>
        </w:rPr>
        <w:t xml:space="preserve">iếp tục sắp xếp, kiện toàn tổ chức bộ </w:t>
      </w:r>
      <w:r w:rsidR="00CC1210" w:rsidRPr="00B909C6">
        <w:rPr>
          <w:spacing w:val="4"/>
          <w:sz w:val="28"/>
          <w:szCs w:val="28"/>
        </w:rPr>
        <w:t xml:space="preserve">máy theo quy định; </w:t>
      </w:r>
      <w:r w:rsidRPr="00B909C6">
        <w:rPr>
          <w:spacing w:val="4"/>
          <w:sz w:val="28"/>
          <w:szCs w:val="28"/>
        </w:rPr>
        <w:t xml:space="preserve">thực hiện tinh giảm biên chế theo lộ trình đã được UBND tỉnh giao. </w:t>
      </w:r>
      <w:r w:rsidR="00CC1210" w:rsidRPr="00B909C6">
        <w:rPr>
          <w:spacing w:val="4"/>
          <w:sz w:val="28"/>
          <w:szCs w:val="28"/>
        </w:rPr>
        <w:t>Rà soát cân đối</w:t>
      </w:r>
      <w:r w:rsidR="00A41EB9" w:rsidRPr="00B909C6">
        <w:rPr>
          <w:spacing w:val="4"/>
          <w:sz w:val="28"/>
          <w:szCs w:val="28"/>
        </w:rPr>
        <w:t xml:space="preserve"> biên chế tại các cơ quan, đơn vị trường học tổ chức tuyển dụng bổ sung đủ số lượng biên chế theo quy định;</w:t>
      </w:r>
      <w:r w:rsidR="00CC1210" w:rsidRPr="00B909C6">
        <w:rPr>
          <w:spacing w:val="4"/>
          <w:sz w:val="28"/>
          <w:szCs w:val="28"/>
        </w:rPr>
        <w:t xml:space="preserve"> </w:t>
      </w:r>
      <w:r w:rsidRPr="00B909C6">
        <w:rPr>
          <w:spacing w:val="4"/>
          <w:sz w:val="28"/>
          <w:szCs w:val="28"/>
        </w:rPr>
        <w:t>Thực hiện tốt công tác quản lý, sử dụng cán bộ, công chức, viên chức theo phân cấp. Tăng cường kỷ cương, kỷ luật hành chính, nâng cao ý thức v</w:t>
      </w:r>
      <w:r w:rsidR="00425F3C" w:rsidRPr="00B909C6">
        <w:rPr>
          <w:spacing w:val="4"/>
          <w:sz w:val="28"/>
          <w:szCs w:val="28"/>
        </w:rPr>
        <w:t xml:space="preserve">à trách nhiệm thi hành công vụ; </w:t>
      </w:r>
      <w:r w:rsidR="00C07F3F">
        <w:rPr>
          <w:spacing w:val="4"/>
          <w:sz w:val="28"/>
          <w:szCs w:val="28"/>
        </w:rPr>
        <w:t xml:space="preserve">nâng cao hiệu lực, hiệu quả của chính quyền cấp huyện, cấp cơ sở; </w:t>
      </w:r>
      <w:r w:rsidRPr="00B909C6">
        <w:rPr>
          <w:spacing w:val="4"/>
          <w:sz w:val="28"/>
          <w:szCs w:val="28"/>
        </w:rPr>
        <w:t xml:space="preserve">tăng cường công tác dân vận của chính quyền. </w:t>
      </w:r>
      <w:r w:rsidR="00A96404" w:rsidRPr="00B909C6">
        <w:rPr>
          <w:spacing w:val="2"/>
          <w:sz w:val="28"/>
          <w:szCs w:val="28"/>
        </w:rPr>
        <w:t>Tiếp tục thực hiện có hiệu quả chương trình tổng thể cải cách hành chí</w:t>
      </w:r>
      <w:r w:rsidR="009A76E1">
        <w:rPr>
          <w:spacing w:val="2"/>
          <w:sz w:val="28"/>
          <w:szCs w:val="28"/>
        </w:rPr>
        <w:t>nh giai đoạn 2016-2020;</w:t>
      </w:r>
      <w:r w:rsidR="00A96404" w:rsidRPr="00B909C6">
        <w:rPr>
          <w:spacing w:val="2"/>
          <w:sz w:val="28"/>
          <w:szCs w:val="28"/>
        </w:rPr>
        <w:t xml:space="preserve"> nâng cao chất lượng dịch vụ công theo cơ chế </w:t>
      </w:r>
      <w:r w:rsidR="000B0936" w:rsidRPr="00B909C6">
        <w:rPr>
          <w:spacing w:val="2"/>
          <w:sz w:val="28"/>
          <w:szCs w:val="28"/>
        </w:rPr>
        <w:t xml:space="preserve">“một cửa”, </w:t>
      </w:r>
      <w:r w:rsidR="00A96404" w:rsidRPr="00B909C6">
        <w:rPr>
          <w:spacing w:val="2"/>
          <w:sz w:val="28"/>
          <w:szCs w:val="28"/>
        </w:rPr>
        <w:t>“một cửa liên thông” từ huyện</w:t>
      </w:r>
      <w:r w:rsidR="00E403CE" w:rsidRPr="00B909C6">
        <w:rPr>
          <w:spacing w:val="2"/>
          <w:sz w:val="28"/>
          <w:szCs w:val="28"/>
        </w:rPr>
        <w:t xml:space="preserve"> </w:t>
      </w:r>
      <w:r w:rsidR="00A96404" w:rsidRPr="00B909C6">
        <w:rPr>
          <w:spacing w:val="2"/>
          <w:sz w:val="28"/>
          <w:szCs w:val="28"/>
        </w:rPr>
        <w:t>đến xã, thị trấn</w:t>
      </w:r>
      <w:r w:rsidR="00A96404" w:rsidRPr="00B909C6">
        <w:rPr>
          <w:spacing w:val="4"/>
          <w:sz w:val="28"/>
          <w:szCs w:val="28"/>
        </w:rPr>
        <w:t xml:space="preserve">. </w:t>
      </w:r>
    </w:p>
    <w:p w:rsidR="00606C1E" w:rsidRDefault="00606C1E" w:rsidP="00060215">
      <w:pPr>
        <w:spacing w:before="60"/>
        <w:ind w:firstLine="634"/>
        <w:jc w:val="both"/>
        <w:rPr>
          <w:spacing w:val="4"/>
          <w:sz w:val="28"/>
          <w:szCs w:val="28"/>
        </w:rPr>
      </w:pPr>
      <w:r w:rsidRPr="00B909C6">
        <w:rPr>
          <w:b/>
          <w:spacing w:val="4"/>
          <w:sz w:val="28"/>
          <w:szCs w:val="28"/>
        </w:rPr>
        <w:t>1</w:t>
      </w:r>
      <w:r w:rsidR="000B0936" w:rsidRPr="00B909C6">
        <w:rPr>
          <w:b/>
          <w:spacing w:val="4"/>
          <w:sz w:val="28"/>
          <w:szCs w:val="28"/>
        </w:rPr>
        <w:t>8</w:t>
      </w:r>
      <w:r w:rsidRPr="00B909C6">
        <w:rPr>
          <w:b/>
          <w:spacing w:val="4"/>
          <w:sz w:val="28"/>
          <w:szCs w:val="28"/>
        </w:rPr>
        <w:t>.</w:t>
      </w:r>
      <w:r w:rsidR="000B0936" w:rsidRPr="00B909C6">
        <w:rPr>
          <w:b/>
          <w:spacing w:val="4"/>
          <w:sz w:val="28"/>
          <w:szCs w:val="28"/>
        </w:rPr>
        <w:t xml:space="preserve"> </w:t>
      </w:r>
      <w:r w:rsidRPr="00B909C6">
        <w:rPr>
          <w:spacing w:val="4"/>
          <w:sz w:val="28"/>
          <w:szCs w:val="28"/>
        </w:rPr>
        <w:t>Thực hiện tốt quy chế phối hợp với UBMT TQVN huyện và các ban, ngành, đoàn thể</w:t>
      </w:r>
      <w:r w:rsidR="00233211" w:rsidRPr="00B909C6">
        <w:rPr>
          <w:spacing w:val="4"/>
          <w:sz w:val="28"/>
          <w:szCs w:val="28"/>
        </w:rPr>
        <w:t>,</w:t>
      </w:r>
      <w:r w:rsidRPr="00B909C6">
        <w:rPr>
          <w:spacing w:val="4"/>
          <w:sz w:val="28"/>
          <w:szCs w:val="28"/>
        </w:rPr>
        <w:t xml:space="preserve"> </w:t>
      </w:r>
      <w:r w:rsidR="00233211" w:rsidRPr="00B909C6">
        <w:rPr>
          <w:sz w:val="28"/>
          <w:szCs w:val="28"/>
        </w:rPr>
        <w:t>làm tốt công tác dân vận chính quyền</w:t>
      </w:r>
      <w:r w:rsidR="00233211" w:rsidRPr="00B909C6">
        <w:rPr>
          <w:spacing w:val="4"/>
          <w:sz w:val="28"/>
          <w:szCs w:val="28"/>
        </w:rPr>
        <w:t xml:space="preserve"> </w:t>
      </w:r>
      <w:r w:rsidRPr="00B909C6">
        <w:rPr>
          <w:spacing w:val="4"/>
          <w:sz w:val="28"/>
          <w:szCs w:val="28"/>
        </w:rPr>
        <w:t>trong tuyên truyền, vận động</w:t>
      </w:r>
      <w:r w:rsidR="00233211" w:rsidRPr="00B909C6">
        <w:rPr>
          <w:spacing w:val="4"/>
          <w:sz w:val="28"/>
          <w:szCs w:val="28"/>
        </w:rPr>
        <w:t xml:space="preserve"> </w:t>
      </w:r>
      <w:r w:rsidR="00233211" w:rsidRPr="00B909C6">
        <w:rPr>
          <w:sz w:val="28"/>
          <w:szCs w:val="28"/>
        </w:rPr>
        <w:t xml:space="preserve">các tầng lớp nhân dân thực hiện chủ trương, chính sách, pháp luật của Đảng, Nhà nước </w:t>
      </w:r>
      <w:r w:rsidR="00233211" w:rsidRPr="00B909C6">
        <w:rPr>
          <w:spacing w:val="4"/>
          <w:sz w:val="28"/>
          <w:szCs w:val="28"/>
        </w:rPr>
        <w:t>và các nhiệm vụ trọng tâm của huyện</w:t>
      </w:r>
      <w:r w:rsidR="00233211" w:rsidRPr="00B909C6">
        <w:rPr>
          <w:sz w:val="28"/>
          <w:szCs w:val="28"/>
        </w:rPr>
        <w:t>, góp phần tạo sự đồng thuận trong xã hội</w:t>
      </w:r>
      <w:r w:rsidRPr="00B909C6">
        <w:rPr>
          <w:spacing w:val="4"/>
          <w:sz w:val="28"/>
          <w:szCs w:val="28"/>
        </w:rPr>
        <w:t>.</w:t>
      </w:r>
    </w:p>
    <w:p w:rsidR="009A76E1" w:rsidRDefault="00D974AA" w:rsidP="00060215">
      <w:pPr>
        <w:spacing w:before="60"/>
        <w:ind w:firstLine="634"/>
        <w:jc w:val="both"/>
        <w:rPr>
          <w:spacing w:val="-4"/>
          <w:sz w:val="28"/>
          <w:szCs w:val="28"/>
          <w:lang w:val="sv-SE"/>
        </w:rPr>
      </w:pPr>
      <w:r w:rsidRPr="00702D07">
        <w:rPr>
          <w:spacing w:val="-4"/>
          <w:sz w:val="28"/>
          <w:szCs w:val="28"/>
          <w:lang w:val="sv-SE"/>
        </w:rPr>
        <w:t xml:space="preserve">Trên đây là báo cáo tình hình </w:t>
      </w:r>
      <w:r>
        <w:rPr>
          <w:spacing w:val="-4"/>
          <w:sz w:val="28"/>
          <w:szCs w:val="28"/>
          <w:lang w:val="sv-SE"/>
        </w:rPr>
        <w:t xml:space="preserve">thực hiện kế hoạch phát triển </w:t>
      </w:r>
      <w:r w:rsidRPr="00702D07">
        <w:rPr>
          <w:spacing w:val="-4"/>
          <w:sz w:val="28"/>
          <w:szCs w:val="28"/>
          <w:lang w:val="sv-SE"/>
        </w:rPr>
        <w:t>kinh tế - xã hội</w:t>
      </w:r>
      <w:r>
        <w:rPr>
          <w:spacing w:val="-4"/>
          <w:sz w:val="28"/>
          <w:szCs w:val="28"/>
          <w:lang w:val="sv-SE"/>
        </w:rPr>
        <w:t xml:space="preserve"> năm 2019 và kế hoạch năm 2020. </w:t>
      </w:r>
      <w:r w:rsidRPr="00702D07">
        <w:rPr>
          <w:spacing w:val="-4"/>
          <w:sz w:val="28"/>
          <w:szCs w:val="28"/>
          <w:lang w:val="sv-SE"/>
        </w:rPr>
        <w:t xml:space="preserve">UBND huyện </w:t>
      </w:r>
      <w:r>
        <w:rPr>
          <w:spacing w:val="-4"/>
          <w:sz w:val="28"/>
          <w:szCs w:val="28"/>
          <w:lang w:val="sv-SE"/>
        </w:rPr>
        <w:t>yêu cầu thủ trưởng các phòng, ban, đơn vị, UBND các xã, thị trấn triển khai tổ chức thực hiện có hiệu quả, phấn đấu hoàn thành các chỉ tiêu, kế hoạch năm 2020 đã đề ra./.</w:t>
      </w:r>
    </w:p>
    <w:p w:rsidR="00A46985" w:rsidRDefault="00A46985" w:rsidP="006E356D">
      <w:pPr>
        <w:spacing w:before="80"/>
        <w:ind w:firstLine="634"/>
        <w:jc w:val="both"/>
        <w:rPr>
          <w:spacing w:val="4"/>
          <w:sz w:val="28"/>
          <w:szCs w:val="28"/>
        </w:rPr>
      </w:pPr>
    </w:p>
    <w:tbl>
      <w:tblPr>
        <w:tblW w:w="9430" w:type="dxa"/>
        <w:tblLayout w:type="fixed"/>
        <w:tblLook w:val="0000" w:firstRow="0" w:lastRow="0" w:firstColumn="0" w:lastColumn="0" w:noHBand="0" w:noVBand="0"/>
      </w:tblPr>
      <w:tblGrid>
        <w:gridCol w:w="4503"/>
        <w:gridCol w:w="4927"/>
      </w:tblGrid>
      <w:tr w:rsidR="00606C1E" w:rsidRPr="008C3F5E" w:rsidTr="007D2D8A">
        <w:tc>
          <w:tcPr>
            <w:tcW w:w="4503" w:type="dxa"/>
          </w:tcPr>
          <w:p w:rsidR="00606C1E" w:rsidRPr="008C3F5E" w:rsidRDefault="00606C1E" w:rsidP="00D36EDB">
            <w:pPr>
              <w:rPr>
                <w:sz w:val="24"/>
                <w:szCs w:val="24"/>
                <w:lang w:val="da-DK"/>
              </w:rPr>
            </w:pPr>
            <w:r w:rsidRPr="008C3F5E">
              <w:rPr>
                <w:b/>
                <w:i/>
                <w:sz w:val="24"/>
                <w:szCs w:val="24"/>
                <w:lang w:val="da-DK"/>
              </w:rPr>
              <w:t>Nơi nhận</w:t>
            </w:r>
            <w:r w:rsidRPr="008C3F5E">
              <w:rPr>
                <w:sz w:val="24"/>
                <w:szCs w:val="24"/>
                <w:lang w:val="da-DK"/>
              </w:rPr>
              <w:t>:</w:t>
            </w:r>
          </w:p>
          <w:p w:rsidR="00606C1E" w:rsidRPr="008C3F5E" w:rsidRDefault="00606C1E" w:rsidP="00D36EDB">
            <w:pPr>
              <w:jc w:val="both"/>
              <w:rPr>
                <w:sz w:val="24"/>
                <w:szCs w:val="24"/>
                <w:lang w:val="da-DK"/>
              </w:rPr>
            </w:pPr>
            <w:r w:rsidRPr="008C3F5E">
              <w:rPr>
                <w:sz w:val="24"/>
                <w:szCs w:val="24"/>
                <w:lang w:val="da-DK"/>
              </w:rPr>
              <w:t xml:space="preserve">- UBND tỉnh; </w:t>
            </w:r>
          </w:p>
          <w:p w:rsidR="00606C1E" w:rsidRPr="008C3F5E" w:rsidRDefault="00606C1E" w:rsidP="00D36EDB">
            <w:pPr>
              <w:jc w:val="both"/>
              <w:rPr>
                <w:sz w:val="24"/>
                <w:szCs w:val="24"/>
              </w:rPr>
            </w:pPr>
            <w:r w:rsidRPr="008C3F5E">
              <w:rPr>
                <w:sz w:val="24"/>
                <w:szCs w:val="24"/>
                <w:lang w:val="da-DK"/>
              </w:rPr>
              <w:t>- VP UBND tỉnh</w:t>
            </w:r>
            <w:r>
              <w:rPr>
                <w:sz w:val="24"/>
                <w:szCs w:val="24"/>
                <w:lang w:val="da-DK"/>
              </w:rPr>
              <w:t>,</w:t>
            </w:r>
            <w:r w:rsidRPr="008C3F5E">
              <w:rPr>
                <w:sz w:val="24"/>
                <w:szCs w:val="24"/>
              </w:rPr>
              <w:t xml:space="preserve"> Sở KHĐT;</w:t>
            </w:r>
          </w:p>
          <w:p w:rsidR="00606C1E" w:rsidRPr="008C3F5E" w:rsidRDefault="00606C1E" w:rsidP="00D36EDB">
            <w:pPr>
              <w:jc w:val="both"/>
              <w:rPr>
                <w:sz w:val="24"/>
                <w:szCs w:val="24"/>
              </w:rPr>
            </w:pPr>
            <w:r w:rsidRPr="008C3F5E">
              <w:rPr>
                <w:sz w:val="24"/>
                <w:szCs w:val="24"/>
              </w:rPr>
              <w:t xml:space="preserve">- </w:t>
            </w:r>
            <w:r w:rsidR="00060215">
              <w:rPr>
                <w:sz w:val="24"/>
                <w:szCs w:val="24"/>
              </w:rPr>
              <w:t>TV</w:t>
            </w:r>
            <w:r w:rsidRPr="008C3F5E">
              <w:rPr>
                <w:sz w:val="24"/>
                <w:szCs w:val="24"/>
              </w:rPr>
              <w:t xml:space="preserve"> Huyện ủy;</w:t>
            </w:r>
            <w:r>
              <w:rPr>
                <w:sz w:val="24"/>
                <w:szCs w:val="24"/>
              </w:rPr>
              <w:t xml:space="preserve"> </w:t>
            </w:r>
            <w:r w:rsidRPr="008C3F5E">
              <w:rPr>
                <w:sz w:val="24"/>
                <w:szCs w:val="24"/>
              </w:rPr>
              <w:t>TT HĐND huyện;</w:t>
            </w:r>
          </w:p>
          <w:p w:rsidR="00606C1E" w:rsidRDefault="00606C1E" w:rsidP="00D36EDB">
            <w:pPr>
              <w:jc w:val="both"/>
              <w:rPr>
                <w:b/>
                <w:sz w:val="24"/>
                <w:szCs w:val="24"/>
              </w:rPr>
            </w:pPr>
            <w:r w:rsidRPr="008C3F5E">
              <w:rPr>
                <w:sz w:val="24"/>
                <w:szCs w:val="24"/>
              </w:rPr>
              <w:t>- CT,</w:t>
            </w:r>
            <w:r w:rsidR="00C66581">
              <w:rPr>
                <w:sz w:val="24"/>
                <w:szCs w:val="24"/>
              </w:rPr>
              <w:t xml:space="preserve"> </w:t>
            </w:r>
            <w:r w:rsidRPr="008C3F5E">
              <w:rPr>
                <w:sz w:val="24"/>
                <w:szCs w:val="24"/>
              </w:rPr>
              <w:t>PCT UBND huyện;</w:t>
            </w:r>
          </w:p>
          <w:p w:rsidR="00606C1E" w:rsidRDefault="00606C1E" w:rsidP="00D36EDB">
            <w:pPr>
              <w:jc w:val="both"/>
              <w:rPr>
                <w:sz w:val="24"/>
                <w:szCs w:val="24"/>
              </w:rPr>
            </w:pPr>
            <w:r w:rsidRPr="00700684">
              <w:rPr>
                <w:sz w:val="24"/>
                <w:szCs w:val="24"/>
              </w:rPr>
              <w:t xml:space="preserve">- Đại biểu </w:t>
            </w:r>
            <w:r>
              <w:rPr>
                <w:sz w:val="24"/>
                <w:szCs w:val="24"/>
              </w:rPr>
              <w:t>HĐND huyện;</w:t>
            </w:r>
          </w:p>
          <w:p w:rsidR="00606C1E" w:rsidRPr="00700684" w:rsidRDefault="00606C1E" w:rsidP="00D36EDB">
            <w:pPr>
              <w:jc w:val="both"/>
              <w:rPr>
                <w:sz w:val="24"/>
                <w:szCs w:val="24"/>
              </w:rPr>
            </w:pPr>
            <w:r>
              <w:rPr>
                <w:sz w:val="24"/>
                <w:szCs w:val="24"/>
              </w:rPr>
              <w:t>- Ủy viên UBND huyện;</w:t>
            </w:r>
          </w:p>
          <w:p w:rsidR="00606C1E" w:rsidRDefault="00606C1E" w:rsidP="00D36EDB">
            <w:pPr>
              <w:jc w:val="both"/>
              <w:rPr>
                <w:sz w:val="24"/>
                <w:szCs w:val="24"/>
              </w:rPr>
            </w:pPr>
            <w:r w:rsidRPr="008C3F5E">
              <w:rPr>
                <w:b/>
                <w:sz w:val="24"/>
                <w:szCs w:val="24"/>
              </w:rPr>
              <w:t>-</w:t>
            </w:r>
            <w:r>
              <w:rPr>
                <w:sz w:val="24"/>
                <w:szCs w:val="24"/>
              </w:rPr>
              <w:t xml:space="preserve"> Các ban, ngành, đoàn thể</w:t>
            </w:r>
            <w:r w:rsidRPr="008C3F5E">
              <w:rPr>
                <w:sz w:val="24"/>
                <w:szCs w:val="24"/>
              </w:rPr>
              <w:t>;</w:t>
            </w:r>
          </w:p>
          <w:p w:rsidR="00606C1E" w:rsidRDefault="00606C1E" w:rsidP="00D36EDB">
            <w:pPr>
              <w:jc w:val="both"/>
              <w:rPr>
                <w:sz w:val="24"/>
                <w:szCs w:val="24"/>
              </w:rPr>
            </w:pPr>
            <w:r>
              <w:rPr>
                <w:sz w:val="24"/>
                <w:szCs w:val="24"/>
              </w:rPr>
              <w:t>- UBND xã, thị trấn;</w:t>
            </w:r>
          </w:p>
          <w:p w:rsidR="00606C1E" w:rsidRPr="008C3F5E" w:rsidRDefault="00606C1E" w:rsidP="00D36EDB">
            <w:pPr>
              <w:jc w:val="both"/>
              <w:rPr>
                <w:sz w:val="24"/>
                <w:szCs w:val="24"/>
              </w:rPr>
            </w:pPr>
            <w:r w:rsidRPr="008C3F5E">
              <w:rPr>
                <w:sz w:val="24"/>
                <w:szCs w:val="24"/>
              </w:rPr>
              <w:t>- Lưu: VT, TH.</w:t>
            </w:r>
          </w:p>
        </w:tc>
        <w:tc>
          <w:tcPr>
            <w:tcW w:w="4927" w:type="dxa"/>
          </w:tcPr>
          <w:p w:rsidR="00606C1E" w:rsidRPr="00A942F7" w:rsidRDefault="00606C1E" w:rsidP="00D36EDB">
            <w:pPr>
              <w:pStyle w:val="Heading2"/>
              <w:ind w:firstLine="630"/>
              <w:rPr>
                <w:sz w:val="28"/>
              </w:rPr>
            </w:pPr>
            <w:r w:rsidRPr="00A942F7">
              <w:rPr>
                <w:sz w:val="28"/>
              </w:rPr>
              <w:t xml:space="preserve">TM. UỶ BAN NHÂN DÂN </w:t>
            </w:r>
          </w:p>
          <w:p w:rsidR="00606C1E" w:rsidRPr="00A942F7" w:rsidRDefault="00606C1E" w:rsidP="00D36EDB">
            <w:pPr>
              <w:pStyle w:val="Heading2"/>
              <w:ind w:firstLine="630"/>
              <w:rPr>
                <w:sz w:val="28"/>
              </w:rPr>
            </w:pPr>
            <w:r w:rsidRPr="00A942F7">
              <w:rPr>
                <w:sz w:val="28"/>
              </w:rPr>
              <w:t>CHỦ TỊCH</w:t>
            </w:r>
          </w:p>
          <w:p w:rsidR="00606C1E" w:rsidRPr="008C3F5E" w:rsidRDefault="00606C1E" w:rsidP="00D36EDB">
            <w:pPr>
              <w:ind w:firstLine="630"/>
              <w:jc w:val="center"/>
              <w:rPr>
                <w:b/>
                <w:sz w:val="8"/>
              </w:rPr>
            </w:pPr>
          </w:p>
          <w:p w:rsidR="00606C1E" w:rsidRPr="008C3F5E" w:rsidRDefault="00606C1E" w:rsidP="00D36EDB">
            <w:pPr>
              <w:ind w:firstLine="630"/>
              <w:jc w:val="center"/>
              <w:rPr>
                <w:b/>
                <w:sz w:val="8"/>
              </w:rPr>
            </w:pPr>
          </w:p>
          <w:p w:rsidR="00606C1E" w:rsidRPr="008C3F5E" w:rsidRDefault="00606C1E" w:rsidP="00D36EDB">
            <w:pPr>
              <w:ind w:firstLine="630"/>
              <w:jc w:val="center"/>
              <w:rPr>
                <w:b/>
                <w:sz w:val="8"/>
              </w:rPr>
            </w:pPr>
          </w:p>
          <w:p w:rsidR="00606C1E" w:rsidRPr="007D2D8A" w:rsidRDefault="00606C1E" w:rsidP="00D36EDB">
            <w:pPr>
              <w:ind w:firstLine="630"/>
              <w:jc w:val="center"/>
              <w:rPr>
                <w:b/>
                <w:sz w:val="24"/>
              </w:rPr>
            </w:pPr>
          </w:p>
          <w:p w:rsidR="00606C1E" w:rsidRPr="007D2D8A" w:rsidRDefault="00606C1E" w:rsidP="00D36EDB">
            <w:pPr>
              <w:ind w:firstLine="630"/>
              <w:jc w:val="center"/>
              <w:rPr>
                <w:b/>
                <w:sz w:val="24"/>
              </w:rPr>
            </w:pPr>
          </w:p>
          <w:p w:rsidR="00060215" w:rsidRPr="008C3F5E" w:rsidRDefault="00060215" w:rsidP="00D36EDB">
            <w:pPr>
              <w:ind w:firstLine="630"/>
              <w:jc w:val="center"/>
              <w:rPr>
                <w:b/>
                <w:sz w:val="28"/>
              </w:rPr>
            </w:pPr>
          </w:p>
          <w:p w:rsidR="00606C1E" w:rsidRPr="008C3F5E" w:rsidRDefault="00606C1E" w:rsidP="00D36EDB">
            <w:pPr>
              <w:ind w:firstLine="630"/>
              <w:jc w:val="center"/>
              <w:rPr>
                <w:b/>
                <w:sz w:val="28"/>
              </w:rPr>
            </w:pPr>
          </w:p>
          <w:p w:rsidR="00606C1E" w:rsidRPr="008C3F5E" w:rsidRDefault="00606C1E" w:rsidP="00D36EDB">
            <w:pPr>
              <w:ind w:firstLine="630"/>
              <w:jc w:val="center"/>
              <w:rPr>
                <w:b/>
                <w:sz w:val="22"/>
              </w:rPr>
            </w:pPr>
          </w:p>
          <w:p w:rsidR="00606C1E" w:rsidRPr="008C3F5E" w:rsidRDefault="00606C1E" w:rsidP="00D36EDB">
            <w:pPr>
              <w:ind w:firstLine="630"/>
              <w:jc w:val="center"/>
              <w:rPr>
                <w:b/>
                <w:sz w:val="28"/>
              </w:rPr>
            </w:pPr>
            <w:r>
              <w:rPr>
                <w:b/>
                <w:sz w:val="28"/>
              </w:rPr>
              <w:t>Phạm Trung Đông</w:t>
            </w:r>
          </w:p>
        </w:tc>
      </w:tr>
    </w:tbl>
    <w:p w:rsidR="00606C1E" w:rsidRPr="008C3F5E" w:rsidRDefault="00606C1E" w:rsidP="00606C1E"/>
    <w:p w:rsidR="00606C1E" w:rsidRDefault="00606C1E" w:rsidP="00493A80">
      <w:pPr>
        <w:spacing w:before="100" w:line="252" w:lineRule="auto"/>
        <w:ind w:firstLine="567"/>
        <w:jc w:val="both"/>
        <w:rPr>
          <w:sz w:val="28"/>
        </w:rPr>
      </w:pPr>
    </w:p>
    <w:p w:rsidR="00606C1E" w:rsidRDefault="00606C1E" w:rsidP="00493A80">
      <w:pPr>
        <w:spacing w:before="100" w:line="252" w:lineRule="auto"/>
        <w:ind w:firstLine="567"/>
        <w:jc w:val="both"/>
        <w:rPr>
          <w:sz w:val="28"/>
        </w:rPr>
      </w:pPr>
    </w:p>
    <w:p w:rsidR="00606C1E" w:rsidRDefault="00606C1E" w:rsidP="00493A80">
      <w:pPr>
        <w:spacing w:before="100" w:line="252" w:lineRule="auto"/>
        <w:ind w:firstLine="567"/>
        <w:jc w:val="both"/>
        <w:rPr>
          <w:sz w:val="28"/>
        </w:rPr>
      </w:pPr>
    </w:p>
    <w:p w:rsidR="00606C1E" w:rsidRDefault="00606C1E" w:rsidP="00493A80">
      <w:pPr>
        <w:spacing w:before="100" w:line="252" w:lineRule="auto"/>
        <w:ind w:firstLine="567"/>
        <w:jc w:val="both"/>
        <w:rPr>
          <w:sz w:val="28"/>
        </w:rPr>
      </w:pPr>
    </w:p>
    <w:p w:rsidR="00606C1E" w:rsidRDefault="00606C1E" w:rsidP="00493A80">
      <w:pPr>
        <w:spacing w:before="100" w:line="252" w:lineRule="auto"/>
        <w:ind w:firstLine="567"/>
        <w:jc w:val="both"/>
        <w:rPr>
          <w:sz w:val="28"/>
        </w:rPr>
      </w:pPr>
    </w:p>
    <w:p w:rsidR="00606C1E" w:rsidRDefault="00606C1E" w:rsidP="00493A80">
      <w:pPr>
        <w:spacing w:before="100" w:line="252" w:lineRule="auto"/>
        <w:ind w:firstLine="567"/>
        <w:jc w:val="both"/>
        <w:rPr>
          <w:sz w:val="28"/>
        </w:rPr>
      </w:pPr>
    </w:p>
    <w:p w:rsidR="00606C1E" w:rsidRDefault="00606C1E" w:rsidP="00493A80">
      <w:pPr>
        <w:spacing w:before="100" w:line="252" w:lineRule="auto"/>
        <w:ind w:firstLine="567"/>
        <w:jc w:val="both"/>
        <w:rPr>
          <w:sz w:val="28"/>
        </w:rPr>
      </w:pPr>
    </w:p>
    <w:p w:rsidR="00606C1E" w:rsidRDefault="00606C1E" w:rsidP="00493A80">
      <w:pPr>
        <w:spacing w:before="100" w:line="252" w:lineRule="auto"/>
        <w:ind w:firstLine="567"/>
        <w:jc w:val="both"/>
        <w:rPr>
          <w:sz w:val="28"/>
        </w:rPr>
      </w:pPr>
    </w:p>
    <w:p w:rsidR="00606C1E" w:rsidRDefault="00606C1E" w:rsidP="00493A80">
      <w:pPr>
        <w:spacing w:before="100" w:line="252" w:lineRule="auto"/>
        <w:ind w:firstLine="567"/>
        <w:jc w:val="both"/>
        <w:rPr>
          <w:sz w:val="28"/>
        </w:rPr>
      </w:pPr>
    </w:p>
    <w:p w:rsidR="00606C1E" w:rsidRDefault="00606C1E" w:rsidP="00493A80">
      <w:pPr>
        <w:spacing w:before="100" w:line="252" w:lineRule="auto"/>
        <w:ind w:firstLine="567"/>
        <w:jc w:val="both"/>
        <w:rPr>
          <w:sz w:val="28"/>
        </w:rPr>
      </w:pPr>
    </w:p>
    <w:p w:rsidR="00606C1E" w:rsidRDefault="00606C1E" w:rsidP="00493A80">
      <w:pPr>
        <w:spacing w:before="100" w:line="252" w:lineRule="auto"/>
        <w:ind w:firstLine="567"/>
        <w:jc w:val="both"/>
        <w:rPr>
          <w:sz w:val="28"/>
        </w:rPr>
      </w:pPr>
    </w:p>
    <w:p w:rsidR="00606C1E" w:rsidRDefault="00606C1E" w:rsidP="00493A80">
      <w:pPr>
        <w:spacing w:before="100" w:line="252" w:lineRule="auto"/>
        <w:ind w:firstLine="567"/>
        <w:jc w:val="both"/>
        <w:rPr>
          <w:sz w:val="28"/>
        </w:rPr>
      </w:pPr>
    </w:p>
    <w:p w:rsidR="00606C1E" w:rsidRDefault="00606C1E" w:rsidP="00493A80">
      <w:pPr>
        <w:spacing w:before="100" w:line="252" w:lineRule="auto"/>
        <w:ind w:firstLine="567"/>
        <w:jc w:val="both"/>
        <w:rPr>
          <w:sz w:val="28"/>
        </w:rPr>
      </w:pPr>
    </w:p>
    <w:p w:rsidR="00606C1E" w:rsidRDefault="00606C1E" w:rsidP="00493A80">
      <w:pPr>
        <w:spacing w:before="100" w:line="252" w:lineRule="auto"/>
        <w:ind w:firstLine="567"/>
        <w:jc w:val="both"/>
        <w:rPr>
          <w:sz w:val="28"/>
        </w:rPr>
      </w:pPr>
    </w:p>
    <w:p w:rsidR="00606C1E" w:rsidRDefault="00606C1E" w:rsidP="00493A80">
      <w:pPr>
        <w:spacing w:before="100" w:line="252" w:lineRule="auto"/>
        <w:ind w:firstLine="567"/>
        <w:jc w:val="both"/>
        <w:rPr>
          <w:sz w:val="28"/>
        </w:rPr>
      </w:pPr>
    </w:p>
    <w:p w:rsidR="00606C1E" w:rsidRDefault="00606C1E" w:rsidP="00493A80">
      <w:pPr>
        <w:spacing w:before="100" w:line="252" w:lineRule="auto"/>
        <w:ind w:firstLine="567"/>
        <w:jc w:val="both"/>
        <w:rPr>
          <w:sz w:val="28"/>
        </w:rPr>
      </w:pPr>
    </w:p>
    <w:p w:rsidR="00606C1E" w:rsidRDefault="00606C1E" w:rsidP="00493A80">
      <w:pPr>
        <w:spacing w:before="100" w:line="252" w:lineRule="auto"/>
        <w:ind w:firstLine="567"/>
        <w:jc w:val="both"/>
        <w:rPr>
          <w:sz w:val="28"/>
        </w:rPr>
      </w:pPr>
    </w:p>
    <w:p w:rsidR="00606C1E" w:rsidRDefault="00606C1E" w:rsidP="00493A80">
      <w:pPr>
        <w:spacing w:before="100" w:line="252" w:lineRule="auto"/>
        <w:ind w:firstLine="567"/>
        <w:jc w:val="both"/>
        <w:rPr>
          <w:sz w:val="28"/>
        </w:rPr>
      </w:pPr>
    </w:p>
    <w:p w:rsidR="00606C1E" w:rsidRDefault="00606C1E" w:rsidP="00493A80">
      <w:pPr>
        <w:spacing w:before="100" w:line="252" w:lineRule="auto"/>
        <w:ind w:firstLine="567"/>
        <w:jc w:val="both"/>
        <w:rPr>
          <w:sz w:val="28"/>
        </w:rPr>
      </w:pPr>
    </w:p>
    <w:p w:rsidR="00606C1E" w:rsidRDefault="00606C1E" w:rsidP="00493A80">
      <w:pPr>
        <w:spacing w:before="100" w:line="252" w:lineRule="auto"/>
        <w:ind w:firstLine="567"/>
        <w:jc w:val="both"/>
        <w:rPr>
          <w:sz w:val="28"/>
        </w:rPr>
      </w:pPr>
    </w:p>
    <w:p w:rsidR="00606C1E" w:rsidRDefault="00606C1E" w:rsidP="00493A80">
      <w:pPr>
        <w:spacing w:before="100" w:line="252" w:lineRule="auto"/>
        <w:ind w:firstLine="567"/>
        <w:jc w:val="both"/>
        <w:rPr>
          <w:sz w:val="28"/>
        </w:rPr>
      </w:pPr>
    </w:p>
    <w:p w:rsidR="00606C1E" w:rsidRDefault="00606C1E" w:rsidP="00493A80">
      <w:pPr>
        <w:spacing w:before="100" w:line="252" w:lineRule="auto"/>
        <w:ind w:firstLine="567"/>
        <w:jc w:val="both"/>
        <w:rPr>
          <w:sz w:val="28"/>
        </w:rPr>
      </w:pPr>
    </w:p>
    <w:p w:rsidR="00606C1E" w:rsidRDefault="00606C1E" w:rsidP="00493A80">
      <w:pPr>
        <w:spacing w:before="100" w:line="252" w:lineRule="auto"/>
        <w:ind w:firstLine="567"/>
        <w:jc w:val="both"/>
        <w:rPr>
          <w:sz w:val="28"/>
        </w:rPr>
      </w:pPr>
    </w:p>
    <w:p w:rsidR="00606C1E" w:rsidRDefault="00606C1E" w:rsidP="00493A80">
      <w:pPr>
        <w:spacing w:before="100" w:line="252" w:lineRule="auto"/>
        <w:ind w:firstLine="567"/>
        <w:jc w:val="both"/>
        <w:rPr>
          <w:sz w:val="28"/>
        </w:rPr>
      </w:pPr>
    </w:p>
    <w:p w:rsidR="00606C1E" w:rsidRDefault="00606C1E" w:rsidP="00493A80">
      <w:pPr>
        <w:spacing w:before="100" w:line="252" w:lineRule="auto"/>
        <w:ind w:firstLine="567"/>
        <w:jc w:val="both"/>
        <w:rPr>
          <w:sz w:val="28"/>
        </w:rPr>
      </w:pPr>
    </w:p>
    <w:sectPr w:rsidR="00606C1E" w:rsidSect="00BF39AE">
      <w:headerReference w:type="even" r:id="rId9"/>
      <w:footerReference w:type="even" r:id="rId10"/>
      <w:footerReference w:type="default" r:id="rId11"/>
      <w:pgSz w:w="11907" w:h="16840" w:code="9"/>
      <w:pgMar w:top="1021" w:right="1134" w:bottom="851" w:left="1701" w:header="289" w:footer="28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4AE" w:rsidRDefault="008714AE">
      <w:r>
        <w:separator/>
      </w:r>
    </w:p>
  </w:endnote>
  <w:endnote w:type="continuationSeparator" w:id="0">
    <w:p w:rsidR="008714AE" w:rsidRDefault="0087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B07" w:rsidRDefault="00104B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4B07" w:rsidRDefault="00104B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589032"/>
      <w:docPartObj>
        <w:docPartGallery w:val="Page Numbers (Bottom of Page)"/>
        <w:docPartUnique/>
      </w:docPartObj>
    </w:sdtPr>
    <w:sdtEndPr/>
    <w:sdtContent>
      <w:p w:rsidR="00104B07" w:rsidRDefault="008714A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104B07" w:rsidRPr="004F62DD" w:rsidRDefault="00104B07" w:rsidP="000147F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4AE" w:rsidRDefault="008714AE">
      <w:r>
        <w:separator/>
      </w:r>
    </w:p>
  </w:footnote>
  <w:footnote w:type="continuationSeparator" w:id="0">
    <w:p w:rsidR="008714AE" w:rsidRDefault="008714AE">
      <w:r>
        <w:continuationSeparator/>
      </w:r>
    </w:p>
  </w:footnote>
  <w:footnote w:id="1">
    <w:p w:rsidR="00104B07" w:rsidRPr="00B53A52" w:rsidRDefault="00104B07" w:rsidP="004622A2">
      <w:pPr>
        <w:jc w:val="both"/>
        <w:rPr>
          <w:lang w:val="nl-NL"/>
        </w:rPr>
      </w:pPr>
      <w:r w:rsidRPr="00B53A52">
        <w:rPr>
          <w:rStyle w:val="FootnoteReference"/>
        </w:rPr>
        <w:footnoteRef/>
      </w:r>
      <w:r w:rsidRPr="00B53A52">
        <w:t xml:space="preserve"> Vụ Đông Xuân: Diện tích lúa 5.129 ha, đạt 100,56% KH, </w:t>
      </w:r>
      <w:r w:rsidRPr="00B53A52">
        <w:rPr>
          <w:lang w:val="nl-NL"/>
        </w:rPr>
        <w:t>năng suất 65,07 tạ/ha (tăng 1,67 tạ/ha so cùng kỳ), sản lượng 33.372 tấn; Cây ngô 276 ha, năng suất 19,64 tạ/ha, sản lượng 542 tấn; Cây khoai lang 73,42 tạ/ha; Cây lạc 15,83 tạ/ha. Sản lượng lương thực 33.914 tấn, tăng 1.784 tấn so KH.</w:t>
      </w:r>
    </w:p>
    <w:p w:rsidR="00104B07" w:rsidRPr="00B53A52" w:rsidRDefault="00104B07" w:rsidP="004622A2">
      <w:pPr>
        <w:jc w:val="both"/>
      </w:pPr>
      <w:r w:rsidRPr="00B53A52">
        <w:rPr>
          <w:lang w:val="nl-NL"/>
        </w:rPr>
        <w:t>Vụ Hè Thu: Diện tích lúa 3.336 ha, đạt 104,9% KH, năng suất 46,49 tạ/ha, sản lượng 15.562 tấn; Lúa tái sinh 100,5 ha, sản lượng 30 tấn; Lúa nương rẫy 50 ha, sản lượng 50 tấn; Ngô 28 ha, sản lượng 22 tấn. Sản lượng lương thực 15.612 tấn.</w:t>
      </w:r>
    </w:p>
    <w:p w:rsidR="00104B07" w:rsidRPr="00EB4A33" w:rsidRDefault="00104B07">
      <w:pPr>
        <w:pStyle w:val="FootnoteText"/>
        <w:rPr>
          <w:sz w:val="4"/>
        </w:rPr>
      </w:pPr>
    </w:p>
  </w:footnote>
  <w:footnote w:id="2">
    <w:p w:rsidR="00104B07" w:rsidRPr="00B53A52" w:rsidRDefault="00104B07" w:rsidP="00EB4A33">
      <w:pPr>
        <w:jc w:val="both"/>
        <w:rPr>
          <w:spacing w:val="-4"/>
          <w:lang w:val="nl-NL"/>
        </w:rPr>
      </w:pPr>
      <w:r w:rsidRPr="00B53A52">
        <w:rPr>
          <w:rStyle w:val="FootnoteReference"/>
          <w:spacing w:val="-4"/>
        </w:rPr>
        <w:footnoteRef/>
      </w:r>
      <w:r w:rsidRPr="00B53A52">
        <w:t xml:space="preserve"> Diện tích gieo trồng</w:t>
      </w:r>
      <w:r w:rsidRPr="00B53A52">
        <w:rPr>
          <w:lang w:val="nl-NL"/>
        </w:rPr>
        <w:t>: Câ</w:t>
      </w:r>
      <w:r w:rsidRPr="00B53A52">
        <w:rPr>
          <w:spacing w:val="-4"/>
          <w:lang w:val="nl-NL"/>
        </w:rPr>
        <w:t xml:space="preserve">y Ngô </w:t>
      </w:r>
      <w:r w:rsidRPr="00B53A52">
        <w:rPr>
          <w:lang w:val="nl-NL"/>
        </w:rPr>
        <w:t>304 ha, bằng 96,82%</w:t>
      </w:r>
      <w:r w:rsidRPr="00B53A52">
        <w:rPr>
          <w:spacing w:val="-4"/>
          <w:lang w:val="nl-NL"/>
        </w:rPr>
        <w:t>; cây lấy củ có bột 577 ha, bằng 99,57%; cây có hạt chứa dầu 365 ha, bằng 95,8%; cây rau đậu, hoa 754 ha, bằng 93,12%.</w:t>
      </w:r>
    </w:p>
    <w:p w:rsidR="00104B07" w:rsidRPr="00B53A52" w:rsidRDefault="00104B07" w:rsidP="00541E21">
      <w:pPr>
        <w:jc w:val="both"/>
        <w:rPr>
          <w:spacing w:val="-4"/>
          <w:sz w:val="2"/>
          <w:lang w:val="nl-NL"/>
        </w:rPr>
      </w:pPr>
    </w:p>
  </w:footnote>
  <w:footnote w:id="3">
    <w:p w:rsidR="00104B07" w:rsidRDefault="00104B07">
      <w:pPr>
        <w:pStyle w:val="FootnoteText"/>
      </w:pPr>
      <w:r>
        <w:rPr>
          <w:rStyle w:val="FootnoteReference"/>
        </w:rPr>
        <w:footnoteRef/>
      </w:r>
      <w:r>
        <w:t xml:space="preserve"> Toàn huyện có 24 trang trại (19 trang trại chăn nuôi, 05 trang trại tổng hợp) và trên 300 gia trại, thu nhập bình quân đạt 250 triệu đồng/trang trại.</w:t>
      </w:r>
    </w:p>
  </w:footnote>
  <w:footnote w:id="4">
    <w:p w:rsidR="00104B07" w:rsidRDefault="00104B07">
      <w:pPr>
        <w:pStyle w:val="FootnoteText"/>
      </w:pPr>
      <w:r>
        <w:rPr>
          <w:rStyle w:val="FootnoteReference"/>
        </w:rPr>
        <w:footnoteRef/>
      </w:r>
      <w:r w:rsidRPr="003C4C29">
        <w:rPr>
          <w:spacing w:val="-4"/>
          <w:lang w:val="af-ZA"/>
        </w:rPr>
        <w:t xml:space="preserve"> </w:t>
      </w:r>
      <w:r>
        <w:rPr>
          <w:color w:val="000000"/>
          <w:spacing w:val="-4"/>
          <w:lang w:val="nl-NL"/>
        </w:rPr>
        <w:t xml:space="preserve">Đàn trâu 3.480 con; đàn bò </w:t>
      </w:r>
      <w:r w:rsidRPr="00364DC3">
        <w:rPr>
          <w:spacing w:val="-4"/>
          <w:lang w:val="nl-NL"/>
        </w:rPr>
        <w:t>6.483 con; đàn lợn 29.909 con</w:t>
      </w:r>
      <w:r>
        <w:rPr>
          <w:color w:val="000000"/>
          <w:spacing w:val="-4"/>
          <w:lang w:val="nl-NL"/>
        </w:rPr>
        <w:t>; đàn gia cầm 444.240con.</w:t>
      </w:r>
    </w:p>
  </w:footnote>
  <w:footnote w:id="5">
    <w:p w:rsidR="00104B07" w:rsidRPr="00177F09" w:rsidRDefault="00104B07" w:rsidP="00CD7739">
      <w:pPr>
        <w:pStyle w:val="BodyTextIndent2"/>
        <w:spacing w:before="0"/>
        <w:ind w:firstLine="0"/>
        <w:rPr>
          <w:sz w:val="20"/>
        </w:rPr>
      </w:pPr>
      <w:r w:rsidRPr="009B6421">
        <w:rPr>
          <w:rStyle w:val="FootnoteReference"/>
          <w:spacing w:val="-8"/>
          <w:sz w:val="20"/>
        </w:rPr>
        <w:footnoteRef/>
      </w:r>
      <w:r w:rsidRPr="002643C9">
        <w:rPr>
          <w:spacing w:val="-8"/>
          <w:sz w:val="20"/>
          <w:lang w:val="af-ZA"/>
        </w:rPr>
        <w:t xml:space="preserve"> </w:t>
      </w:r>
      <w:r>
        <w:rPr>
          <w:spacing w:val="-8"/>
          <w:sz w:val="20"/>
          <w:lang w:val="af-ZA"/>
        </w:rPr>
        <w:t xml:space="preserve"> Kết quả tiêm phòng đợt 1: </w:t>
      </w:r>
      <w:r>
        <w:rPr>
          <w:sz w:val="20"/>
        </w:rPr>
        <w:t>LMLM trâu, bò 6.825 liều, đạt 71,6%</w:t>
      </w:r>
      <w:r w:rsidRPr="00595B02">
        <w:rPr>
          <w:sz w:val="20"/>
        </w:rPr>
        <w:t xml:space="preserve">; </w:t>
      </w:r>
      <w:r>
        <w:rPr>
          <w:spacing w:val="-4"/>
          <w:sz w:val="20"/>
        </w:rPr>
        <w:t>Tụ huyết trùng trâu, bò 4.100 liều, đạt 43,62%</w:t>
      </w:r>
      <w:r w:rsidRPr="00595B02">
        <w:rPr>
          <w:spacing w:val="-4"/>
          <w:sz w:val="20"/>
        </w:rPr>
        <w:t xml:space="preserve">; </w:t>
      </w:r>
      <w:r>
        <w:rPr>
          <w:sz w:val="20"/>
        </w:rPr>
        <w:t>dịch tả tam liên lợn</w:t>
      </w:r>
      <w:r>
        <w:rPr>
          <w:spacing w:val="-4"/>
          <w:sz w:val="20"/>
        </w:rPr>
        <w:t xml:space="preserve"> 11.395</w:t>
      </w:r>
      <w:r w:rsidRPr="00595B02">
        <w:rPr>
          <w:spacing w:val="-4"/>
          <w:sz w:val="20"/>
        </w:rPr>
        <w:t xml:space="preserve"> liều</w:t>
      </w:r>
      <w:r>
        <w:rPr>
          <w:spacing w:val="-4"/>
          <w:sz w:val="20"/>
        </w:rPr>
        <w:t>, đạt 49,54%</w:t>
      </w:r>
      <w:r w:rsidRPr="00595B02">
        <w:rPr>
          <w:spacing w:val="-4"/>
          <w:sz w:val="20"/>
        </w:rPr>
        <w:t xml:space="preserve">; </w:t>
      </w:r>
      <w:r>
        <w:rPr>
          <w:spacing w:val="-4"/>
          <w:sz w:val="20"/>
        </w:rPr>
        <w:t>LMLM lợn 19.000 liều, đạt 70,68%, phòng dại chó 3.820</w:t>
      </w:r>
      <w:r w:rsidRPr="00595B02">
        <w:rPr>
          <w:spacing w:val="-4"/>
          <w:sz w:val="20"/>
        </w:rPr>
        <w:t xml:space="preserve"> liều</w:t>
      </w:r>
      <w:r>
        <w:rPr>
          <w:spacing w:val="-4"/>
          <w:sz w:val="20"/>
        </w:rPr>
        <w:t>, đạt 54,57%</w:t>
      </w:r>
      <w:r w:rsidRPr="00595B02">
        <w:rPr>
          <w:spacing w:val="-4"/>
          <w:sz w:val="20"/>
        </w:rPr>
        <w:t xml:space="preserve">; </w:t>
      </w:r>
      <w:r>
        <w:rPr>
          <w:sz w:val="20"/>
        </w:rPr>
        <w:t xml:space="preserve">cúm gia cầm 78.500 </w:t>
      </w:r>
      <w:r w:rsidRPr="00595B02">
        <w:rPr>
          <w:sz w:val="20"/>
        </w:rPr>
        <w:t>liều</w:t>
      </w:r>
      <w:r>
        <w:rPr>
          <w:sz w:val="20"/>
        </w:rPr>
        <w:t>, đạt 39,25%</w:t>
      </w:r>
      <w:r w:rsidRPr="00595B02">
        <w:rPr>
          <w:sz w:val="20"/>
        </w:rPr>
        <w:t>.</w:t>
      </w:r>
      <w:r>
        <w:rPr>
          <w:sz w:val="20"/>
        </w:rPr>
        <w:t xml:space="preserve">  Đợt 2: Tụ huyết trùng trâu, bò 1.760 liều, đạt 21,46%; dịch tả, tam liên lợn 3.850 liều, đạt 17,9%; cúm gia cầm 55.600 liều, đạt 30,8%.</w:t>
      </w:r>
    </w:p>
  </w:footnote>
  <w:footnote w:id="6">
    <w:p w:rsidR="00104B07" w:rsidRDefault="00104B07">
      <w:pPr>
        <w:pStyle w:val="FootnoteText"/>
      </w:pPr>
      <w:r>
        <w:rPr>
          <w:rStyle w:val="FootnoteReference"/>
        </w:rPr>
        <w:footnoteRef/>
      </w:r>
      <w:r>
        <w:t xml:space="preserve"> Có 923,94 ha bị lấn chiếm, sử dụng trái phép (788ha sử dụng trái phép; 94,54ha chưa xác định đối tượng)</w:t>
      </w:r>
    </w:p>
  </w:footnote>
  <w:footnote w:id="7">
    <w:p w:rsidR="00104B07" w:rsidRPr="00FF66B3" w:rsidRDefault="00104B07" w:rsidP="00D178FA">
      <w:pPr>
        <w:pStyle w:val="BodyTextIndent2"/>
        <w:spacing w:before="0"/>
        <w:ind w:firstLine="0"/>
        <w:rPr>
          <w:sz w:val="20"/>
        </w:rPr>
      </w:pPr>
      <w:r w:rsidRPr="007C03F2">
        <w:rPr>
          <w:rStyle w:val="FootnoteReference"/>
          <w:color w:val="000000"/>
          <w:sz w:val="20"/>
        </w:rPr>
        <w:footnoteRef/>
      </w:r>
      <w:r w:rsidRPr="007C03F2">
        <w:rPr>
          <w:color w:val="000000"/>
          <w:sz w:val="20"/>
          <w:lang w:val="nl-NL"/>
        </w:rPr>
        <w:t xml:space="preserve"> T</w:t>
      </w:r>
      <w:r w:rsidRPr="007C03F2">
        <w:rPr>
          <w:color w:val="000000"/>
          <w:spacing w:val="-6"/>
          <w:sz w:val="20"/>
          <w:lang w:val="nl-NL"/>
        </w:rPr>
        <w:t xml:space="preserve">hu giữ  </w:t>
      </w:r>
      <w:r>
        <w:rPr>
          <w:color w:val="000000"/>
          <w:sz w:val="20"/>
          <w:lang w:val="nl-NL"/>
        </w:rPr>
        <w:t>83,079</w:t>
      </w:r>
      <w:r w:rsidRPr="007C03F2">
        <w:rPr>
          <w:color w:val="000000"/>
          <w:sz w:val="20"/>
          <w:lang w:val="nl-NL"/>
        </w:rPr>
        <w:t xml:space="preserve"> m</w:t>
      </w:r>
      <w:r w:rsidRPr="007C03F2">
        <w:rPr>
          <w:color w:val="000000"/>
          <w:sz w:val="20"/>
          <w:vertAlign w:val="superscript"/>
          <w:lang w:val="nl-NL"/>
        </w:rPr>
        <w:t>3</w:t>
      </w:r>
      <w:r w:rsidRPr="007C03F2">
        <w:rPr>
          <w:color w:val="000000"/>
          <w:sz w:val="20"/>
          <w:lang w:val="nl-NL"/>
        </w:rPr>
        <w:t xml:space="preserve"> gỗ (</w:t>
      </w:r>
      <w:r w:rsidRPr="00364DC3">
        <w:rPr>
          <w:sz w:val="20"/>
          <w:lang w:val="nl-NL"/>
        </w:rPr>
        <w:t>quý hiếm 27,399 m</w:t>
      </w:r>
      <w:r w:rsidRPr="00364DC3">
        <w:rPr>
          <w:sz w:val="20"/>
          <w:vertAlign w:val="superscript"/>
          <w:lang w:val="nl-NL"/>
        </w:rPr>
        <w:t>3</w:t>
      </w:r>
      <w:r w:rsidRPr="00364DC3">
        <w:rPr>
          <w:sz w:val="20"/>
          <w:lang w:val="nl-NL"/>
        </w:rPr>
        <w:t>, gỗ thông thường 55,68m</w:t>
      </w:r>
      <w:r w:rsidRPr="00364DC3">
        <w:rPr>
          <w:sz w:val="20"/>
          <w:vertAlign w:val="superscript"/>
          <w:lang w:val="nl-NL"/>
        </w:rPr>
        <w:t>3</w:t>
      </w:r>
      <w:r w:rsidRPr="00364DC3">
        <w:rPr>
          <w:sz w:val="20"/>
          <w:lang w:val="nl-NL"/>
        </w:rPr>
        <w:t>),</w:t>
      </w:r>
      <w:r w:rsidRPr="00FF66B3">
        <w:rPr>
          <w:sz w:val="20"/>
          <w:lang w:val="nl-NL"/>
        </w:rPr>
        <w:t xml:space="preserve"> 410 kg Hương giáng, 52,5 kg Phong lan,</w:t>
      </w:r>
      <w:r>
        <w:rPr>
          <w:sz w:val="20"/>
          <w:lang w:val="nl-NL"/>
        </w:rPr>
        <w:t xml:space="preserve"> 18 kg hạt dỗi, 12 ster củi, 05</w:t>
      </w:r>
      <w:r w:rsidRPr="00FF66B3">
        <w:rPr>
          <w:sz w:val="20"/>
          <w:lang w:val="nl-NL"/>
        </w:rPr>
        <w:t xml:space="preserve"> cá thể động vật rừng, 01 xe máy</w:t>
      </w:r>
      <w:r>
        <w:rPr>
          <w:sz w:val="20"/>
          <w:lang w:val="nl-NL"/>
        </w:rPr>
        <w:t>,</w:t>
      </w:r>
      <w:r w:rsidRPr="00FF66B3">
        <w:rPr>
          <w:sz w:val="20"/>
          <w:lang w:val="nl-NL"/>
        </w:rPr>
        <w:t xml:space="preserve"> 07 máy cưa xăng.</w:t>
      </w:r>
    </w:p>
  </w:footnote>
  <w:footnote w:id="8">
    <w:p w:rsidR="00104B07" w:rsidRPr="00990DD4" w:rsidRDefault="00104B07">
      <w:pPr>
        <w:pStyle w:val="FootnoteText"/>
      </w:pPr>
      <w:r>
        <w:rPr>
          <w:rStyle w:val="FootnoteReference"/>
        </w:rPr>
        <w:footnoteRef/>
      </w:r>
      <w:r>
        <w:t xml:space="preserve"> </w:t>
      </w:r>
      <w:r>
        <w:rPr>
          <w:lang w:val="nl-NL"/>
        </w:rPr>
        <w:t xml:space="preserve">Trong đó: </w:t>
      </w:r>
      <w:r w:rsidRPr="00990DD4">
        <w:rPr>
          <w:lang w:val="nl-NL"/>
        </w:rPr>
        <w:t>1.135  ha nước ngọt nuôi cá chuyên canh, lúa cá; 173.07 ha mặn, lợ ( tôm thẻ chân trắng 109,61 ha, tôm sú 55,21 ha, 3 ha cá,  5,25 ha cua và thủy sản khác).</w:t>
      </w:r>
    </w:p>
  </w:footnote>
  <w:footnote w:id="9">
    <w:p w:rsidR="00104B07" w:rsidRDefault="00104B07">
      <w:pPr>
        <w:pStyle w:val="FootnoteText"/>
      </w:pPr>
      <w:r>
        <w:rPr>
          <w:rStyle w:val="FootnoteReference"/>
        </w:rPr>
        <w:footnoteRef/>
      </w:r>
      <w:r>
        <w:t xml:space="preserve"> </w:t>
      </w:r>
      <w:r w:rsidRPr="00B6021C">
        <w:rPr>
          <w:color w:val="000000" w:themeColor="text1"/>
        </w:rPr>
        <w:t xml:space="preserve">Có </w:t>
      </w:r>
      <w:r>
        <w:rPr>
          <w:color w:val="000000" w:themeColor="text1"/>
        </w:rPr>
        <w:t>10</w:t>
      </w:r>
      <w:r w:rsidRPr="00B6021C">
        <w:rPr>
          <w:color w:val="000000" w:themeColor="text1"/>
        </w:rPr>
        <w:t xml:space="preserve"> xã đạt 19 tiêu chí; 0</w:t>
      </w:r>
      <w:r w:rsidRPr="00B6021C">
        <w:rPr>
          <w:color w:val="000000" w:themeColor="text1"/>
          <w:lang w:val="vi-VN"/>
        </w:rPr>
        <w:t>1</w:t>
      </w:r>
      <w:r w:rsidRPr="00B6021C">
        <w:rPr>
          <w:color w:val="000000" w:themeColor="text1"/>
        </w:rPr>
        <w:t xml:space="preserve"> xã đạt 1</w:t>
      </w:r>
      <w:r w:rsidRPr="00B6021C">
        <w:rPr>
          <w:color w:val="000000" w:themeColor="text1"/>
          <w:lang w:val="vi-VN"/>
        </w:rPr>
        <w:t>6</w:t>
      </w:r>
      <w:r w:rsidRPr="00B6021C">
        <w:rPr>
          <w:color w:val="000000" w:themeColor="text1"/>
        </w:rPr>
        <w:t xml:space="preserve"> tiêu chí (An Ninh);</w:t>
      </w:r>
      <w:r w:rsidRPr="00B6021C">
        <w:rPr>
          <w:color w:val="000000" w:themeColor="text1"/>
          <w:lang w:val="vi-VN"/>
        </w:rPr>
        <w:t xml:space="preserve"> </w:t>
      </w:r>
      <w:r w:rsidRPr="00B6021C">
        <w:rPr>
          <w:color w:val="000000" w:themeColor="text1"/>
        </w:rPr>
        <w:t>0</w:t>
      </w:r>
      <w:r w:rsidRPr="00B6021C">
        <w:rPr>
          <w:color w:val="000000" w:themeColor="text1"/>
          <w:lang w:val="vi-VN"/>
        </w:rPr>
        <w:t>1</w:t>
      </w:r>
      <w:r w:rsidRPr="00B6021C">
        <w:rPr>
          <w:color w:val="000000" w:themeColor="text1"/>
        </w:rPr>
        <w:t xml:space="preserve"> xã đạt 15 tiêu chí (Hải Ninh); 01 xã đạt 12 tiêu chí (Trường Xuân) và 01 xã đạt 0</w:t>
      </w:r>
      <w:r w:rsidRPr="00B6021C">
        <w:rPr>
          <w:color w:val="000000" w:themeColor="text1"/>
          <w:lang w:val="vi-VN"/>
        </w:rPr>
        <w:t>6</w:t>
      </w:r>
      <w:r w:rsidRPr="00B6021C">
        <w:rPr>
          <w:color w:val="000000" w:themeColor="text1"/>
        </w:rPr>
        <w:t xml:space="preserve"> tiêu chí (Trường Sơn</w:t>
      </w:r>
    </w:p>
  </w:footnote>
  <w:footnote w:id="10">
    <w:p w:rsidR="00104B07" w:rsidRPr="00A718EA" w:rsidRDefault="00104B07" w:rsidP="00A718EA">
      <w:pPr>
        <w:jc w:val="both"/>
        <w:rPr>
          <w:color w:val="000000"/>
        </w:rPr>
      </w:pPr>
      <w:r>
        <w:rPr>
          <w:rStyle w:val="FootnoteReference"/>
        </w:rPr>
        <w:footnoteRef/>
      </w:r>
      <w:r>
        <w:t xml:space="preserve"> </w:t>
      </w:r>
      <w:r>
        <w:rPr>
          <w:color w:val="000000"/>
        </w:rPr>
        <w:t>Xã</w:t>
      </w:r>
      <w:r>
        <w:rPr>
          <w:color w:val="000000"/>
          <w:lang w:val="vi-VN"/>
        </w:rPr>
        <w:t xml:space="preserve"> Lương Ninh </w:t>
      </w:r>
      <w:r>
        <w:rPr>
          <w:color w:val="000000"/>
        </w:rPr>
        <w:t>đạt 1.067,1</w:t>
      </w:r>
      <w:r>
        <w:rPr>
          <w:color w:val="000000"/>
          <w:lang w:val="vi-VN"/>
        </w:rPr>
        <w:t>% dự toán</w:t>
      </w:r>
      <w:r>
        <w:rPr>
          <w:color w:val="000000"/>
        </w:rPr>
        <w:t>;</w:t>
      </w:r>
      <w:r w:rsidRPr="009650F1">
        <w:rPr>
          <w:color w:val="000000"/>
        </w:rPr>
        <w:t xml:space="preserve"> Trường Xuân </w:t>
      </w:r>
      <w:r>
        <w:rPr>
          <w:color w:val="000000"/>
        </w:rPr>
        <w:t>417,2</w:t>
      </w:r>
      <w:r w:rsidRPr="009650F1">
        <w:rPr>
          <w:color w:val="000000"/>
        </w:rPr>
        <w:t>%</w:t>
      </w:r>
      <w:r>
        <w:rPr>
          <w:color w:val="000000"/>
        </w:rPr>
        <w:t xml:space="preserve">; </w:t>
      </w:r>
      <w:r w:rsidRPr="009650F1">
        <w:rPr>
          <w:color w:val="000000"/>
        </w:rPr>
        <w:t xml:space="preserve">Hàm Ninh </w:t>
      </w:r>
      <w:r>
        <w:rPr>
          <w:color w:val="000000"/>
        </w:rPr>
        <w:t>268</w:t>
      </w:r>
      <w:r>
        <w:rPr>
          <w:color w:val="000000"/>
          <w:lang w:val="vi-VN"/>
        </w:rPr>
        <w:t>,</w:t>
      </w:r>
      <w:r>
        <w:rPr>
          <w:color w:val="000000"/>
        </w:rPr>
        <w:t>7</w:t>
      </w:r>
      <w:r w:rsidRPr="009650F1">
        <w:rPr>
          <w:color w:val="000000"/>
        </w:rPr>
        <w:t>%;</w:t>
      </w:r>
      <w:r>
        <w:rPr>
          <w:color w:val="000000"/>
        </w:rPr>
        <w:t xml:space="preserve"> Hải Ninh 262,7%; thị trấn Quán Hàu 202,6%; </w:t>
      </w:r>
      <w:r w:rsidRPr="009650F1">
        <w:rPr>
          <w:color w:val="000000"/>
        </w:rPr>
        <w:t xml:space="preserve">An Ninh </w:t>
      </w:r>
      <w:r>
        <w:rPr>
          <w:color w:val="000000"/>
        </w:rPr>
        <w:t>163</w:t>
      </w:r>
      <w:r>
        <w:rPr>
          <w:color w:val="000000"/>
          <w:lang w:val="vi-VN"/>
        </w:rPr>
        <w:t>,</w:t>
      </w:r>
      <w:r>
        <w:rPr>
          <w:color w:val="000000"/>
        </w:rPr>
        <w:t>5</w:t>
      </w:r>
      <w:r w:rsidRPr="009650F1">
        <w:rPr>
          <w:color w:val="000000"/>
        </w:rPr>
        <w:t>%</w:t>
      </w:r>
      <w:r>
        <w:rPr>
          <w:color w:val="000000"/>
        </w:rPr>
        <w:t xml:space="preserve">; </w:t>
      </w:r>
      <w:r w:rsidRPr="009650F1">
        <w:rPr>
          <w:color w:val="000000"/>
        </w:rPr>
        <w:t xml:space="preserve">Vạn Ninh </w:t>
      </w:r>
      <w:r>
        <w:rPr>
          <w:color w:val="000000"/>
          <w:lang w:val="vi-VN"/>
        </w:rPr>
        <w:t>1</w:t>
      </w:r>
      <w:r>
        <w:rPr>
          <w:color w:val="000000"/>
        </w:rPr>
        <w:t>60</w:t>
      </w:r>
      <w:r>
        <w:rPr>
          <w:color w:val="000000"/>
          <w:lang w:val="vi-VN"/>
        </w:rPr>
        <w:t>,</w:t>
      </w:r>
      <w:r>
        <w:rPr>
          <w:color w:val="000000"/>
        </w:rPr>
        <w:t>1</w:t>
      </w:r>
      <w:r w:rsidRPr="009650F1">
        <w:rPr>
          <w:color w:val="000000"/>
        </w:rPr>
        <w:t>%;</w:t>
      </w:r>
      <w:r w:rsidRPr="00C1413C">
        <w:rPr>
          <w:color w:val="000000"/>
        </w:rPr>
        <w:t xml:space="preserve"> </w:t>
      </w:r>
      <w:r w:rsidRPr="009650F1">
        <w:rPr>
          <w:color w:val="000000"/>
        </w:rPr>
        <w:t xml:space="preserve">Hiền Ninh </w:t>
      </w:r>
      <w:r>
        <w:rPr>
          <w:color w:val="000000"/>
          <w:lang w:val="vi-VN"/>
        </w:rPr>
        <w:t>1</w:t>
      </w:r>
      <w:r>
        <w:rPr>
          <w:color w:val="000000"/>
        </w:rPr>
        <w:t>33</w:t>
      </w:r>
      <w:r>
        <w:rPr>
          <w:color w:val="000000"/>
          <w:lang w:val="vi-VN"/>
        </w:rPr>
        <w:t>,</w:t>
      </w:r>
      <w:r>
        <w:rPr>
          <w:color w:val="000000"/>
        </w:rPr>
        <w:t>3</w:t>
      </w:r>
      <w:r w:rsidRPr="009650F1">
        <w:rPr>
          <w:color w:val="000000"/>
        </w:rPr>
        <w:t xml:space="preserve">%; Xuân Ninh </w:t>
      </w:r>
      <w:r>
        <w:rPr>
          <w:color w:val="000000"/>
        </w:rPr>
        <w:t>107</w:t>
      </w:r>
      <w:r>
        <w:rPr>
          <w:color w:val="000000"/>
          <w:lang w:val="vi-VN"/>
        </w:rPr>
        <w:t>,</w:t>
      </w:r>
      <w:r>
        <w:rPr>
          <w:color w:val="000000"/>
        </w:rPr>
        <w:t>9%</w:t>
      </w:r>
      <w:r w:rsidRPr="009650F1">
        <w:rPr>
          <w:color w:val="000000"/>
        </w:rPr>
        <w:t xml:space="preserve">; </w:t>
      </w:r>
      <w:r>
        <w:rPr>
          <w:color w:val="000000"/>
        </w:rPr>
        <w:t xml:space="preserve">Võ Ninh 105,58%, xã </w:t>
      </w:r>
      <w:r w:rsidRPr="009650F1">
        <w:rPr>
          <w:color w:val="000000"/>
        </w:rPr>
        <w:t xml:space="preserve">Vĩnh Ninh </w:t>
      </w:r>
      <w:r>
        <w:rPr>
          <w:color w:val="000000"/>
        </w:rPr>
        <w:t>103</w:t>
      </w:r>
      <w:r>
        <w:rPr>
          <w:color w:val="000000"/>
          <w:lang w:val="vi-VN"/>
        </w:rPr>
        <w:t>,</w:t>
      </w:r>
      <w:r>
        <w:rPr>
          <w:color w:val="000000"/>
        </w:rPr>
        <w:t>8%</w:t>
      </w:r>
      <w:r>
        <w:rPr>
          <w:color w:val="000000"/>
          <w:lang w:val="vi-VN"/>
        </w:rPr>
        <w:t>.</w:t>
      </w:r>
    </w:p>
  </w:footnote>
  <w:footnote w:id="11">
    <w:p w:rsidR="00104B07" w:rsidRPr="00613CD1" w:rsidRDefault="00104B07" w:rsidP="00A718EA">
      <w:pPr>
        <w:pStyle w:val="FootnoteText"/>
      </w:pPr>
      <w:r w:rsidRPr="00611D58">
        <w:rPr>
          <w:rStyle w:val="FootnoteReference"/>
        </w:rPr>
        <w:footnoteRef/>
      </w:r>
      <w:r w:rsidRPr="00611D58">
        <w:rPr>
          <w:bCs/>
          <w:spacing w:val="2"/>
          <w:lang w:val="nl-NL"/>
        </w:rPr>
        <w:t xml:space="preserve"> </w:t>
      </w:r>
      <w:r>
        <w:rPr>
          <w:bCs/>
          <w:spacing w:val="2"/>
          <w:lang w:val="nl-NL"/>
        </w:rPr>
        <w:t>Nhà lớp học MN An Ninh;</w:t>
      </w:r>
      <w:r w:rsidRPr="00611D58">
        <w:rPr>
          <w:bCs/>
          <w:spacing w:val="2"/>
          <w:lang w:val="nl-NL"/>
        </w:rPr>
        <w:t xml:space="preserve"> tuyến điện sáng </w:t>
      </w:r>
      <w:r>
        <w:rPr>
          <w:bCs/>
          <w:spacing w:val="2"/>
          <w:lang w:val="nl-NL"/>
        </w:rPr>
        <w:t xml:space="preserve">từ trạm thu phí đến dự án </w:t>
      </w:r>
      <w:r w:rsidRPr="00611D58">
        <w:rPr>
          <w:bCs/>
          <w:spacing w:val="2"/>
          <w:lang w:val="nl-NL"/>
        </w:rPr>
        <w:t>FLC</w:t>
      </w:r>
      <w:r>
        <w:rPr>
          <w:bCs/>
          <w:spacing w:val="2"/>
          <w:lang w:val="nl-NL"/>
        </w:rPr>
        <w:t>; nhà lớp học trường TH Vĩnh Ninh, An Ninh, Xuân Ninh, Gia Ninh;</w:t>
      </w:r>
      <w:r w:rsidRPr="00611D58">
        <w:rPr>
          <w:bCs/>
          <w:spacing w:val="2"/>
          <w:lang w:val="nl-NL"/>
        </w:rPr>
        <w:t xml:space="preserve"> </w:t>
      </w:r>
      <w:r>
        <w:rPr>
          <w:bCs/>
          <w:spacing w:val="2"/>
          <w:lang w:val="nl-NL"/>
        </w:rPr>
        <w:t>Hệ thống điện sáng Quốc lộ 1A từ Phú Hải đến TT Quán Hàu,</w:t>
      </w:r>
      <w:r w:rsidRPr="00613CD1">
        <w:rPr>
          <w:bCs/>
          <w:spacing w:val="2"/>
          <w:lang w:val="nl-NL"/>
        </w:rPr>
        <w:t>...</w:t>
      </w:r>
    </w:p>
  </w:footnote>
  <w:footnote w:id="12">
    <w:p w:rsidR="00104B07" w:rsidRPr="008D720F" w:rsidRDefault="00104B07" w:rsidP="008D720F">
      <w:pPr>
        <w:pStyle w:val="FootnoteText"/>
      </w:pPr>
      <w:r w:rsidRPr="00220906">
        <w:rPr>
          <w:vertAlign w:val="superscript"/>
          <w:lang w:val="nl-NL"/>
        </w:rPr>
        <w:footnoteRef/>
      </w:r>
      <w:r>
        <w:rPr>
          <w:vertAlign w:val="superscript"/>
          <w:lang w:val="nl-NL"/>
        </w:rPr>
        <w:t xml:space="preserve">  </w:t>
      </w:r>
      <w:r>
        <w:rPr>
          <w:lang w:val="nl-NL"/>
        </w:rPr>
        <w:t>Tổ chức mở thầu xây lắp 46 công trình: Xây dựng hạ tầng kỹ thuật tạo quỹ đất xã Vĩnh Ninh; nhà lớp học trường TH Long Đại; nhà hiệu bộ và khuôn viên trường TH Gia Ninh; đường liên xã Võ Tân –Đại Hữu</w:t>
      </w:r>
      <w:r w:rsidRPr="00B35B70">
        <w:rPr>
          <w:lang w:val="nl-NL"/>
        </w:rPr>
        <w:t>...</w:t>
      </w:r>
    </w:p>
  </w:footnote>
  <w:footnote w:id="13">
    <w:p w:rsidR="00104B07" w:rsidRPr="008D720F" w:rsidRDefault="00104B07" w:rsidP="008D2F0A">
      <w:pPr>
        <w:jc w:val="both"/>
      </w:pPr>
      <w:r w:rsidRPr="008D720F">
        <w:rPr>
          <w:rStyle w:val="FootnoteReference"/>
        </w:rPr>
        <w:footnoteRef/>
      </w:r>
      <w:r w:rsidRPr="008D720F">
        <w:t xml:space="preserve"> </w:t>
      </w:r>
      <w:r w:rsidRPr="008D720F">
        <w:rPr>
          <w:lang w:val="de-DE"/>
        </w:rPr>
        <w:t xml:space="preserve">Đã giao </w:t>
      </w:r>
      <w:r>
        <w:rPr>
          <w:lang w:val="de-DE"/>
        </w:rPr>
        <w:t xml:space="preserve">đất đấu giá và giao đất ngang </w:t>
      </w:r>
      <w:r w:rsidRPr="007B0323">
        <w:rPr>
          <w:lang w:val="de-DE"/>
        </w:rPr>
        <w:t>giá 257</w:t>
      </w:r>
      <w:r w:rsidRPr="005D6B1D">
        <w:rPr>
          <w:lang w:val="de-DE"/>
        </w:rPr>
        <w:t xml:space="preserve"> thửa</w:t>
      </w:r>
      <w:r>
        <w:rPr>
          <w:lang w:val="de-DE"/>
        </w:rPr>
        <w:t xml:space="preserve"> với diện tích 59.998,8 m</w:t>
      </w:r>
      <w:r>
        <w:rPr>
          <w:vertAlign w:val="superscript"/>
          <w:lang w:val="de-DE"/>
        </w:rPr>
        <w:t>2</w:t>
      </w:r>
      <w:r>
        <w:rPr>
          <w:lang w:val="de-DE"/>
        </w:rPr>
        <w:t>, số tiền trên 59 tỷ đồng, giao đất không qua đấu giá</w:t>
      </w:r>
      <w:r w:rsidRPr="00902D62">
        <w:rPr>
          <w:lang w:val="de-DE"/>
        </w:rPr>
        <w:t xml:space="preserve"> cho 34 hộ xã Hải Ninh</w:t>
      </w:r>
      <w:r>
        <w:rPr>
          <w:lang w:val="de-DE"/>
        </w:rPr>
        <w:t xml:space="preserve"> với diện tích 9.743,8m2.</w:t>
      </w:r>
    </w:p>
  </w:footnote>
  <w:footnote w:id="14">
    <w:p w:rsidR="00104B07" w:rsidRDefault="00104B07" w:rsidP="00613CD1">
      <w:pPr>
        <w:jc w:val="both"/>
      </w:pPr>
      <w:r>
        <w:rPr>
          <w:rStyle w:val="FootnoteReference"/>
        </w:rPr>
        <w:footnoteRef/>
      </w:r>
      <w:r>
        <w:t xml:space="preserve"> </w:t>
      </w:r>
      <w:r>
        <w:rPr>
          <w:lang w:val="de-DE"/>
        </w:rPr>
        <w:t>T</w:t>
      </w:r>
      <w:r w:rsidRPr="007B0323">
        <w:rPr>
          <w:lang w:val="de-DE"/>
        </w:rPr>
        <w:t>iếp nhận và giải quyết 10.629 hồ sơ đăng ký cấp GCNQSDĐ, biến động đất đai và giao dịc</w:t>
      </w:r>
      <w:r>
        <w:rPr>
          <w:lang w:val="de-DE"/>
        </w:rPr>
        <w:t>h đảm bảo</w:t>
      </w:r>
      <w:r w:rsidRPr="007B0323">
        <w:rPr>
          <w:lang w:val="de-DE"/>
        </w:rPr>
        <w:t xml:space="preserve"> </w:t>
      </w:r>
      <w:r>
        <w:rPr>
          <w:lang w:val="de-DE"/>
        </w:rPr>
        <w:t>(</w:t>
      </w:r>
      <w:r w:rsidRPr="007B0323">
        <w:rPr>
          <w:lang w:val="de-DE"/>
        </w:rPr>
        <w:t>5.456 hồ sơ đất đai và 5.173 hồ sơ giao dịch đảm bảo;</w:t>
      </w:r>
      <w:r>
        <w:rPr>
          <w:lang w:val="de-DE"/>
        </w:rPr>
        <w:t xml:space="preserve"> </w:t>
      </w:r>
      <w:r>
        <w:rPr>
          <w:color w:val="000000"/>
          <w:lang w:val="nl-NL"/>
        </w:rPr>
        <w:t>cấp 198 giấy CNQSDĐ với diện tích 441.436,6m2.</w:t>
      </w:r>
    </w:p>
  </w:footnote>
  <w:footnote w:id="15">
    <w:p w:rsidR="00104B07" w:rsidRDefault="00104B07">
      <w:pPr>
        <w:pStyle w:val="FootnoteText"/>
      </w:pPr>
      <w:r>
        <w:rPr>
          <w:rStyle w:val="FootnoteReference"/>
        </w:rPr>
        <w:footnoteRef/>
      </w:r>
      <w:r>
        <w:t xml:space="preserve"> Đã phê duyệt phương án, thu hồi đất, định giá đất 09 công trình, dự án: đường dây 500kv Quảng Trạch -Dốc Sỏi; hạ tầng tạo quỹ đất Ngõ Mụ Rượng; mở rộng đường phí Tây hạt Kiểm lâm...</w:t>
      </w:r>
    </w:p>
  </w:footnote>
  <w:footnote w:id="16">
    <w:p w:rsidR="00104B07" w:rsidRDefault="00104B07">
      <w:pPr>
        <w:pStyle w:val="FootnoteText"/>
      </w:pPr>
      <w:r>
        <w:rPr>
          <w:rStyle w:val="FootnoteReference"/>
        </w:rPr>
        <w:footnoteRef/>
      </w:r>
      <w:r>
        <w:t xml:space="preserve"> </w:t>
      </w:r>
      <w:r>
        <w:rPr>
          <w:color w:val="000000"/>
          <w:lang w:val="nl-NL"/>
        </w:rPr>
        <w:t>Xử phạt 15 trường hợp lấn chiếm đất, số tiền trên 96</w:t>
      </w:r>
      <w:r w:rsidRPr="00FE3C05">
        <w:rPr>
          <w:color w:val="000000"/>
          <w:lang w:val="nl-NL"/>
        </w:rPr>
        <w:t xml:space="preserve"> triệu</w:t>
      </w:r>
      <w:r>
        <w:rPr>
          <w:color w:val="000000"/>
          <w:lang w:val="nl-NL"/>
        </w:rPr>
        <w:t xml:space="preserve"> đồng.</w:t>
      </w:r>
    </w:p>
  </w:footnote>
  <w:footnote w:id="17">
    <w:p w:rsidR="00104B07" w:rsidRPr="008D720F" w:rsidRDefault="00104B07" w:rsidP="008D720F">
      <w:pPr>
        <w:jc w:val="both"/>
        <w:rPr>
          <w:spacing w:val="-4"/>
          <w:lang w:val="nl-NL"/>
        </w:rPr>
      </w:pPr>
      <w:r w:rsidRPr="008D720F">
        <w:rPr>
          <w:rStyle w:val="FootnoteReference"/>
          <w:spacing w:val="-4"/>
        </w:rPr>
        <w:footnoteRef/>
      </w:r>
      <w:r>
        <w:rPr>
          <w:lang w:val="de-DE"/>
        </w:rPr>
        <w:t xml:space="preserve"> X</w:t>
      </w:r>
      <w:r w:rsidRPr="008D720F">
        <w:rPr>
          <w:lang w:val="de-DE"/>
        </w:rPr>
        <w:t xml:space="preserve">ử phạt </w:t>
      </w:r>
      <w:r>
        <w:rPr>
          <w:lang w:val="de-DE"/>
        </w:rPr>
        <w:t>03 trường hợp VPHC</w:t>
      </w:r>
      <w:r w:rsidRPr="008D720F">
        <w:rPr>
          <w:lang w:val="de-DE"/>
        </w:rPr>
        <w:t xml:space="preserve"> lĩnh vực khoáng sản </w:t>
      </w:r>
      <w:r>
        <w:rPr>
          <w:lang w:val="de-DE"/>
        </w:rPr>
        <w:t xml:space="preserve">ở xã Vĩnh Ninh, Vạn Ninh, </w:t>
      </w:r>
      <w:r>
        <w:rPr>
          <w:rStyle w:val="Vnbnnidung2"/>
          <w:sz w:val="20"/>
          <w:szCs w:val="20"/>
          <w:lang w:val="de-DE"/>
        </w:rPr>
        <w:t>số tiền trên 90</w:t>
      </w:r>
      <w:r w:rsidRPr="008D720F">
        <w:rPr>
          <w:rStyle w:val="Vnbnnidung2"/>
          <w:sz w:val="20"/>
          <w:szCs w:val="20"/>
          <w:lang w:val="de-DE"/>
        </w:rPr>
        <w:t xml:space="preserve"> triệu đồng</w:t>
      </w:r>
      <w:r w:rsidRPr="008D720F">
        <w:rPr>
          <w:lang w:val="nl-NL"/>
        </w:rPr>
        <w:t>.</w:t>
      </w:r>
      <w:r>
        <w:rPr>
          <w:lang w:val="nl-NL"/>
        </w:rPr>
        <w:t xml:space="preserve"> </w:t>
      </w:r>
    </w:p>
  </w:footnote>
  <w:footnote w:id="18">
    <w:p w:rsidR="00104B07" w:rsidRPr="00A41984" w:rsidRDefault="00104B07">
      <w:pPr>
        <w:pStyle w:val="FootnoteText"/>
      </w:pPr>
      <w:r w:rsidRPr="00A41984">
        <w:rPr>
          <w:rStyle w:val="FootnoteReference"/>
        </w:rPr>
        <w:footnoteRef/>
      </w:r>
      <w:r w:rsidRPr="00A41984">
        <w:t xml:space="preserve"> </w:t>
      </w:r>
      <w:r>
        <w:t>C</w:t>
      </w:r>
      <w:r w:rsidRPr="00A41984">
        <w:t>ó 27 bến bãi tập kết cát sạn</w:t>
      </w:r>
      <w:r>
        <w:t xml:space="preserve"> (</w:t>
      </w:r>
      <w:r w:rsidRPr="00A41984">
        <w:t xml:space="preserve"> 07 bến bãi có giấy phép, 20 bến bãi chưa được cấp giấy phép</w:t>
      </w:r>
      <w:r>
        <w:t xml:space="preserve"> )</w:t>
      </w:r>
      <w:r w:rsidRPr="00A41984">
        <w:t>.</w:t>
      </w:r>
    </w:p>
  </w:footnote>
  <w:footnote w:id="19">
    <w:p w:rsidR="00104B07" w:rsidRDefault="00104B07" w:rsidP="00862232">
      <w:pPr>
        <w:pStyle w:val="FootnoteText"/>
      </w:pPr>
      <w:r w:rsidRPr="00B333E3">
        <w:rPr>
          <w:rStyle w:val="FootnoteReference"/>
        </w:rPr>
        <w:footnoteRef/>
      </w:r>
      <w:r w:rsidRPr="00B333E3">
        <w:t xml:space="preserve"> </w:t>
      </w:r>
      <w:r>
        <w:t>Hiện có 69 cơ sở giáo dục: 53 trường học</w:t>
      </w:r>
      <w:r w:rsidRPr="00FC6A2C">
        <w:t xml:space="preserve"> </w:t>
      </w:r>
      <w:r>
        <w:t>(15 trường MN, 19 trường TH, 16 trường THCS, 3 trường THPT), có 642 lớp từ MN đến PTTH, với 18.820 học sinh; 15 trung tâm HTCĐ; 01 TTGDDN.</w:t>
      </w:r>
    </w:p>
  </w:footnote>
  <w:footnote w:id="20">
    <w:p w:rsidR="00104B07" w:rsidRPr="008D720F" w:rsidRDefault="00104B07" w:rsidP="00862232">
      <w:pPr>
        <w:pStyle w:val="FootnoteText"/>
        <w:rPr>
          <w:spacing w:val="-8"/>
        </w:rPr>
      </w:pPr>
      <w:r w:rsidRPr="008D720F">
        <w:rPr>
          <w:rStyle w:val="FootnoteReference"/>
          <w:spacing w:val="-8"/>
        </w:rPr>
        <w:footnoteRef/>
      </w:r>
      <w:r w:rsidRPr="008D720F">
        <w:rPr>
          <w:spacing w:val="-8"/>
        </w:rPr>
        <w:t xml:space="preserve"> </w:t>
      </w:r>
      <w:r>
        <w:rPr>
          <w:spacing w:val="-8"/>
        </w:rPr>
        <w:t>Tỷ lệ phòng học kiên cố đạt 88,4%, (MN đạt 68,3%, TH đạt 89,5%,  THCS đạt 100%)</w:t>
      </w:r>
      <w:r>
        <w:rPr>
          <w:color w:val="000000"/>
          <w:spacing w:val="-8"/>
        </w:rPr>
        <w:t>.</w:t>
      </w:r>
    </w:p>
  </w:footnote>
  <w:footnote w:id="21">
    <w:p w:rsidR="00104B07" w:rsidRPr="0088025C" w:rsidRDefault="00104B07" w:rsidP="00862232">
      <w:pPr>
        <w:pStyle w:val="FootnoteText"/>
      </w:pPr>
      <w:r w:rsidRPr="0088025C">
        <w:rPr>
          <w:rStyle w:val="FootnoteReference"/>
        </w:rPr>
        <w:footnoteRef/>
      </w:r>
      <w:r w:rsidRPr="0088025C">
        <w:t xml:space="preserve"> Có </w:t>
      </w:r>
      <w:r w:rsidRPr="0088025C">
        <w:rPr>
          <w:lang w:val="it-IT"/>
        </w:rPr>
        <w:t>37 tập thể, 110 giáo viên và 81 học sinh tiêu biểu, đạt thành tích xuất sắc trong các hội thi giao lưu cấp huyện, cấp tỉnh và cấp Quốc gia.</w:t>
      </w:r>
    </w:p>
  </w:footnote>
  <w:footnote w:id="22">
    <w:p w:rsidR="00104B07" w:rsidRPr="00920E73" w:rsidRDefault="00104B07">
      <w:pPr>
        <w:pStyle w:val="FootnoteText"/>
      </w:pPr>
      <w:r>
        <w:rPr>
          <w:rStyle w:val="FootnoteReference"/>
        </w:rPr>
        <w:footnoteRef/>
      </w:r>
      <w:r>
        <w:t xml:space="preserve"> </w:t>
      </w:r>
      <w:r w:rsidRPr="00920E73">
        <w:t>Đến nay có 38 trường đạt chuẩn quốc gia đạt tỷ lệ 76%,  tăng 3 trường so với năm 2018, trong đó mần non có 11  trường, tiểu học có 17 trường, THCS 10 trường</w:t>
      </w:r>
    </w:p>
  </w:footnote>
  <w:footnote w:id="23">
    <w:p w:rsidR="00104B07" w:rsidRDefault="00104B07">
      <w:pPr>
        <w:pStyle w:val="FootnoteText"/>
      </w:pPr>
      <w:r>
        <w:rPr>
          <w:rStyle w:val="FootnoteReference"/>
        </w:rPr>
        <w:footnoteRef/>
      </w:r>
      <w:r>
        <w:t xml:space="preserve"> Tổng số biên chế 1.454, trong đó công chức, viên chức, HĐ lao động theo NĐ 68 là 1.419 người, 34 giáo viên thỏa thuận làm việc trong chỉ tiêu; 100% đạt chuẩn trình độ đào tạo, trong đó trên chuẩn 96,2%.</w:t>
      </w:r>
    </w:p>
  </w:footnote>
  <w:footnote w:id="24">
    <w:p w:rsidR="00104B07" w:rsidRPr="0088025C" w:rsidRDefault="00104B07" w:rsidP="00862232">
      <w:pPr>
        <w:pStyle w:val="FootnoteText"/>
      </w:pPr>
      <w:r w:rsidRPr="0088025C">
        <w:rPr>
          <w:rStyle w:val="FootnoteReference"/>
        </w:rPr>
        <w:footnoteRef/>
      </w:r>
      <w:r w:rsidRPr="0088025C">
        <w:t xml:space="preserve"> </w:t>
      </w:r>
      <w:r>
        <w:t>K</w:t>
      </w:r>
      <w:r w:rsidRPr="0088025C">
        <w:t>ỷ niệm 30 năm tái lập tỉnh</w:t>
      </w:r>
      <w:r>
        <w:t>, 70 năm Quảng Bình quật khởi, 20 năm ngày tài lập TT Quán Hàu, 74 năm cách mạng tháng 8, Quốc khánh 02/9, 75 năm thành lập QĐND Việt Nam...</w:t>
      </w:r>
    </w:p>
  </w:footnote>
  <w:footnote w:id="25">
    <w:p w:rsidR="00104B07" w:rsidRPr="0088025C" w:rsidRDefault="00104B07" w:rsidP="00862232">
      <w:pPr>
        <w:jc w:val="both"/>
      </w:pPr>
      <w:r w:rsidRPr="0088025C">
        <w:rPr>
          <w:rStyle w:val="FootnoteReference"/>
        </w:rPr>
        <w:footnoteRef/>
      </w:r>
      <w:r w:rsidRPr="0088025C">
        <w:t xml:space="preserve"> </w:t>
      </w:r>
      <w:r>
        <w:t>C</w:t>
      </w:r>
      <w:r w:rsidRPr="0088025C">
        <w:rPr>
          <w:lang w:val="it-IT"/>
        </w:rPr>
        <w:t>ó 150 buổi diễn văn nghệ, 80 điểm hái hoa dân chủ</w:t>
      </w:r>
      <w:r>
        <w:rPr>
          <w:lang w:val="it-IT"/>
        </w:rPr>
        <w:t>;</w:t>
      </w:r>
      <w:r w:rsidRPr="0088025C">
        <w:rPr>
          <w:lang w:val="it-IT"/>
        </w:rPr>
        <w:t xml:space="preserve"> phối hợp tổ chức lưu diễn </w:t>
      </w:r>
      <w:r>
        <w:rPr>
          <w:lang w:val="it-IT"/>
        </w:rPr>
        <w:t>của</w:t>
      </w:r>
      <w:r w:rsidRPr="0088025C">
        <w:rPr>
          <w:lang w:val="it-IT"/>
        </w:rPr>
        <w:t xml:space="preserve"> </w:t>
      </w:r>
      <w:r>
        <w:rPr>
          <w:lang w:val="it-IT"/>
        </w:rPr>
        <w:t>4</w:t>
      </w:r>
      <w:r w:rsidRPr="0088025C">
        <w:rPr>
          <w:lang w:val="it-IT"/>
        </w:rPr>
        <w:t xml:space="preserve"> đoàn nghệ thuật</w:t>
      </w:r>
      <w:r>
        <w:rPr>
          <w:lang w:val="it-IT"/>
        </w:rPr>
        <w:t xml:space="preserve">; </w:t>
      </w:r>
      <w:r w:rsidRPr="0088025C">
        <w:rPr>
          <w:lang w:val="it-IT"/>
        </w:rPr>
        <w:t xml:space="preserve">tổ chức liên hoan nghệ thuật quần chúng Công –Nông –Binh </w:t>
      </w:r>
      <w:r>
        <w:t>với 15 đội tham gia,...</w:t>
      </w:r>
    </w:p>
  </w:footnote>
  <w:footnote w:id="26">
    <w:p w:rsidR="00104B07" w:rsidRPr="0088025C" w:rsidRDefault="00104B07" w:rsidP="00862232">
      <w:pPr>
        <w:pStyle w:val="FootnoteText"/>
      </w:pPr>
      <w:r w:rsidRPr="0088025C">
        <w:rPr>
          <w:vertAlign w:val="superscript"/>
        </w:rPr>
        <w:t>(</w:t>
      </w:r>
      <w:r w:rsidRPr="0088025C">
        <w:rPr>
          <w:rStyle w:val="FootnoteReference"/>
        </w:rPr>
        <w:footnoteRef/>
      </w:r>
      <w:r w:rsidRPr="0088025C">
        <w:rPr>
          <w:vertAlign w:val="superscript"/>
        </w:rPr>
        <w:t>)</w:t>
      </w:r>
      <w:r>
        <w:rPr>
          <w:vertAlign w:val="superscript"/>
        </w:rPr>
        <w:t xml:space="preserve"> </w:t>
      </w:r>
      <w:r>
        <w:rPr>
          <w:color w:val="000000"/>
          <w:lang w:val="it-IT"/>
        </w:rPr>
        <w:t>G</w:t>
      </w:r>
      <w:r w:rsidRPr="0088025C">
        <w:rPr>
          <w:color w:val="000000"/>
          <w:lang w:val="it-IT"/>
        </w:rPr>
        <w:t xml:space="preserve">iải nhì </w:t>
      </w:r>
      <w:r>
        <w:rPr>
          <w:color w:val="000000"/>
          <w:lang w:val="it-IT"/>
        </w:rPr>
        <w:t>toàn</w:t>
      </w:r>
      <w:r w:rsidRPr="0088025C">
        <w:rPr>
          <w:color w:val="000000"/>
          <w:lang w:val="it-IT"/>
        </w:rPr>
        <w:t xml:space="preserve"> đoàn môn cờ tướng, giải ba toàn đoàn môn Việt dã</w:t>
      </w:r>
      <w:r>
        <w:rPr>
          <w:color w:val="000000"/>
          <w:lang w:val="it-IT"/>
        </w:rPr>
        <w:t>; giải 3 toàn đoàn tại Liên hoan nghệ thuật quần chúng Công - Nông - Binh; huy chương vàng đôi nữ trẻ tại giải cầu lông tỉnh năm 2019...</w:t>
      </w:r>
    </w:p>
    <w:p w:rsidR="00104B07" w:rsidRPr="00DD6A50" w:rsidRDefault="00104B07" w:rsidP="00862232">
      <w:pPr>
        <w:pStyle w:val="FootnoteText"/>
        <w:rPr>
          <w:sz w:val="2"/>
        </w:rPr>
      </w:pPr>
      <w:r w:rsidRPr="0088025C">
        <w:rPr>
          <w:color w:val="000000"/>
          <w:lang w:val="it-IT"/>
        </w:rPr>
        <w:t xml:space="preserve">                    </w:t>
      </w:r>
      <w:r>
        <w:rPr>
          <w:color w:val="000000"/>
          <w:lang w:val="it-IT"/>
        </w:rPr>
        <w:t xml:space="preserve">                      </w:t>
      </w:r>
    </w:p>
  </w:footnote>
  <w:footnote w:id="27">
    <w:p w:rsidR="00104B07" w:rsidRDefault="00104B07" w:rsidP="00327C06">
      <w:pPr>
        <w:pStyle w:val="FootnoteText"/>
      </w:pPr>
      <w:r>
        <w:rPr>
          <w:rStyle w:val="FootnoteReference"/>
        </w:rPr>
        <w:footnoteRef/>
      </w:r>
      <w:r>
        <w:t xml:space="preserve"> </w:t>
      </w:r>
      <w:r w:rsidRPr="005758C9">
        <w:rPr>
          <w:spacing w:val="-4"/>
        </w:rPr>
        <w:t>Có 22 thuyền đua đến từ 13 xã, thị trấn (12 thuyền đua nam, 10 thuyền đua nữ ); kết quả Nam hạng A: giải nhất xã Gia Ninh, giải nhì xã Trường Xuân, giải 3 xã Xuân Ninh; Hạng B: giải nhất xã Hải Ninh, giải Nhì xã Hàm Ninh, giải 3 xã Vĩnh Ninh; kết quả thuyền đua nữ: giải nhất TT Quán Hàu, giải nhì xã Vĩnh Ninh, giải 3 xã Duy Ninh</w:t>
      </w:r>
      <w:r>
        <w:t>.</w:t>
      </w:r>
    </w:p>
  </w:footnote>
  <w:footnote w:id="28">
    <w:p w:rsidR="00104B07" w:rsidRPr="00121BF9" w:rsidRDefault="00104B07" w:rsidP="00CB2C68">
      <w:pPr>
        <w:pStyle w:val="FootnoteText"/>
      </w:pPr>
      <w:r w:rsidRPr="00121BF9">
        <w:rPr>
          <w:rStyle w:val="FootnoteReference"/>
        </w:rPr>
        <w:footnoteRef/>
      </w:r>
      <w:r w:rsidRPr="00121BF9">
        <w:t xml:space="preserve"> Năm 20</w:t>
      </w:r>
      <w:r>
        <w:t>19 có 22.664/26.694</w:t>
      </w:r>
      <w:r w:rsidRPr="00121BF9">
        <w:t xml:space="preserve"> hộ đạt danh hiệu gia đình văn hóa, </w:t>
      </w:r>
      <w:r>
        <w:t>chiếm</w:t>
      </w:r>
      <w:r w:rsidRPr="00121BF9">
        <w:t xml:space="preserve"> 85%; có 95 thôn, bản, tổ dân phố đạt danh hiệu văn hóa, </w:t>
      </w:r>
      <w:r>
        <w:t xml:space="preserve">chiếm 84%; </w:t>
      </w:r>
      <w:r w:rsidRPr="00121BF9">
        <w:t xml:space="preserve"> có 81 cơ quan, đơn vị, t</w:t>
      </w:r>
      <w:r>
        <w:t>rường học đạt danh hiệu văn hóa</w:t>
      </w:r>
      <w:r w:rsidRPr="00121BF9">
        <w:t>.</w:t>
      </w:r>
    </w:p>
  </w:footnote>
  <w:footnote w:id="29">
    <w:p w:rsidR="00104B07" w:rsidRDefault="00104B07">
      <w:pPr>
        <w:pStyle w:val="FootnoteText"/>
      </w:pPr>
      <w:r>
        <w:rPr>
          <w:rStyle w:val="FootnoteReference"/>
        </w:rPr>
        <w:footnoteRef/>
      </w:r>
      <w:r>
        <w:t xml:space="preserve"> Năm 2019 đã đầu tư 1,5 tỷ đồng tôn tạo các di tích lịch sử: Di tích LS Bến phà Quán Hàu; lăng mộ đại thần Hoàng Kế Viêm, Tiếng trống Ninh Châu, LS Đoàn 559; km0 Đường 10; nơi thành lập chi bộ Trường Môn...</w:t>
      </w:r>
    </w:p>
  </w:footnote>
  <w:footnote w:id="30">
    <w:p w:rsidR="00104B07" w:rsidRPr="00990DD4" w:rsidRDefault="00104B07" w:rsidP="00A91369">
      <w:pPr>
        <w:pStyle w:val="BodyTextIndent2"/>
        <w:spacing w:before="0"/>
        <w:ind w:firstLine="0"/>
        <w:rPr>
          <w:sz w:val="22"/>
          <w:szCs w:val="22"/>
        </w:rPr>
      </w:pPr>
      <w:r w:rsidRPr="00972560">
        <w:rPr>
          <w:sz w:val="20"/>
          <w:vertAlign w:val="superscript"/>
        </w:rPr>
        <w:t>(</w:t>
      </w:r>
      <w:r w:rsidRPr="00972560">
        <w:rPr>
          <w:rStyle w:val="FootnoteReference"/>
          <w:sz w:val="20"/>
        </w:rPr>
        <w:footnoteRef/>
      </w:r>
      <w:r w:rsidRPr="00972560">
        <w:rPr>
          <w:sz w:val="20"/>
          <w:vertAlign w:val="superscript"/>
        </w:rPr>
        <w:t>)</w:t>
      </w:r>
      <w:r>
        <w:rPr>
          <w:sz w:val="20"/>
        </w:rPr>
        <w:t>C</w:t>
      </w:r>
      <w:r w:rsidRPr="00B474C7">
        <w:rPr>
          <w:sz w:val="20"/>
        </w:rPr>
        <w:t>ó 28 cơ sở y tế, với 233 giường bệnh, đã</w:t>
      </w:r>
      <w:r w:rsidRPr="00B474C7">
        <w:rPr>
          <w:sz w:val="20"/>
          <w:lang w:val="nl-NL"/>
        </w:rPr>
        <w:t xml:space="preserve"> </w:t>
      </w:r>
      <w:r>
        <w:rPr>
          <w:sz w:val="20"/>
          <w:lang w:val="nl-NL"/>
        </w:rPr>
        <w:t xml:space="preserve">khám, chữa bệnh cho 142.594 </w:t>
      </w:r>
      <w:r w:rsidRPr="00B474C7">
        <w:rPr>
          <w:sz w:val="20"/>
          <w:lang w:val="nl-NL"/>
        </w:rPr>
        <w:t>l</w:t>
      </w:r>
      <w:r w:rsidRPr="00B474C7">
        <w:rPr>
          <w:rFonts w:hint="eastAsia"/>
          <w:sz w:val="20"/>
          <w:lang w:val="nl-NL"/>
        </w:rPr>
        <w:t>ư</w:t>
      </w:r>
      <w:r w:rsidRPr="00B474C7">
        <w:rPr>
          <w:sz w:val="20"/>
          <w:lang w:val="nl-NL"/>
        </w:rPr>
        <w:t xml:space="preserve">ợt </w:t>
      </w:r>
      <w:r w:rsidRPr="00990DD4">
        <w:rPr>
          <w:sz w:val="20"/>
          <w:lang w:val="nl-NL"/>
        </w:rPr>
        <w:t>người (tuyến huyện 62.705 lượt người, tuyến xã 76.094 lượt người, tư nhân 3.750); số bệnh nhân điều trị nội trú 14.702 lượt người.</w:t>
      </w:r>
      <w:r w:rsidRPr="00990DD4">
        <w:rPr>
          <w:spacing w:val="-4"/>
          <w:sz w:val="28"/>
          <w:szCs w:val="28"/>
          <w:lang w:val="nl-NL"/>
        </w:rPr>
        <w:t xml:space="preserve"> </w:t>
      </w:r>
    </w:p>
    <w:p w:rsidR="00104B07" w:rsidRPr="00990DD4" w:rsidRDefault="00104B07">
      <w:pPr>
        <w:pStyle w:val="FootnoteText"/>
        <w:rPr>
          <w:sz w:val="2"/>
        </w:rPr>
      </w:pPr>
    </w:p>
  </w:footnote>
  <w:footnote w:id="31">
    <w:p w:rsidR="00104B07" w:rsidRDefault="00104B07">
      <w:pPr>
        <w:pStyle w:val="FootnoteText"/>
      </w:pPr>
      <w:r>
        <w:rPr>
          <w:rStyle w:val="FootnoteReference"/>
        </w:rPr>
        <w:footnoteRef/>
      </w:r>
      <w:r>
        <w:t xml:space="preserve"> Đã cấp 350 triệu hỗ trợ phun phòng chống dịch tại </w:t>
      </w:r>
      <w:r w:rsidRPr="00F53831">
        <w:t>54 thôn ở 10/15 xã, thị trấn</w:t>
      </w:r>
      <w:r>
        <w:t xml:space="preserve">; đồng loạt ra quân làm vệ sinh tại các cơ quan, trường học, các xã, thị trấn vào ngày 25, 27/10/2019 và duy trì đến khi hết dịch; </w:t>
      </w:r>
    </w:p>
  </w:footnote>
  <w:footnote w:id="32">
    <w:p w:rsidR="00104B07" w:rsidRDefault="00104B07">
      <w:pPr>
        <w:pStyle w:val="FootnoteText"/>
      </w:pPr>
      <w:r>
        <w:rPr>
          <w:rStyle w:val="FootnoteReference"/>
        </w:rPr>
        <w:footnoteRef/>
      </w:r>
      <w:r>
        <w:t xml:space="preserve"> Tổ chức 31 hội nghị truyền thông dân số có 1.858 người tham gia; chuyên đề nâng cao chất lượng dân số tại 7 xã với 550 người tham gia, cấp phát 909 bản tin dân số, 380 quyển tài liệu về mất cân bằng giới tính...</w:t>
      </w:r>
    </w:p>
  </w:footnote>
  <w:footnote w:id="33">
    <w:p w:rsidR="00104B07" w:rsidRDefault="00104B07">
      <w:pPr>
        <w:pStyle w:val="FootnoteText"/>
      </w:pPr>
      <w:r>
        <w:rPr>
          <w:rStyle w:val="FootnoteReference"/>
        </w:rPr>
        <w:footnoteRef/>
      </w:r>
      <w:r>
        <w:t xml:space="preserve"> Mở 17 lớp đào tạo nghề lao động nông thôn, tye lệ lao động qua đào tạo 64,5%, trong đó qua đào tạo nghề 47%; giải quyết việc làm cho </w:t>
      </w:r>
      <w:r w:rsidRPr="004E7E79">
        <w:t>3.780</w:t>
      </w:r>
      <w:r>
        <w:t xml:space="preserve"> lao động, có 324 lao động đi làm việc ở nước ngoài có thời hạn.</w:t>
      </w:r>
    </w:p>
  </w:footnote>
  <w:footnote w:id="34">
    <w:p w:rsidR="00104B07" w:rsidRDefault="00104B07" w:rsidP="0025113A">
      <w:pPr>
        <w:pStyle w:val="FootnoteText"/>
      </w:pPr>
      <w:r>
        <w:rPr>
          <w:rStyle w:val="FootnoteReference"/>
        </w:rPr>
        <w:footnoteRef/>
      </w:r>
      <w:r>
        <w:t xml:space="preserve"> Quyết định trợ cấp hàng tháng cho 121 đối tượng, BTXH 195 đối tượng, điều chỉnh BTXH 129 đối tượng, thôi thưởng BTXH 111 đối tượng, đưa 235 đối tượng đi điều dưỡng; tặng 257 suất quà nhân ngày 27/7; cấp 113,040 tấn gạo cứu trợ dịp Tết Kỷ Hợi; 100,65 tấn thời kỳ giáp hạt cho xã Trường Xuân, Trường Sơn, Hải Ninh; 50 tấn gạo cho xã Trường Sơn bị ảnh hưởng cơn bão số 04.  </w:t>
      </w:r>
    </w:p>
  </w:footnote>
  <w:footnote w:id="35">
    <w:p w:rsidR="00104B07" w:rsidRDefault="00104B07">
      <w:pPr>
        <w:pStyle w:val="FootnoteText"/>
      </w:pPr>
      <w:r>
        <w:rPr>
          <w:rStyle w:val="FootnoteReference"/>
        </w:rPr>
        <w:footnoteRef/>
      </w:r>
      <w:r>
        <w:t xml:space="preserve">  Từ nguồn vốn chương trình giảm nghèo bền vững và giải quyết việc làm đã cấp 54 con bò cho  04 ( bản Sắt, Cây Sú, Hôi rấy, Nước đắng)  xã Trường Sơn.</w:t>
      </w:r>
    </w:p>
  </w:footnote>
  <w:footnote w:id="36">
    <w:p w:rsidR="00104B07" w:rsidRPr="00243506" w:rsidRDefault="00104B07" w:rsidP="00C13E74">
      <w:pPr>
        <w:jc w:val="both"/>
        <w:rPr>
          <w:color w:val="000000"/>
          <w:lang w:val="it-IT"/>
        </w:rPr>
      </w:pPr>
      <w:r w:rsidRPr="0025113A">
        <w:rPr>
          <w:rStyle w:val="FootnoteReference"/>
        </w:rPr>
        <w:footnoteRef/>
      </w:r>
      <w:r w:rsidRPr="0025113A">
        <w:rPr>
          <w:vertAlign w:val="superscript"/>
        </w:rPr>
        <w:t xml:space="preserve"> </w:t>
      </w:r>
      <w:r>
        <w:t>T</w:t>
      </w:r>
      <w:r w:rsidRPr="00243506">
        <w:t xml:space="preserve">ổ chức lễ phát động hưởng ứng tháng hành động vì trẻ em năm 2019 quy mô cấp tỉnh tại huyện; </w:t>
      </w:r>
      <w:r>
        <w:rPr>
          <w:color w:val="000000"/>
          <w:lang w:val="it-IT"/>
        </w:rPr>
        <w:t>cấp học bổng 282</w:t>
      </w:r>
      <w:r w:rsidRPr="00243506">
        <w:rPr>
          <w:color w:val="000000"/>
          <w:lang w:val="it-IT"/>
        </w:rPr>
        <w:t xml:space="preserve"> học sinh nghèo vượt khó, trao 05 xe đạp và 34 suất quà cho</w:t>
      </w:r>
      <w:r>
        <w:rPr>
          <w:color w:val="000000"/>
          <w:lang w:val="it-IT"/>
        </w:rPr>
        <w:t xml:space="preserve"> học sinh có hoàn cảnh khó khăn</w:t>
      </w:r>
      <w:r w:rsidRPr="00243506">
        <w:rPr>
          <w:color w:val="000000"/>
          <w:lang w:val="it-IT"/>
        </w:rPr>
        <w:t>.</w:t>
      </w:r>
    </w:p>
  </w:footnote>
  <w:footnote w:id="37">
    <w:p w:rsidR="00104B07" w:rsidRDefault="00104B07">
      <w:pPr>
        <w:pStyle w:val="FootnoteText"/>
      </w:pPr>
      <w:r>
        <w:rPr>
          <w:rStyle w:val="FootnoteReference"/>
        </w:rPr>
        <w:footnoteRef/>
      </w:r>
      <w:r>
        <w:t xml:space="preserve">  Phân bổ 2,6 tỷ đồng từ chương trình MTQG giảm nghèo bền vững; trong đó đầu tư XD CSHT: trên 1,9 tỷ, hỗ trợ PTSX đa dạng sinh kế 480 triệu, vốn duy tu bão dưỡng 142 triệu; hỗ trợ nước sinh hoạt cho 197 hộ tại xã Trường Sơn. Cấp phát 65,7 tấn gạo, 3.208 suất quà Tết và 25 suất quà cho người dân tộc có uy tín gặp khó khăn.</w:t>
      </w:r>
    </w:p>
  </w:footnote>
  <w:footnote w:id="38">
    <w:p w:rsidR="00104B07" w:rsidRDefault="00104B07">
      <w:pPr>
        <w:pStyle w:val="FootnoteText"/>
      </w:pPr>
      <w:r>
        <w:rPr>
          <w:rStyle w:val="FootnoteReference"/>
        </w:rPr>
        <w:footnoteRef/>
      </w:r>
      <w:r>
        <w:t xml:space="preserve"> Thăm các cơ sở Phật giáo nhân ngày Lễ Phật Đản, Lễ Vu lan; chùa Linh Sơn tự xã Vạn Ninh được tỉnh cấp giấy phép xây dựng.</w:t>
      </w:r>
    </w:p>
  </w:footnote>
  <w:footnote w:id="39">
    <w:p w:rsidR="00104B07" w:rsidRPr="00C55ED8" w:rsidRDefault="00104B07" w:rsidP="00652294">
      <w:pPr>
        <w:jc w:val="both"/>
        <w:rPr>
          <w:spacing w:val="-4"/>
          <w:lang w:val="nl-NL"/>
        </w:rPr>
      </w:pPr>
      <w:r>
        <w:rPr>
          <w:rStyle w:val="FootnoteReference"/>
        </w:rPr>
        <w:footnoteRef/>
      </w:r>
      <w:r>
        <w:t xml:space="preserve"> T</w:t>
      </w:r>
      <w:r w:rsidRPr="00C55ED8">
        <w:t xml:space="preserve">hanh tra </w:t>
      </w:r>
      <w:r>
        <w:t xml:space="preserve">tại UBND xã An Ninh, </w:t>
      </w:r>
      <w:r w:rsidRPr="00C55ED8">
        <w:t>Vạn Ninh</w:t>
      </w:r>
      <w:r>
        <w:t>,</w:t>
      </w:r>
      <w:r w:rsidRPr="00C55ED8">
        <w:t xml:space="preserve"> trường </w:t>
      </w:r>
      <w:r>
        <w:t>MN</w:t>
      </w:r>
      <w:r w:rsidRPr="00C55ED8">
        <w:t xml:space="preserve"> Hiền Ninh, </w:t>
      </w:r>
      <w:r>
        <w:t>TH</w:t>
      </w:r>
      <w:r w:rsidRPr="00C55ED8">
        <w:t xml:space="preserve"> Vĩnh Ninh và THCS Võ Ninh; Thanh tra về trách nhiệm Chủ tịch UBND xã trong việc thực hiện pháp luật về tiếp công dân, khiếu nại, tố cáo và phòng, chống tham nhũng tại xã Trường Xuân, Hải Ninh, Lư</w:t>
      </w:r>
      <w:r>
        <w:t>ơng Ninh;</w:t>
      </w:r>
      <w:r w:rsidRPr="00C55ED8">
        <w:t xml:space="preserve"> </w:t>
      </w:r>
      <w:r w:rsidRPr="00C55ED8">
        <w:rPr>
          <w:lang w:val="nl-NL"/>
        </w:rPr>
        <w:t xml:space="preserve">Thanh tra </w:t>
      </w:r>
      <w:r w:rsidRPr="00C55ED8">
        <w:rPr>
          <w:spacing w:val="-4"/>
          <w:lang w:val="nl-NL"/>
        </w:rPr>
        <w:t xml:space="preserve">trách nhiệm thủ trưởng trong thực hiện pháp </w:t>
      </w:r>
      <w:r>
        <w:rPr>
          <w:spacing w:val="-4"/>
          <w:lang w:val="nl-NL"/>
        </w:rPr>
        <w:t>luật phòng, chống tham nhũng</w:t>
      </w:r>
      <w:r w:rsidRPr="00C55ED8">
        <w:rPr>
          <w:spacing w:val="-4"/>
          <w:lang w:val="nl-NL"/>
        </w:rPr>
        <w:t xml:space="preserve"> của Phòng Nông nghiệp và </w:t>
      </w:r>
      <w:r>
        <w:rPr>
          <w:spacing w:val="-4"/>
          <w:lang w:val="nl-NL"/>
        </w:rPr>
        <w:t>PTNT</w:t>
      </w:r>
      <w:r w:rsidRPr="00C55ED8">
        <w:rPr>
          <w:spacing w:val="-4"/>
          <w:lang w:val="nl-NL"/>
        </w:rPr>
        <w:t xml:space="preserve">, Phòng kinh tế - Hạ tầng. </w:t>
      </w:r>
    </w:p>
  </w:footnote>
  <w:footnote w:id="40">
    <w:p w:rsidR="00104B07" w:rsidRDefault="00104B07" w:rsidP="00652294">
      <w:pPr>
        <w:pStyle w:val="FootnoteText"/>
      </w:pPr>
      <w:r>
        <w:rPr>
          <w:vertAlign w:val="superscript"/>
        </w:rPr>
        <w:t>(</w:t>
      </w:r>
      <w:r>
        <w:rPr>
          <w:rStyle w:val="FootnoteReference"/>
        </w:rPr>
        <w:footnoteRef/>
      </w:r>
      <w:r>
        <w:rPr>
          <w:vertAlign w:val="superscript"/>
        </w:rPr>
        <w:t>)</w:t>
      </w:r>
      <w:r>
        <w:rPr>
          <w:color w:val="000000"/>
          <w:lang w:val="nl-NL"/>
        </w:rPr>
        <w:t>Tiếp thường xuyên 32 lượt, với 63 người tham gia, trong đó, có 12 lượt đông người (43</w:t>
      </w:r>
      <w:r w:rsidRPr="00113C05">
        <w:rPr>
          <w:color w:val="000000"/>
          <w:lang w:val="nl-NL"/>
        </w:rPr>
        <w:t xml:space="preserve"> người)</w:t>
      </w:r>
      <w:r w:rsidRPr="00FF7CB4">
        <w:rPr>
          <w:lang w:val="nl-NL"/>
        </w:rPr>
        <w:t xml:space="preserve">; </w:t>
      </w:r>
      <w:r>
        <w:rPr>
          <w:color w:val="000000"/>
          <w:lang w:val="nl-NL"/>
        </w:rPr>
        <w:t>Tiếp định kỳ 79 lượt có 117 người, trong đó có 09 lượt đông người (47</w:t>
      </w:r>
      <w:r w:rsidRPr="00113C05">
        <w:rPr>
          <w:color w:val="000000"/>
          <w:lang w:val="nl-NL"/>
        </w:rPr>
        <w:t xml:space="preserve"> người)</w:t>
      </w:r>
      <w:r>
        <w:rPr>
          <w:lang w:val="nl-NL"/>
        </w:rPr>
        <w:t>.</w:t>
      </w:r>
    </w:p>
  </w:footnote>
  <w:footnote w:id="41">
    <w:p w:rsidR="00104B07" w:rsidRDefault="00104B07" w:rsidP="00652294">
      <w:pPr>
        <w:pStyle w:val="FootnoteText"/>
      </w:pPr>
      <w:r>
        <w:rPr>
          <w:rStyle w:val="FootnoteReference"/>
        </w:rPr>
        <w:footnoteRef/>
      </w:r>
      <w:r>
        <w:t xml:space="preserve"> </w:t>
      </w:r>
      <w:r>
        <w:rPr>
          <w:lang w:val="nl-NL"/>
        </w:rPr>
        <w:t xml:space="preserve">Trong đó; có </w:t>
      </w:r>
      <w:r>
        <w:rPr>
          <w:color w:val="000000"/>
          <w:lang w:val="nl-NL"/>
        </w:rPr>
        <w:t>148 đơn kiến nghị, phản ánh; 12 đơn khiếu nại, 11</w:t>
      </w:r>
      <w:r w:rsidRPr="00113C05">
        <w:rPr>
          <w:color w:val="000000"/>
          <w:lang w:val="nl-NL"/>
        </w:rPr>
        <w:t xml:space="preserve"> đơn tố cáo</w:t>
      </w:r>
      <w:r>
        <w:rPr>
          <w:color w:val="000000"/>
          <w:lang w:val="nl-NL"/>
        </w:rPr>
        <w:t xml:space="preserve"> (không còn đơn tồn đọng)</w:t>
      </w:r>
      <w:r>
        <w:rPr>
          <w:lang w:val="nl-NL"/>
        </w:rPr>
        <w:t xml:space="preserve">. </w:t>
      </w:r>
    </w:p>
  </w:footnote>
  <w:footnote w:id="42">
    <w:p w:rsidR="00104B07" w:rsidRDefault="00104B07" w:rsidP="00652294">
      <w:pPr>
        <w:pStyle w:val="FootnoteText"/>
      </w:pPr>
      <w:r>
        <w:rPr>
          <w:rStyle w:val="FootnoteReference"/>
        </w:rPr>
        <w:footnoteRef/>
      </w:r>
      <w:r>
        <w:t xml:space="preserve"> </w:t>
      </w:r>
      <w:r w:rsidRPr="00E87E47">
        <w:rPr>
          <w:spacing w:val="-2"/>
          <w:lang w:val="nl-NL"/>
        </w:rPr>
        <w:t>Đã thụ lý, giải quyết t</w:t>
      </w:r>
      <w:r>
        <w:rPr>
          <w:spacing w:val="-2"/>
          <w:lang w:val="nl-NL"/>
        </w:rPr>
        <w:t>heo thẩm quyền 01 đơn tố cáo, 05 đơn khiếu nại lần 2</w:t>
      </w:r>
      <w:r w:rsidRPr="00E87E47">
        <w:rPr>
          <w:spacing w:val="-2"/>
          <w:lang w:val="nl-NL"/>
        </w:rPr>
        <w:t>.</w:t>
      </w:r>
    </w:p>
  </w:footnote>
  <w:footnote w:id="43">
    <w:p w:rsidR="00104B07" w:rsidRPr="001230A2" w:rsidRDefault="00104B07" w:rsidP="00940E87">
      <w:pPr>
        <w:pStyle w:val="FootnoteText"/>
      </w:pPr>
      <w:r w:rsidRPr="001230A2">
        <w:rPr>
          <w:rStyle w:val="FootnoteReference"/>
        </w:rPr>
        <w:footnoteRef/>
      </w:r>
      <w:r>
        <w:t xml:space="preserve"> Đ</w:t>
      </w:r>
      <w:r w:rsidRPr="001230A2">
        <w:t xml:space="preserve">ã kiểm tra </w:t>
      </w:r>
      <w:r>
        <w:t xml:space="preserve">32 văn bản QPPL do HĐND huyện, </w:t>
      </w:r>
      <w:r w:rsidRPr="001230A2">
        <w:t>xã, thị trấn ban hành; công bố 02 văn bản QPPL của HĐND huyện hết hiệu lực</w:t>
      </w:r>
      <w:r>
        <w:t>; 67 văn bản QPPL do HĐND, UBND huyện ban hành đã hệ thống hóa.</w:t>
      </w:r>
    </w:p>
  </w:footnote>
  <w:footnote w:id="44">
    <w:p w:rsidR="00104B07" w:rsidRPr="009C689F" w:rsidRDefault="00104B07" w:rsidP="00940E87">
      <w:pPr>
        <w:pStyle w:val="FootnoteText"/>
      </w:pPr>
      <w:r w:rsidRPr="001230A2">
        <w:rPr>
          <w:rStyle w:val="FootnoteReference"/>
        </w:rPr>
        <w:footnoteRef/>
      </w:r>
      <w:r>
        <w:rPr>
          <w:bCs/>
          <w:iCs/>
        </w:rPr>
        <w:t xml:space="preserve"> HĐPBGDPL huyện tổ chức </w:t>
      </w:r>
      <w:r>
        <w:rPr>
          <w:color w:val="000000"/>
        </w:rPr>
        <w:t>22</w:t>
      </w:r>
      <w:r w:rsidRPr="00E262FD">
        <w:rPr>
          <w:color w:val="000000"/>
        </w:rPr>
        <w:t xml:space="preserve"> lớp, với trên </w:t>
      </w:r>
      <w:r>
        <w:rPr>
          <w:color w:val="000000"/>
        </w:rPr>
        <w:t>1.420</w:t>
      </w:r>
      <w:r w:rsidRPr="00243EA2">
        <w:rPr>
          <w:color w:val="000000"/>
        </w:rPr>
        <w:t xml:space="preserve"> người tham gia</w:t>
      </w:r>
      <w:r>
        <w:rPr>
          <w:color w:val="000000"/>
          <w:shd w:val="clear" w:color="auto" w:fill="FFFFFF"/>
        </w:rPr>
        <w:t>, tổ chức tư vấn pháp lý cho 180 lượt người</w:t>
      </w:r>
      <w:r w:rsidRPr="009C689F">
        <w:t>.</w:t>
      </w:r>
    </w:p>
  </w:footnote>
  <w:footnote w:id="45">
    <w:p w:rsidR="00104B07" w:rsidRPr="001230A2" w:rsidRDefault="00104B07" w:rsidP="00940E87">
      <w:pPr>
        <w:pStyle w:val="FootnoteText"/>
      </w:pPr>
      <w:r w:rsidRPr="001230A2">
        <w:rPr>
          <w:rStyle w:val="FootnoteReference"/>
        </w:rPr>
        <w:footnoteRef/>
      </w:r>
      <w:r w:rsidRPr="001230A2">
        <w:t xml:space="preserve"> Ban hành </w:t>
      </w:r>
      <w:r>
        <w:t>44 Q</w:t>
      </w:r>
      <w:r w:rsidRPr="001230A2">
        <w:t xml:space="preserve">uyết định xử </w:t>
      </w:r>
      <w:r>
        <w:t>phạt</w:t>
      </w:r>
      <w:r w:rsidRPr="001230A2">
        <w:t xml:space="preserve"> </w:t>
      </w:r>
      <w:r>
        <w:t xml:space="preserve">VPHC (44 </w:t>
      </w:r>
      <w:r w:rsidRPr="00411BED">
        <w:rPr>
          <w:lang w:val="vi-VN"/>
        </w:rPr>
        <w:t>vụ/</w:t>
      </w:r>
      <w:r>
        <w:t>44</w:t>
      </w:r>
      <w:r w:rsidRPr="00411BED">
        <w:rPr>
          <w:lang w:val="vi-VN"/>
        </w:rPr>
        <w:t xml:space="preserve"> đối tượng</w:t>
      </w:r>
      <w:r>
        <w:t xml:space="preserve">) với số tiền phạt 401.950 .000 đồng. Ban hành 03 Quyết định cưỡng chế khắc phục hậu quả. </w:t>
      </w:r>
    </w:p>
  </w:footnote>
  <w:footnote w:id="46">
    <w:p w:rsidR="00104B07" w:rsidRDefault="00104B07" w:rsidP="00940E87">
      <w:pPr>
        <w:pStyle w:val="FootnoteText"/>
      </w:pPr>
      <w:r>
        <w:rPr>
          <w:rStyle w:val="FootnoteReference"/>
        </w:rPr>
        <w:footnoteRef/>
      </w:r>
      <w:r>
        <w:rPr>
          <w:vertAlign w:val="superscript"/>
        </w:rPr>
        <w:t xml:space="preserve">  </w:t>
      </w:r>
      <w:r>
        <w:t>T</w:t>
      </w:r>
      <w:r w:rsidRPr="004668AF">
        <w:t>iến hành hòa giải</w:t>
      </w:r>
      <w:r>
        <w:t xml:space="preserve"> 86</w:t>
      </w:r>
      <w:r w:rsidRPr="004668AF">
        <w:t xml:space="preserve"> vụ việc</w:t>
      </w:r>
      <w:r>
        <w:t xml:space="preserve"> (hòa giải thành 72</w:t>
      </w:r>
      <w:r w:rsidRPr="004668AF">
        <w:t xml:space="preserve"> vụ việc, đạt </w:t>
      </w:r>
      <w:r>
        <w:t>83,7</w:t>
      </w:r>
      <w:r w:rsidRPr="004668AF">
        <w:t>%;</w:t>
      </w:r>
      <w:r>
        <w:t xml:space="preserve"> </w:t>
      </w:r>
      <w:r w:rsidRPr="004668AF">
        <w:rPr>
          <w:color w:val="000000"/>
        </w:rPr>
        <w:t>hòa giả</w:t>
      </w:r>
      <w:r>
        <w:rPr>
          <w:color w:val="000000"/>
        </w:rPr>
        <w:t>i không thành 14</w:t>
      </w:r>
      <w:r w:rsidRPr="004668AF">
        <w:rPr>
          <w:color w:val="000000"/>
        </w:rPr>
        <w:t xml:space="preserve"> vụ việc</w:t>
      </w:r>
      <w:r>
        <w:rPr>
          <w:color w:val="000000"/>
        </w:rPr>
        <w:t xml:space="preserve"> ); công nhận 12/14 xã đạt chuẩn tiếp cận pháp luật</w:t>
      </w:r>
      <w:r w:rsidRPr="004668AF">
        <w:rPr>
          <w:color w:val="000000"/>
        </w:rPr>
        <w:t>.</w:t>
      </w:r>
    </w:p>
  </w:footnote>
  <w:footnote w:id="47">
    <w:p w:rsidR="00104B07" w:rsidRPr="009C689F" w:rsidRDefault="00104B07" w:rsidP="00940E87">
      <w:pPr>
        <w:pStyle w:val="FootnoteText"/>
      </w:pPr>
      <w:r w:rsidRPr="001230A2">
        <w:rPr>
          <w:rStyle w:val="FootnoteReference"/>
        </w:rPr>
        <w:footnoteRef/>
      </w:r>
      <w:r>
        <w:rPr>
          <w:vertAlign w:val="superscript"/>
        </w:rPr>
        <w:t xml:space="preserve"> </w:t>
      </w:r>
      <w:r>
        <w:rPr>
          <w:color w:val="000000"/>
          <w:shd w:val="clear" w:color="auto" w:fill="FFFFFF"/>
        </w:rPr>
        <w:t xml:space="preserve">Thay </w:t>
      </w:r>
      <w:r>
        <w:rPr>
          <w:color w:val="000000"/>
        </w:rPr>
        <w:t xml:space="preserve">đổi, </w:t>
      </w:r>
      <w:r w:rsidRPr="004431C5">
        <w:rPr>
          <w:color w:val="000000"/>
          <w:lang w:val="vi-VN"/>
        </w:rPr>
        <w:t xml:space="preserve">cải chính hộ tịch </w:t>
      </w:r>
      <w:r>
        <w:rPr>
          <w:color w:val="000000"/>
        </w:rPr>
        <w:t>165</w:t>
      </w:r>
      <w:r w:rsidRPr="0044655F">
        <w:rPr>
          <w:color w:val="000000"/>
          <w:lang w:val="vi-VN"/>
        </w:rPr>
        <w:t xml:space="preserve"> trường hợ</w:t>
      </w:r>
      <w:r>
        <w:rPr>
          <w:color w:val="000000"/>
          <w:lang w:val="vi-VN"/>
        </w:rPr>
        <w:t>p</w:t>
      </w:r>
      <w:r>
        <w:rPr>
          <w:color w:val="000000"/>
        </w:rPr>
        <w:t xml:space="preserve">; </w:t>
      </w:r>
      <w:r>
        <w:t xml:space="preserve">đăng ký kết hôn, khai sinh có yếu tố nước ngoài 12 trường hợp; </w:t>
      </w:r>
      <w:r w:rsidRPr="009C689F">
        <w:rPr>
          <w:lang w:val="vi-VN"/>
        </w:rPr>
        <w:t>chứng thực</w:t>
      </w:r>
      <w:r>
        <w:t xml:space="preserve"> 2.087</w:t>
      </w:r>
      <w:r w:rsidRPr="004F615A">
        <w:rPr>
          <w:lang w:val="vi-VN"/>
        </w:rPr>
        <w:t xml:space="preserve"> bản sao, chứng thực </w:t>
      </w:r>
      <w:r>
        <w:t>61</w:t>
      </w:r>
      <w:r w:rsidRPr="004F615A">
        <w:rPr>
          <w:lang w:val="vi-VN"/>
        </w:rPr>
        <w:t xml:space="preserve"> chữ ký của người dịch</w:t>
      </w:r>
      <w:r>
        <w:t>.</w:t>
      </w:r>
    </w:p>
  </w:footnote>
  <w:footnote w:id="48">
    <w:p w:rsidR="00104B07" w:rsidRDefault="00104B07" w:rsidP="00940E87">
      <w:pPr>
        <w:pStyle w:val="FootnoteText"/>
      </w:pPr>
      <w:r>
        <w:rPr>
          <w:rStyle w:val="FootnoteReference"/>
        </w:rPr>
        <w:footnoteRef/>
      </w:r>
      <w:r>
        <w:t xml:space="preserve"> Thuyên chuyển </w:t>
      </w:r>
      <w:r w:rsidRPr="003800CB">
        <w:rPr>
          <w:color w:val="000000"/>
        </w:rPr>
        <w:t>11 cán bộ quản lý và 128 viên chức giáo dục</w:t>
      </w:r>
      <w:r>
        <w:t>; chuyển đổi vị trí công tác theo NĐ 158: 09 người; bổ nhiệm lại và bổ nhiệm mới 17 lãnh đạo các phòng ban, quản lý trường học.</w:t>
      </w:r>
    </w:p>
  </w:footnote>
  <w:footnote w:id="49">
    <w:p w:rsidR="00104B07" w:rsidRDefault="00104B07">
      <w:pPr>
        <w:pStyle w:val="FootnoteText"/>
      </w:pPr>
      <w:r>
        <w:rPr>
          <w:rStyle w:val="FootnoteReference"/>
        </w:rPr>
        <w:footnoteRef/>
      </w:r>
      <w:r>
        <w:t xml:space="preserve"> Quyết định tuyển dụng 04 công chức cấp xã, 34 viên chức sự nghiệp giáo dục. </w:t>
      </w:r>
    </w:p>
  </w:footnote>
  <w:footnote w:id="50">
    <w:p w:rsidR="00104B07" w:rsidRDefault="00104B07">
      <w:pPr>
        <w:pStyle w:val="FootnoteText"/>
      </w:pPr>
      <w:r>
        <w:rPr>
          <w:rStyle w:val="FootnoteReference"/>
        </w:rPr>
        <w:footnoteRef/>
      </w:r>
      <w:r>
        <w:t xml:space="preserve"> Xử lý kỷ luật đối với cán bộ công chức xã Trường Sơn, xã Vạn Ninh, Trung tâm VH-TT và TT  huyện.</w:t>
      </w:r>
    </w:p>
  </w:footnote>
  <w:footnote w:id="51">
    <w:p w:rsidR="00104B07" w:rsidRDefault="00104B07">
      <w:pPr>
        <w:pStyle w:val="FootnoteText"/>
      </w:pPr>
      <w:r>
        <w:rPr>
          <w:rStyle w:val="FootnoteReference"/>
        </w:rPr>
        <w:footnoteRef/>
      </w:r>
      <w:r>
        <w:t xml:space="preserve"> Ghép cụm dân cư TK 1 và TK 3 về TK 2 thị trấn Quán Hàu; sáp nhập TK 6 và TK 7 thành tổ dân phố Trung Trinh; đổi tên các TK ở thị trấn Quán Hàu sang tổ dân phố; sáp nhập thôn Thượng và thôn Hữu Hậu xã Võ Ninh thành thôn Thượng Hậu.</w:t>
      </w:r>
    </w:p>
  </w:footnote>
  <w:footnote w:id="52">
    <w:p w:rsidR="00104B07" w:rsidRDefault="00104B07">
      <w:pPr>
        <w:pStyle w:val="FootnoteText"/>
      </w:pPr>
      <w:r>
        <w:rPr>
          <w:rStyle w:val="FootnoteReference"/>
        </w:rPr>
        <w:footnoteRef/>
      </w:r>
      <w:r>
        <w:t xml:space="preserve"> Triển khai cuộc thi “ tìm kiếm sáng kiến trong CCHC tỉnh Quảng Bình” lựa chọn 04 bài thi tham gia dự thi tỉnh; Tổ chức kiểm tra công tác CCHC tại 04 phòng chuyên môn và 07 xã, thị trấn</w:t>
      </w:r>
    </w:p>
  </w:footnote>
  <w:footnote w:id="53">
    <w:p w:rsidR="00104B07" w:rsidRPr="00AE6963" w:rsidRDefault="00104B07" w:rsidP="00652294">
      <w:pPr>
        <w:spacing w:before="60" w:after="40" w:line="257" w:lineRule="auto"/>
        <w:jc w:val="both"/>
      </w:pPr>
      <w:r w:rsidRPr="00AE6963">
        <w:rPr>
          <w:rStyle w:val="FootnoteReference"/>
        </w:rPr>
        <w:footnoteRef/>
      </w:r>
      <w:r w:rsidRPr="00AE6963">
        <w:t xml:space="preserve"> </w:t>
      </w:r>
      <w:r w:rsidRPr="00AE6963">
        <w:rPr>
          <w:spacing w:val="-2"/>
          <w:lang w:val="es-BO"/>
        </w:rPr>
        <w:t xml:space="preserve">Tổ chức ra quân huấn luyện </w:t>
      </w:r>
      <w:r>
        <w:rPr>
          <w:spacing w:val="-2"/>
          <w:lang w:val="es-BO"/>
        </w:rPr>
        <w:t>458 người; huấn luyện dân quân năm thứ nhất 04 cụm 267 đồng chí;</w:t>
      </w:r>
      <w:r w:rsidRPr="00AE6963">
        <w:rPr>
          <w:spacing w:val="-2"/>
          <w:lang w:val="es-BO"/>
        </w:rPr>
        <w:t xml:space="preserve"> mở 01 lớp bồi dưỡng kiến thức QP-AN cho đối tượng 4</w:t>
      </w:r>
      <w:r>
        <w:rPr>
          <w:spacing w:val="-2"/>
          <w:lang w:val="es-BO"/>
        </w:rPr>
        <w:t xml:space="preserve"> với 72 đồng chí; bồi dưỡng </w:t>
      </w:r>
      <w:r w:rsidRPr="00AE6963">
        <w:rPr>
          <w:spacing w:val="-2"/>
          <w:lang w:val="es-BO"/>
        </w:rPr>
        <w:t>kiến thức QP-AN</w:t>
      </w:r>
      <w:r>
        <w:rPr>
          <w:spacing w:val="-2"/>
          <w:lang w:val="es-BO"/>
        </w:rPr>
        <w:t xml:space="preserve"> cho già làng, trưởng bản, trưởng họ tộc với 42 người tham gia.</w:t>
      </w:r>
    </w:p>
  </w:footnote>
  <w:footnote w:id="54">
    <w:p w:rsidR="00104B07" w:rsidRDefault="00104B07" w:rsidP="00652294">
      <w:pPr>
        <w:pStyle w:val="FootnoteText"/>
      </w:pPr>
      <w:r>
        <w:rPr>
          <w:rStyle w:val="FootnoteReference"/>
        </w:rPr>
        <w:footnoteRef/>
      </w:r>
      <w:r>
        <w:t xml:space="preserve"> Hoàn thành hệ thống 257 văn bản, văn kiện phục vụ diễn tập; xây dựng 47 hầm và 3.500m hào giao thông, nhiều công trình phục vụ diễn tập. Thực hiện kiểm tra động viên quân dự bị Tiểu đoàn huyện (109 đ/c).</w:t>
      </w:r>
    </w:p>
  </w:footnote>
  <w:footnote w:id="55">
    <w:p w:rsidR="00104B07" w:rsidRPr="00C55ED8" w:rsidRDefault="00104B07" w:rsidP="00116D91">
      <w:pPr>
        <w:pStyle w:val="FootnoteText"/>
      </w:pPr>
      <w:r w:rsidRPr="00C55ED8">
        <w:rPr>
          <w:rStyle w:val="FootnoteReference"/>
        </w:rPr>
        <w:footnoteRef/>
      </w:r>
      <w:r w:rsidRPr="00C55ED8">
        <w:t xml:space="preserve"> </w:t>
      </w:r>
      <w:r>
        <w:t xml:space="preserve">Trộm cắp tài sản </w:t>
      </w:r>
      <w:r w:rsidRPr="007B39BF">
        <w:rPr>
          <w:spacing w:val="-4"/>
          <w:lang w:val="es-BO"/>
        </w:rPr>
        <w:t>14</w:t>
      </w:r>
      <w:r>
        <w:rPr>
          <w:spacing w:val="-4"/>
          <w:lang w:val="es-BO"/>
        </w:rPr>
        <w:t xml:space="preserve"> vụ (chiếm 63,64%); cố ý gây thương tích 04 vụ (18,18%); giao cấu với người dưới 16 tuổi 02 vụ (9,08%); gây rối trật tự công cộng 01 vụ (4,55%); hủy hoại tài sản 01 vụ (4,55%). </w:t>
      </w:r>
      <w:r w:rsidRPr="00C55ED8">
        <w:rPr>
          <w:spacing w:val="-4"/>
          <w:lang w:val="es-BO"/>
        </w:rPr>
        <w:t>01 vụ/05 bị can vi phạm pháp luật về khai thác và bảo vệ rừng; 01 vụ/01 bị can về buôn ban hàng cấm.</w:t>
      </w:r>
    </w:p>
  </w:footnote>
  <w:footnote w:id="56">
    <w:p w:rsidR="00104B07" w:rsidRDefault="00104B07">
      <w:pPr>
        <w:pStyle w:val="FootnoteText"/>
      </w:pPr>
      <w:r>
        <w:rPr>
          <w:rStyle w:val="FootnoteReference"/>
        </w:rPr>
        <w:footnoteRef/>
      </w:r>
      <w:r>
        <w:t xml:space="preserve"> Tổ chức 136 lớp tuyên truyền, thu hút 12.935 lượt người tham gia; thực hiện 35 công trình, phần việc chào mừng Đại hội UBMTVN các cấp ( xây dựng nhà MN 02 phòng tại bản Ploang và 20 nhà đại đoàn kết cho hộ nghèo xã Trường Sơn…).</w:t>
      </w:r>
    </w:p>
  </w:footnote>
  <w:footnote w:id="57">
    <w:p w:rsidR="00104B07" w:rsidRPr="00EA52C9" w:rsidRDefault="00104B07">
      <w:pPr>
        <w:pStyle w:val="FootnoteText"/>
      </w:pPr>
      <w:r>
        <w:rPr>
          <w:rStyle w:val="FootnoteReference"/>
        </w:rPr>
        <w:footnoteRef/>
      </w:r>
      <w:r>
        <w:t xml:space="preserve"> Đã vận động nhân dân đóng góp 20 tỷ đồng, hiến 17,590m</w:t>
      </w:r>
      <w:r>
        <w:rPr>
          <w:vertAlign w:val="superscript"/>
        </w:rPr>
        <w:t>2</w:t>
      </w:r>
      <w:r>
        <w:t xml:space="preserve"> đất, 430 tường rào, 13.600 ngày công và hàng ngàn cây các loại để XDNTM; lấy ý kiến hài lòng của người dân về XDNTM ở 1.501 hộ, đạt 86,2%.</w:t>
      </w:r>
    </w:p>
  </w:footnote>
  <w:footnote w:id="58">
    <w:p w:rsidR="00104B07" w:rsidRDefault="00104B07">
      <w:pPr>
        <w:pStyle w:val="FootnoteText"/>
      </w:pPr>
      <w:r>
        <w:rPr>
          <w:rStyle w:val="FootnoteReference"/>
        </w:rPr>
        <w:footnoteRef/>
      </w:r>
      <w:r>
        <w:t xml:space="preserve"> Tặng quà dịp Tết Nguyên Đán 1,672 tỷ đồng; hỗ trợ 55 con bò cho hộ nghèo xã Trường Sơn, Trường Xuân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B07" w:rsidRDefault="00104B07">
    <w:pPr>
      <w:pStyle w:val="Head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7</w:t>
    </w:r>
    <w:r>
      <w:rPr>
        <w:rStyle w:val="PageNumber"/>
        <w:rFonts w:ascii="Times New Roman" w:hAnsi="Times New Roman"/>
      </w:rPr>
      <w:fldChar w:fldCharType="end"/>
    </w:r>
  </w:p>
  <w:p w:rsidR="00104B07" w:rsidRDefault="00104B07">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74A10"/>
    <w:multiLevelType w:val="hybridMultilevel"/>
    <w:tmpl w:val="1ABE2E34"/>
    <w:lvl w:ilvl="0" w:tplc="F58EEEF0">
      <w:start w:val="2"/>
      <w:numFmt w:val="decimal"/>
      <w:lvlText w:val="%1."/>
      <w:lvlJc w:val="left"/>
      <w:pPr>
        <w:tabs>
          <w:tab w:val="num" w:pos="1429"/>
        </w:tabs>
        <w:ind w:left="1429" w:hanging="360"/>
      </w:pPr>
      <w:rPr>
        <w:rFonts w:hint="default"/>
        <w:b/>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
    <w:nsid w:val="0A935BF6"/>
    <w:multiLevelType w:val="hybridMultilevel"/>
    <w:tmpl w:val="66AC71EC"/>
    <w:lvl w:ilvl="0" w:tplc="04B4BF10">
      <w:start w:val="1"/>
      <w:numFmt w:val="decimal"/>
      <w:lvlText w:val="%1."/>
      <w:lvlJc w:val="left"/>
      <w:pPr>
        <w:tabs>
          <w:tab w:val="num" w:pos="1977"/>
        </w:tabs>
        <w:ind w:left="1977" w:hanging="855"/>
      </w:pPr>
      <w:rPr>
        <w:rFonts w:hint="default"/>
      </w:rPr>
    </w:lvl>
    <w:lvl w:ilvl="1" w:tplc="04090019" w:tentative="1">
      <w:start w:val="1"/>
      <w:numFmt w:val="lowerLetter"/>
      <w:lvlText w:val="%2."/>
      <w:lvlJc w:val="left"/>
      <w:pPr>
        <w:tabs>
          <w:tab w:val="num" w:pos="2001"/>
        </w:tabs>
        <w:ind w:left="2001" w:hanging="360"/>
      </w:pPr>
    </w:lvl>
    <w:lvl w:ilvl="2" w:tplc="0409001B" w:tentative="1">
      <w:start w:val="1"/>
      <w:numFmt w:val="lowerRoman"/>
      <w:lvlText w:val="%3."/>
      <w:lvlJc w:val="right"/>
      <w:pPr>
        <w:tabs>
          <w:tab w:val="num" w:pos="2721"/>
        </w:tabs>
        <w:ind w:left="2721" w:hanging="180"/>
      </w:pPr>
    </w:lvl>
    <w:lvl w:ilvl="3" w:tplc="0409000F" w:tentative="1">
      <w:start w:val="1"/>
      <w:numFmt w:val="decimal"/>
      <w:lvlText w:val="%4."/>
      <w:lvlJc w:val="left"/>
      <w:pPr>
        <w:tabs>
          <w:tab w:val="num" w:pos="3441"/>
        </w:tabs>
        <w:ind w:left="3441" w:hanging="360"/>
      </w:pPr>
    </w:lvl>
    <w:lvl w:ilvl="4" w:tplc="04090019" w:tentative="1">
      <w:start w:val="1"/>
      <w:numFmt w:val="lowerLetter"/>
      <w:lvlText w:val="%5."/>
      <w:lvlJc w:val="left"/>
      <w:pPr>
        <w:tabs>
          <w:tab w:val="num" w:pos="4161"/>
        </w:tabs>
        <w:ind w:left="4161" w:hanging="360"/>
      </w:pPr>
    </w:lvl>
    <w:lvl w:ilvl="5" w:tplc="0409001B" w:tentative="1">
      <w:start w:val="1"/>
      <w:numFmt w:val="lowerRoman"/>
      <w:lvlText w:val="%6."/>
      <w:lvlJc w:val="right"/>
      <w:pPr>
        <w:tabs>
          <w:tab w:val="num" w:pos="4881"/>
        </w:tabs>
        <w:ind w:left="4881" w:hanging="180"/>
      </w:pPr>
    </w:lvl>
    <w:lvl w:ilvl="6" w:tplc="0409000F" w:tentative="1">
      <w:start w:val="1"/>
      <w:numFmt w:val="decimal"/>
      <w:lvlText w:val="%7."/>
      <w:lvlJc w:val="left"/>
      <w:pPr>
        <w:tabs>
          <w:tab w:val="num" w:pos="5601"/>
        </w:tabs>
        <w:ind w:left="5601" w:hanging="360"/>
      </w:pPr>
    </w:lvl>
    <w:lvl w:ilvl="7" w:tplc="04090019" w:tentative="1">
      <w:start w:val="1"/>
      <w:numFmt w:val="lowerLetter"/>
      <w:lvlText w:val="%8."/>
      <w:lvlJc w:val="left"/>
      <w:pPr>
        <w:tabs>
          <w:tab w:val="num" w:pos="6321"/>
        </w:tabs>
        <w:ind w:left="6321" w:hanging="360"/>
      </w:pPr>
    </w:lvl>
    <w:lvl w:ilvl="8" w:tplc="0409001B" w:tentative="1">
      <w:start w:val="1"/>
      <w:numFmt w:val="lowerRoman"/>
      <w:lvlText w:val="%9."/>
      <w:lvlJc w:val="right"/>
      <w:pPr>
        <w:tabs>
          <w:tab w:val="num" w:pos="7041"/>
        </w:tabs>
        <w:ind w:left="7041" w:hanging="180"/>
      </w:pPr>
    </w:lvl>
  </w:abstractNum>
  <w:abstractNum w:abstractNumId="2">
    <w:nsid w:val="117D23B4"/>
    <w:multiLevelType w:val="hybridMultilevel"/>
    <w:tmpl w:val="E38AC4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C43D29"/>
    <w:multiLevelType w:val="hybridMultilevel"/>
    <w:tmpl w:val="0ECAAD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60E4A68"/>
    <w:multiLevelType w:val="hybridMultilevel"/>
    <w:tmpl w:val="8072021E"/>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5">
    <w:nsid w:val="1F0115C8"/>
    <w:multiLevelType w:val="multilevel"/>
    <w:tmpl w:val="1D023B8C"/>
    <w:lvl w:ilvl="0">
      <w:start w:val="1"/>
      <w:numFmt w:val="decimal"/>
      <w:lvlText w:val="%1."/>
      <w:lvlJc w:val="left"/>
      <w:pPr>
        <w:tabs>
          <w:tab w:val="num" w:pos="1005"/>
        </w:tabs>
        <w:ind w:left="1005" w:hanging="1005"/>
      </w:pPr>
      <w:rPr>
        <w:rFonts w:hint="default"/>
        <w:color w:val="auto"/>
        <w:sz w:val="28"/>
        <w:szCs w:val="28"/>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21DA72D2"/>
    <w:multiLevelType w:val="hybridMultilevel"/>
    <w:tmpl w:val="B78AE1AE"/>
    <w:lvl w:ilvl="0" w:tplc="4CD623B6">
      <w:start w:val="2"/>
      <w:numFmt w:val="decimal"/>
      <w:lvlText w:val="%1."/>
      <w:lvlJc w:val="left"/>
      <w:pPr>
        <w:tabs>
          <w:tab w:val="num" w:pos="786"/>
        </w:tabs>
        <w:ind w:left="786" w:hanging="360"/>
      </w:pPr>
      <w:rPr>
        <w:rFonts w:hint="default"/>
        <w:b/>
        <w:color w:val="auto"/>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7">
    <w:nsid w:val="25445A65"/>
    <w:multiLevelType w:val="hybridMultilevel"/>
    <w:tmpl w:val="5A8C257A"/>
    <w:lvl w:ilvl="0" w:tplc="D37004D4">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016E37"/>
    <w:multiLevelType w:val="hybridMultilevel"/>
    <w:tmpl w:val="3B884BF2"/>
    <w:lvl w:ilvl="0" w:tplc="1B96CACA">
      <w:start w:val="6"/>
      <w:numFmt w:val="decimal"/>
      <w:lvlText w:val="%1."/>
      <w:lvlJc w:val="left"/>
      <w:pPr>
        <w:tabs>
          <w:tab w:val="num" w:pos="720"/>
        </w:tabs>
        <w:ind w:left="720" w:hanging="360"/>
      </w:pPr>
      <w:rPr>
        <w:rFonts w:hint="default"/>
        <w:b/>
      </w:rPr>
    </w:lvl>
    <w:lvl w:ilvl="1" w:tplc="9572B4EE">
      <w:start w:val="2"/>
      <w:numFmt w:val="bullet"/>
      <w:lvlText w:val=""/>
      <w:lvlJc w:val="left"/>
      <w:pPr>
        <w:tabs>
          <w:tab w:val="num" w:pos="1890"/>
        </w:tabs>
        <w:ind w:left="1890" w:hanging="810"/>
      </w:pPr>
      <w:rPr>
        <w:rFonts w:ascii="Symbol" w:eastAsia="Times New Roman" w:hAnsi="Symbol" w:cs="Times New Roman"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8A7733"/>
    <w:multiLevelType w:val="hybridMultilevel"/>
    <w:tmpl w:val="7CECE94C"/>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0">
    <w:nsid w:val="2BAF057D"/>
    <w:multiLevelType w:val="hybridMultilevel"/>
    <w:tmpl w:val="78666048"/>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1">
    <w:nsid w:val="2C575072"/>
    <w:multiLevelType w:val="hybridMultilevel"/>
    <w:tmpl w:val="E10E925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2">
    <w:nsid w:val="32C55D59"/>
    <w:multiLevelType w:val="hybridMultilevel"/>
    <w:tmpl w:val="F5AEB8CC"/>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3">
    <w:nsid w:val="332003F9"/>
    <w:multiLevelType w:val="multilevel"/>
    <w:tmpl w:val="F0C417D6"/>
    <w:lvl w:ilvl="0">
      <w:start w:val="2"/>
      <w:numFmt w:val="decimal"/>
      <w:lvlText w:val="%1."/>
      <w:lvlJc w:val="left"/>
      <w:pPr>
        <w:tabs>
          <w:tab w:val="num" w:pos="720"/>
        </w:tabs>
        <w:ind w:left="720" w:hanging="360"/>
      </w:pPr>
      <w:rPr>
        <w:rFonts w:hint="default"/>
        <w:b/>
      </w:rPr>
    </w:lvl>
    <w:lvl w:ilvl="1">
      <w:start w:val="2"/>
      <w:numFmt w:val="bullet"/>
      <w:lvlText w:val=""/>
      <w:lvlJc w:val="left"/>
      <w:pPr>
        <w:tabs>
          <w:tab w:val="num" w:pos="1890"/>
        </w:tabs>
        <w:ind w:left="1890" w:hanging="810"/>
      </w:pPr>
      <w:rPr>
        <w:rFonts w:ascii="Symbol" w:eastAsia="Times New Roman" w:hAnsi="Symbol" w:cs="Times New Roman" w:hint="default"/>
        <w: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B5C009C"/>
    <w:multiLevelType w:val="hybridMultilevel"/>
    <w:tmpl w:val="198C916A"/>
    <w:lvl w:ilvl="0" w:tplc="5E1E3BB8">
      <w:start w:val="1"/>
      <w:numFmt w:val="decimal"/>
      <w:lvlText w:val="%1."/>
      <w:lvlJc w:val="left"/>
      <w:pPr>
        <w:tabs>
          <w:tab w:val="num" w:pos="1452"/>
        </w:tabs>
        <w:ind w:left="1452" w:hanging="8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C81593"/>
    <w:multiLevelType w:val="hybridMultilevel"/>
    <w:tmpl w:val="9CC0E64C"/>
    <w:lvl w:ilvl="0" w:tplc="F58EEEF0">
      <w:start w:val="2"/>
      <w:numFmt w:val="decimal"/>
      <w:lvlText w:val="%1."/>
      <w:lvlJc w:val="left"/>
      <w:pPr>
        <w:tabs>
          <w:tab w:val="num" w:pos="1429"/>
        </w:tabs>
        <w:ind w:left="1429" w:hanging="360"/>
      </w:pPr>
      <w:rPr>
        <w:rFonts w:hint="default"/>
        <w:b/>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6">
    <w:nsid w:val="41E47C3C"/>
    <w:multiLevelType w:val="hybridMultilevel"/>
    <w:tmpl w:val="A9084394"/>
    <w:lvl w:ilvl="0" w:tplc="F58EEEF0">
      <w:start w:val="2"/>
      <w:numFmt w:val="decimal"/>
      <w:lvlText w:val="%1."/>
      <w:lvlJc w:val="left"/>
      <w:pPr>
        <w:tabs>
          <w:tab w:val="num" w:pos="1429"/>
        </w:tabs>
        <w:ind w:left="1429" w:hanging="360"/>
      </w:pPr>
      <w:rPr>
        <w:rFonts w:hint="default"/>
        <w:b/>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7">
    <w:nsid w:val="4AC06F1C"/>
    <w:multiLevelType w:val="hybridMultilevel"/>
    <w:tmpl w:val="867A91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AD351E9"/>
    <w:multiLevelType w:val="hybridMultilevel"/>
    <w:tmpl w:val="F3B04B72"/>
    <w:lvl w:ilvl="0" w:tplc="7000192A">
      <w:start w:val="1"/>
      <w:numFmt w:val="decimal"/>
      <w:lvlText w:val="%1."/>
      <w:lvlJc w:val="left"/>
      <w:pPr>
        <w:tabs>
          <w:tab w:val="num" w:pos="927"/>
        </w:tabs>
        <w:ind w:left="927" w:hanging="360"/>
      </w:pPr>
      <w:rPr>
        <w:rFonts w:hint="default"/>
        <w:b/>
      </w:rPr>
    </w:lvl>
    <w:lvl w:ilvl="1" w:tplc="0409000F">
      <w:start w:val="1"/>
      <w:numFmt w:val="decimal"/>
      <w:lvlText w:val="%2."/>
      <w:lvlJc w:val="left"/>
      <w:pPr>
        <w:tabs>
          <w:tab w:val="num" w:pos="1647"/>
        </w:tabs>
        <w:ind w:left="1647" w:hanging="360"/>
      </w:pPr>
      <w:rPr>
        <w:rFonts w:hint="default"/>
        <w:b/>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9">
    <w:nsid w:val="4AFD7F59"/>
    <w:multiLevelType w:val="multilevel"/>
    <w:tmpl w:val="B78AE1AE"/>
    <w:lvl w:ilvl="0">
      <w:start w:val="2"/>
      <w:numFmt w:val="decimal"/>
      <w:lvlText w:val="%1."/>
      <w:lvlJc w:val="left"/>
      <w:pPr>
        <w:tabs>
          <w:tab w:val="num" w:pos="786"/>
        </w:tabs>
        <w:ind w:left="786" w:hanging="360"/>
      </w:pPr>
      <w:rPr>
        <w:rFonts w:hint="default"/>
        <w:b/>
        <w:color w:val="auto"/>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0">
    <w:nsid w:val="4CD01D76"/>
    <w:multiLevelType w:val="multilevel"/>
    <w:tmpl w:val="039CE3CE"/>
    <w:lvl w:ilvl="0">
      <w:start w:val="1"/>
      <w:numFmt w:val="decimal"/>
      <w:lvlText w:val="%1."/>
      <w:lvlJc w:val="left"/>
      <w:pPr>
        <w:tabs>
          <w:tab w:val="num" w:pos="1215"/>
        </w:tabs>
        <w:ind w:left="1215" w:hanging="1215"/>
      </w:pPr>
      <w:rPr>
        <w:rFonts w:hint="default"/>
      </w:rPr>
    </w:lvl>
    <w:lvl w:ilvl="1">
      <w:start w:val="1"/>
      <w:numFmt w:val="decimal"/>
      <w:lvlText w:val="%1.%2."/>
      <w:lvlJc w:val="left"/>
      <w:pPr>
        <w:tabs>
          <w:tab w:val="num" w:pos="1920"/>
        </w:tabs>
        <w:ind w:left="1920" w:hanging="1215"/>
      </w:pPr>
      <w:rPr>
        <w:rFonts w:hint="default"/>
        <w:b w:val="0"/>
      </w:rPr>
    </w:lvl>
    <w:lvl w:ilvl="2">
      <w:start w:val="1"/>
      <w:numFmt w:val="decimal"/>
      <w:lvlText w:val="%1.%2.%3."/>
      <w:lvlJc w:val="left"/>
      <w:pPr>
        <w:tabs>
          <w:tab w:val="num" w:pos="2625"/>
        </w:tabs>
        <w:ind w:left="2625" w:hanging="1215"/>
      </w:pPr>
      <w:rPr>
        <w:rFonts w:hint="default"/>
      </w:rPr>
    </w:lvl>
    <w:lvl w:ilvl="3">
      <w:start w:val="1"/>
      <w:numFmt w:val="decimal"/>
      <w:lvlText w:val="%1.%2.%3.%4."/>
      <w:lvlJc w:val="left"/>
      <w:pPr>
        <w:tabs>
          <w:tab w:val="num" w:pos="3330"/>
        </w:tabs>
        <w:ind w:left="3330" w:hanging="1215"/>
      </w:pPr>
      <w:rPr>
        <w:rFonts w:hint="default"/>
      </w:rPr>
    </w:lvl>
    <w:lvl w:ilvl="4">
      <w:start w:val="1"/>
      <w:numFmt w:val="decimal"/>
      <w:lvlText w:val="%1.%2.%3.%4.%5."/>
      <w:lvlJc w:val="left"/>
      <w:pPr>
        <w:tabs>
          <w:tab w:val="num" w:pos="4035"/>
        </w:tabs>
        <w:ind w:left="4035" w:hanging="1215"/>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1">
    <w:nsid w:val="521E07C7"/>
    <w:multiLevelType w:val="hybridMultilevel"/>
    <w:tmpl w:val="73FA9F4A"/>
    <w:lvl w:ilvl="0" w:tplc="5E1E3BB8">
      <w:start w:val="1"/>
      <w:numFmt w:val="decimal"/>
      <w:lvlText w:val="%1."/>
      <w:lvlJc w:val="left"/>
      <w:pPr>
        <w:tabs>
          <w:tab w:val="num" w:pos="1452"/>
        </w:tabs>
        <w:ind w:left="1452" w:hanging="885"/>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2">
    <w:nsid w:val="563C784D"/>
    <w:multiLevelType w:val="hybridMultilevel"/>
    <w:tmpl w:val="D30E41F6"/>
    <w:lvl w:ilvl="0" w:tplc="29866E82">
      <w:start w:val="4"/>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nsid w:val="581D1139"/>
    <w:multiLevelType w:val="multilevel"/>
    <w:tmpl w:val="BFFA51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BDE111F"/>
    <w:multiLevelType w:val="hybridMultilevel"/>
    <w:tmpl w:val="C2167878"/>
    <w:lvl w:ilvl="0" w:tplc="80F6C0B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C7003B3"/>
    <w:multiLevelType w:val="hybridMultilevel"/>
    <w:tmpl w:val="747884FC"/>
    <w:lvl w:ilvl="0" w:tplc="04090013">
      <w:start w:val="1"/>
      <w:numFmt w:val="upperRoman"/>
      <w:lvlText w:val="%1."/>
      <w:lvlJc w:val="right"/>
      <w:pPr>
        <w:tabs>
          <w:tab w:val="num" w:pos="180"/>
        </w:tabs>
        <w:ind w:left="180" w:hanging="18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46B204E"/>
    <w:multiLevelType w:val="hybridMultilevel"/>
    <w:tmpl w:val="DBC826B2"/>
    <w:lvl w:ilvl="0" w:tplc="C816784C">
      <w:start w:val="1"/>
      <w:numFmt w:val="bullet"/>
      <w:lvlText w:val="-"/>
      <w:lvlJc w:val="left"/>
      <w:pPr>
        <w:ind w:left="1287" w:hanging="360"/>
      </w:pPr>
      <w:rPr>
        <w:rFonts w:ascii="Times New Roman" w:eastAsia="Times New Roman" w:hAnsi="Times New Roman" w:cs="Times New Roman" w:hint="default"/>
        <w:b/>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nsid w:val="66D96BBA"/>
    <w:multiLevelType w:val="hybridMultilevel"/>
    <w:tmpl w:val="02F6E936"/>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8">
    <w:nsid w:val="6C4C7AF1"/>
    <w:multiLevelType w:val="multilevel"/>
    <w:tmpl w:val="C0A29032"/>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6F4E5602"/>
    <w:multiLevelType w:val="hybridMultilevel"/>
    <w:tmpl w:val="9F18E1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70693826"/>
    <w:multiLevelType w:val="hybridMultilevel"/>
    <w:tmpl w:val="A7329F7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nsid w:val="70B06ECE"/>
    <w:multiLevelType w:val="hybridMultilevel"/>
    <w:tmpl w:val="2FB0D94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74053228"/>
    <w:multiLevelType w:val="hybridMultilevel"/>
    <w:tmpl w:val="D15AF3A6"/>
    <w:lvl w:ilvl="0" w:tplc="47E20C5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B012FF0"/>
    <w:multiLevelType w:val="multilevel"/>
    <w:tmpl w:val="5F026C28"/>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4">
    <w:nsid w:val="7BA36695"/>
    <w:multiLevelType w:val="hybridMultilevel"/>
    <w:tmpl w:val="3E8CF80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nsid w:val="7D8656E6"/>
    <w:multiLevelType w:val="hybridMultilevel"/>
    <w:tmpl w:val="E9CAB1B8"/>
    <w:lvl w:ilvl="0" w:tplc="0409000F">
      <w:start w:val="1"/>
      <w:numFmt w:val="bullet"/>
      <w:lvlText w:val="-"/>
      <w:lvlJc w:val="left"/>
      <w:pPr>
        <w:tabs>
          <w:tab w:val="num" w:pos="899"/>
        </w:tabs>
        <w:ind w:left="899" w:hanging="360"/>
      </w:pPr>
      <w:rPr>
        <w:rFonts w:ascii="Times New Roman" w:eastAsia="Times New Roman" w:hAnsi="Times New Roman" w:cs="Times New Roman" w:hint="default"/>
        <w:i/>
      </w:rPr>
    </w:lvl>
    <w:lvl w:ilvl="1" w:tplc="04090019" w:tentative="1">
      <w:start w:val="1"/>
      <w:numFmt w:val="bullet"/>
      <w:lvlText w:val="o"/>
      <w:lvlJc w:val="left"/>
      <w:pPr>
        <w:tabs>
          <w:tab w:val="num" w:pos="1619"/>
        </w:tabs>
        <w:ind w:left="1619" w:hanging="360"/>
      </w:pPr>
      <w:rPr>
        <w:rFonts w:ascii="Courier New" w:hAnsi="Courier New" w:cs="Courier New" w:hint="default"/>
      </w:rPr>
    </w:lvl>
    <w:lvl w:ilvl="2" w:tplc="0409001B" w:tentative="1">
      <w:start w:val="1"/>
      <w:numFmt w:val="bullet"/>
      <w:lvlText w:val=""/>
      <w:lvlJc w:val="left"/>
      <w:pPr>
        <w:tabs>
          <w:tab w:val="num" w:pos="2339"/>
        </w:tabs>
        <w:ind w:left="2339" w:hanging="360"/>
      </w:pPr>
      <w:rPr>
        <w:rFonts w:ascii="Wingdings" w:hAnsi="Wingdings" w:hint="default"/>
      </w:rPr>
    </w:lvl>
    <w:lvl w:ilvl="3" w:tplc="0409000F" w:tentative="1">
      <w:start w:val="1"/>
      <w:numFmt w:val="bullet"/>
      <w:lvlText w:val=""/>
      <w:lvlJc w:val="left"/>
      <w:pPr>
        <w:tabs>
          <w:tab w:val="num" w:pos="3059"/>
        </w:tabs>
        <w:ind w:left="3059" w:hanging="360"/>
      </w:pPr>
      <w:rPr>
        <w:rFonts w:ascii="Symbol" w:hAnsi="Symbol" w:hint="default"/>
      </w:rPr>
    </w:lvl>
    <w:lvl w:ilvl="4" w:tplc="04090019" w:tentative="1">
      <w:start w:val="1"/>
      <w:numFmt w:val="bullet"/>
      <w:lvlText w:val="o"/>
      <w:lvlJc w:val="left"/>
      <w:pPr>
        <w:tabs>
          <w:tab w:val="num" w:pos="3779"/>
        </w:tabs>
        <w:ind w:left="3779" w:hanging="360"/>
      </w:pPr>
      <w:rPr>
        <w:rFonts w:ascii="Courier New" w:hAnsi="Courier New" w:cs="Courier New" w:hint="default"/>
      </w:rPr>
    </w:lvl>
    <w:lvl w:ilvl="5" w:tplc="0409001B" w:tentative="1">
      <w:start w:val="1"/>
      <w:numFmt w:val="bullet"/>
      <w:lvlText w:val=""/>
      <w:lvlJc w:val="left"/>
      <w:pPr>
        <w:tabs>
          <w:tab w:val="num" w:pos="4499"/>
        </w:tabs>
        <w:ind w:left="4499" w:hanging="360"/>
      </w:pPr>
      <w:rPr>
        <w:rFonts w:ascii="Wingdings" w:hAnsi="Wingdings" w:hint="default"/>
      </w:rPr>
    </w:lvl>
    <w:lvl w:ilvl="6" w:tplc="0409000F" w:tentative="1">
      <w:start w:val="1"/>
      <w:numFmt w:val="bullet"/>
      <w:lvlText w:val=""/>
      <w:lvlJc w:val="left"/>
      <w:pPr>
        <w:tabs>
          <w:tab w:val="num" w:pos="5219"/>
        </w:tabs>
        <w:ind w:left="5219" w:hanging="360"/>
      </w:pPr>
      <w:rPr>
        <w:rFonts w:ascii="Symbol" w:hAnsi="Symbol" w:hint="default"/>
      </w:rPr>
    </w:lvl>
    <w:lvl w:ilvl="7" w:tplc="04090019" w:tentative="1">
      <w:start w:val="1"/>
      <w:numFmt w:val="bullet"/>
      <w:lvlText w:val="o"/>
      <w:lvlJc w:val="left"/>
      <w:pPr>
        <w:tabs>
          <w:tab w:val="num" w:pos="5939"/>
        </w:tabs>
        <w:ind w:left="5939" w:hanging="360"/>
      </w:pPr>
      <w:rPr>
        <w:rFonts w:ascii="Courier New" w:hAnsi="Courier New" w:cs="Courier New" w:hint="default"/>
      </w:rPr>
    </w:lvl>
    <w:lvl w:ilvl="8" w:tplc="0409001B" w:tentative="1">
      <w:start w:val="1"/>
      <w:numFmt w:val="bullet"/>
      <w:lvlText w:val=""/>
      <w:lvlJc w:val="left"/>
      <w:pPr>
        <w:tabs>
          <w:tab w:val="num" w:pos="6659"/>
        </w:tabs>
        <w:ind w:left="6659" w:hanging="360"/>
      </w:pPr>
      <w:rPr>
        <w:rFonts w:ascii="Wingdings" w:hAnsi="Wingdings" w:hint="default"/>
      </w:rPr>
    </w:lvl>
  </w:abstractNum>
  <w:abstractNum w:abstractNumId="36">
    <w:nsid w:val="7E671A37"/>
    <w:multiLevelType w:val="hybridMultilevel"/>
    <w:tmpl w:val="BFFA517C"/>
    <w:lvl w:ilvl="0" w:tplc="2392DC32">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7">
    <w:nsid w:val="7E7F2B3D"/>
    <w:multiLevelType w:val="hybridMultilevel"/>
    <w:tmpl w:val="D720625A"/>
    <w:lvl w:ilvl="0" w:tplc="F58EEEF0">
      <w:start w:val="2"/>
      <w:numFmt w:val="decimal"/>
      <w:lvlText w:val="%1."/>
      <w:lvlJc w:val="left"/>
      <w:pPr>
        <w:tabs>
          <w:tab w:val="num" w:pos="1429"/>
        </w:tabs>
        <w:ind w:left="1429" w:hanging="360"/>
      </w:pPr>
      <w:rPr>
        <w:rFonts w:hint="default"/>
        <w:b/>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num w:numId="1">
    <w:abstractNumId w:val="4"/>
  </w:num>
  <w:num w:numId="2">
    <w:abstractNumId w:val="21"/>
  </w:num>
  <w:num w:numId="3">
    <w:abstractNumId w:val="14"/>
  </w:num>
  <w:num w:numId="4">
    <w:abstractNumId w:val="31"/>
  </w:num>
  <w:num w:numId="5">
    <w:abstractNumId w:val="35"/>
  </w:num>
  <w:num w:numId="6">
    <w:abstractNumId w:val="2"/>
  </w:num>
  <w:num w:numId="7">
    <w:abstractNumId w:val="1"/>
  </w:num>
  <w:num w:numId="8">
    <w:abstractNumId w:val="9"/>
  </w:num>
  <w:num w:numId="9">
    <w:abstractNumId w:val="27"/>
  </w:num>
  <w:num w:numId="10">
    <w:abstractNumId w:val="36"/>
  </w:num>
  <w:num w:numId="11">
    <w:abstractNumId w:val="20"/>
  </w:num>
  <w:num w:numId="12">
    <w:abstractNumId w:val="23"/>
  </w:num>
  <w:num w:numId="13">
    <w:abstractNumId w:val="6"/>
  </w:num>
  <w:num w:numId="14">
    <w:abstractNumId w:val="33"/>
  </w:num>
  <w:num w:numId="15">
    <w:abstractNumId w:val="19"/>
  </w:num>
  <w:num w:numId="16">
    <w:abstractNumId w:val="18"/>
  </w:num>
  <w:num w:numId="17">
    <w:abstractNumId w:val="8"/>
  </w:num>
  <w:num w:numId="18">
    <w:abstractNumId w:val="12"/>
  </w:num>
  <w:num w:numId="19">
    <w:abstractNumId w:val="0"/>
  </w:num>
  <w:num w:numId="20">
    <w:abstractNumId w:val="37"/>
  </w:num>
  <w:num w:numId="21">
    <w:abstractNumId w:val="15"/>
  </w:num>
  <w:num w:numId="22">
    <w:abstractNumId w:val="16"/>
  </w:num>
  <w:num w:numId="23">
    <w:abstractNumId w:val="7"/>
  </w:num>
  <w:num w:numId="24">
    <w:abstractNumId w:val="10"/>
  </w:num>
  <w:num w:numId="25">
    <w:abstractNumId w:val="5"/>
  </w:num>
  <w:num w:numId="26">
    <w:abstractNumId w:val="25"/>
  </w:num>
  <w:num w:numId="27">
    <w:abstractNumId w:val="17"/>
  </w:num>
  <w:num w:numId="28">
    <w:abstractNumId w:val="29"/>
  </w:num>
  <w:num w:numId="29">
    <w:abstractNumId w:val="3"/>
  </w:num>
  <w:num w:numId="30">
    <w:abstractNumId w:val="13"/>
  </w:num>
  <w:num w:numId="31">
    <w:abstractNumId w:val="11"/>
  </w:num>
  <w:num w:numId="32">
    <w:abstractNumId w:val="28"/>
  </w:num>
  <w:num w:numId="33">
    <w:abstractNumId w:val="34"/>
  </w:num>
  <w:num w:numId="34">
    <w:abstractNumId w:val="30"/>
  </w:num>
  <w:num w:numId="35">
    <w:abstractNumId w:val="24"/>
  </w:num>
  <w:num w:numId="36">
    <w:abstractNumId w:val="32"/>
  </w:num>
  <w:num w:numId="37">
    <w:abstractNumId w:val="2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40"/>
    <w:rsid w:val="00000067"/>
    <w:rsid w:val="000000E4"/>
    <w:rsid w:val="0000048E"/>
    <w:rsid w:val="00000704"/>
    <w:rsid w:val="00000826"/>
    <w:rsid w:val="000009BC"/>
    <w:rsid w:val="00001013"/>
    <w:rsid w:val="0000126B"/>
    <w:rsid w:val="0000180C"/>
    <w:rsid w:val="000019B7"/>
    <w:rsid w:val="00001D02"/>
    <w:rsid w:val="00002A7F"/>
    <w:rsid w:val="00002BF0"/>
    <w:rsid w:val="0000380C"/>
    <w:rsid w:val="000038AD"/>
    <w:rsid w:val="00004507"/>
    <w:rsid w:val="00004CC0"/>
    <w:rsid w:val="0000575D"/>
    <w:rsid w:val="00005AF5"/>
    <w:rsid w:val="00005BAC"/>
    <w:rsid w:val="00005C7C"/>
    <w:rsid w:val="00005EEB"/>
    <w:rsid w:val="000060DC"/>
    <w:rsid w:val="0000639B"/>
    <w:rsid w:val="0000681B"/>
    <w:rsid w:val="00006B7C"/>
    <w:rsid w:val="00006D81"/>
    <w:rsid w:val="00007633"/>
    <w:rsid w:val="00007F61"/>
    <w:rsid w:val="0001021E"/>
    <w:rsid w:val="000103F1"/>
    <w:rsid w:val="00010C89"/>
    <w:rsid w:val="00010DDB"/>
    <w:rsid w:val="00010DDC"/>
    <w:rsid w:val="000113AD"/>
    <w:rsid w:val="00011873"/>
    <w:rsid w:val="000122FB"/>
    <w:rsid w:val="0001249C"/>
    <w:rsid w:val="00012D90"/>
    <w:rsid w:val="000134F9"/>
    <w:rsid w:val="000147F1"/>
    <w:rsid w:val="000147FC"/>
    <w:rsid w:val="00014AD9"/>
    <w:rsid w:val="00014E24"/>
    <w:rsid w:val="00015574"/>
    <w:rsid w:val="00015872"/>
    <w:rsid w:val="00015CB1"/>
    <w:rsid w:val="00015E9D"/>
    <w:rsid w:val="00016495"/>
    <w:rsid w:val="00016BA9"/>
    <w:rsid w:val="0001719D"/>
    <w:rsid w:val="000171A5"/>
    <w:rsid w:val="00017C28"/>
    <w:rsid w:val="00017CE0"/>
    <w:rsid w:val="00017DC0"/>
    <w:rsid w:val="00020339"/>
    <w:rsid w:val="0002075F"/>
    <w:rsid w:val="00020DD6"/>
    <w:rsid w:val="000216AA"/>
    <w:rsid w:val="00021A44"/>
    <w:rsid w:val="00021E3F"/>
    <w:rsid w:val="0002202F"/>
    <w:rsid w:val="0002245B"/>
    <w:rsid w:val="00022C62"/>
    <w:rsid w:val="00023405"/>
    <w:rsid w:val="000237D0"/>
    <w:rsid w:val="00023C01"/>
    <w:rsid w:val="000244B7"/>
    <w:rsid w:val="00024BB5"/>
    <w:rsid w:val="00025D22"/>
    <w:rsid w:val="000260CB"/>
    <w:rsid w:val="000261DC"/>
    <w:rsid w:val="000266B6"/>
    <w:rsid w:val="000266CA"/>
    <w:rsid w:val="00026AB5"/>
    <w:rsid w:val="00026CBC"/>
    <w:rsid w:val="00026F15"/>
    <w:rsid w:val="000275A8"/>
    <w:rsid w:val="00027F03"/>
    <w:rsid w:val="000302F3"/>
    <w:rsid w:val="00030651"/>
    <w:rsid w:val="00031AA6"/>
    <w:rsid w:val="00031ADD"/>
    <w:rsid w:val="00031D21"/>
    <w:rsid w:val="00032422"/>
    <w:rsid w:val="00032A48"/>
    <w:rsid w:val="00032E9B"/>
    <w:rsid w:val="00033EAB"/>
    <w:rsid w:val="0003410F"/>
    <w:rsid w:val="00034571"/>
    <w:rsid w:val="00034CBA"/>
    <w:rsid w:val="00035034"/>
    <w:rsid w:val="00035100"/>
    <w:rsid w:val="000352F0"/>
    <w:rsid w:val="00035C6C"/>
    <w:rsid w:val="0003607E"/>
    <w:rsid w:val="00036530"/>
    <w:rsid w:val="00036B2D"/>
    <w:rsid w:val="00036F17"/>
    <w:rsid w:val="00037136"/>
    <w:rsid w:val="00037149"/>
    <w:rsid w:val="000372C2"/>
    <w:rsid w:val="00037472"/>
    <w:rsid w:val="0003763A"/>
    <w:rsid w:val="000377A9"/>
    <w:rsid w:val="00037B49"/>
    <w:rsid w:val="0004008F"/>
    <w:rsid w:val="00040450"/>
    <w:rsid w:val="000407B5"/>
    <w:rsid w:val="00040871"/>
    <w:rsid w:val="00040CCA"/>
    <w:rsid w:val="00040F56"/>
    <w:rsid w:val="0004146C"/>
    <w:rsid w:val="00041845"/>
    <w:rsid w:val="00042334"/>
    <w:rsid w:val="00042E1F"/>
    <w:rsid w:val="00043181"/>
    <w:rsid w:val="00044025"/>
    <w:rsid w:val="000448C8"/>
    <w:rsid w:val="00044BC5"/>
    <w:rsid w:val="000451E8"/>
    <w:rsid w:val="000454E8"/>
    <w:rsid w:val="00045984"/>
    <w:rsid w:val="000459F8"/>
    <w:rsid w:val="00045FAD"/>
    <w:rsid w:val="000462AD"/>
    <w:rsid w:val="000464B5"/>
    <w:rsid w:val="000467A3"/>
    <w:rsid w:val="00050283"/>
    <w:rsid w:val="000504FC"/>
    <w:rsid w:val="00050678"/>
    <w:rsid w:val="00050EE7"/>
    <w:rsid w:val="000514A1"/>
    <w:rsid w:val="000519A9"/>
    <w:rsid w:val="000520FF"/>
    <w:rsid w:val="00052823"/>
    <w:rsid w:val="00052B63"/>
    <w:rsid w:val="0005308A"/>
    <w:rsid w:val="00053326"/>
    <w:rsid w:val="00053BAC"/>
    <w:rsid w:val="00054216"/>
    <w:rsid w:val="00054522"/>
    <w:rsid w:val="00054BFE"/>
    <w:rsid w:val="00054E8E"/>
    <w:rsid w:val="000555F3"/>
    <w:rsid w:val="000557D9"/>
    <w:rsid w:val="0005588E"/>
    <w:rsid w:val="00055FB4"/>
    <w:rsid w:val="00056A30"/>
    <w:rsid w:val="00056AEE"/>
    <w:rsid w:val="00056B5B"/>
    <w:rsid w:val="00056D52"/>
    <w:rsid w:val="00057AB7"/>
    <w:rsid w:val="00057D7C"/>
    <w:rsid w:val="00060215"/>
    <w:rsid w:val="000607DC"/>
    <w:rsid w:val="00060986"/>
    <w:rsid w:val="00060CAE"/>
    <w:rsid w:val="00060DB2"/>
    <w:rsid w:val="000616EE"/>
    <w:rsid w:val="00061765"/>
    <w:rsid w:val="00061E9A"/>
    <w:rsid w:val="00062A77"/>
    <w:rsid w:val="000631A9"/>
    <w:rsid w:val="00063B2E"/>
    <w:rsid w:val="00063E2D"/>
    <w:rsid w:val="000647A0"/>
    <w:rsid w:val="00064C40"/>
    <w:rsid w:val="00064CCE"/>
    <w:rsid w:val="00065531"/>
    <w:rsid w:val="000662FA"/>
    <w:rsid w:val="00066706"/>
    <w:rsid w:val="0006681F"/>
    <w:rsid w:val="000673B9"/>
    <w:rsid w:val="000675BF"/>
    <w:rsid w:val="00067B4A"/>
    <w:rsid w:val="000701FF"/>
    <w:rsid w:val="000707B7"/>
    <w:rsid w:val="00070F8C"/>
    <w:rsid w:val="0007128C"/>
    <w:rsid w:val="00071645"/>
    <w:rsid w:val="00071CC7"/>
    <w:rsid w:val="00071D88"/>
    <w:rsid w:val="00071DD3"/>
    <w:rsid w:val="00072834"/>
    <w:rsid w:val="000729FE"/>
    <w:rsid w:val="00072C4C"/>
    <w:rsid w:val="00072F31"/>
    <w:rsid w:val="00073156"/>
    <w:rsid w:val="00074A01"/>
    <w:rsid w:val="00075CEC"/>
    <w:rsid w:val="00075F7A"/>
    <w:rsid w:val="000769E2"/>
    <w:rsid w:val="00076C17"/>
    <w:rsid w:val="00076D85"/>
    <w:rsid w:val="00076E29"/>
    <w:rsid w:val="00076EAC"/>
    <w:rsid w:val="00077005"/>
    <w:rsid w:val="000775FC"/>
    <w:rsid w:val="000778F9"/>
    <w:rsid w:val="00077BAA"/>
    <w:rsid w:val="00080511"/>
    <w:rsid w:val="00081986"/>
    <w:rsid w:val="00081B1B"/>
    <w:rsid w:val="00081DBC"/>
    <w:rsid w:val="00081FB6"/>
    <w:rsid w:val="00082316"/>
    <w:rsid w:val="0008257D"/>
    <w:rsid w:val="00082F20"/>
    <w:rsid w:val="0008326E"/>
    <w:rsid w:val="0008333C"/>
    <w:rsid w:val="00083A40"/>
    <w:rsid w:val="00084408"/>
    <w:rsid w:val="000849A9"/>
    <w:rsid w:val="00084B30"/>
    <w:rsid w:val="00084DDF"/>
    <w:rsid w:val="00084F96"/>
    <w:rsid w:val="000850C8"/>
    <w:rsid w:val="00085688"/>
    <w:rsid w:val="000857D3"/>
    <w:rsid w:val="00085AD2"/>
    <w:rsid w:val="00085C23"/>
    <w:rsid w:val="00085D49"/>
    <w:rsid w:val="0008605C"/>
    <w:rsid w:val="000861CA"/>
    <w:rsid w:val="000867A3"/>
    <w:rsid w:val="00086923"/>
    <w:rsid w:val="00086A27"/>
    <w:rsid w:val="00086E59"/>
    <w:rsid w:val="000871A7"/>
    <w:rsid w:val="000871ED"/>
    <w:rsid w:val="000874E7"/>
    <w:rsid w:val="00087D12"/>
    <w:rsid w:val="000907E0"/>
    <w:rsid w:val="00090BA4"/>
    <w:rsid w:val="00090EE4"/>
    <w:rsid w:val="00090F40"/>
    <w:rsid w:val="0009164D"/>
    <w:rsid w:val="00091AE1"/>
    <w:rsid w:val="00091C10"/>
    <w:rsid w:val="0009222C"/>
    <w:rsid w:val="00092DC8"/>
    <w:rsid w:val="000932AA"/>
    <w:rsid w:val="000932CC"/>
    <w:rsid w:val="0009339A"/>
    <w:rsid w:val="00093436"/>
    <w:rsid w:val="00093486"/>
    <w:rsid w:val="00093917"/>
    <w:rsid w:val="00093D78"/>
    <w:rsid w:val="00093EA1"/>
    <w:rsid w:val="000941A9"/>
    <w:rsid w:val="00094421"/>
    <w:rsid w:val="00094831"/>
    <w:rsid w:val="00094B7F"/>
    <w:rsid w:val="00094EC5"/>
    <w:rsid w:val="00094F1D"/>
    <w:rsid w:val="00095CE4"/>
    <w:rsid w:val="00095F78"/>
    <w:rsid w:val="000966F7"/>
    <w:rsid w:val="00096845"/>
    <w:rsid w:val="000968FC"/>
    <w:rsid w:val="00097161"/>
    <w:rsid w:val="000971A3"/>
    <w:rsid w:val="0009767E"/>
    <w:rsid w:val="000977F1"/>
    <w:rsid w:val="0009781E"/>
    <w:rsid w:val="0009788B"/>
    <w:rsid w:val="000A0175"/>
    <w:rsid w:val="000A01AB"/>
    <w:rsid w:val="000A08FB"/>
    <w:rsid w:val="000A09DB"/>
    <w:rsid w:val="000A0E55"/>
    <w:rsid w:val="000A1897"/>
    <w:rsid w:val="000A1B4E"/>
    <w:rsid w:val="000A1B91"/>
    <w:rsid w:val="000A1C48"/>
    <w:rsid w:val="000A2009"/>
    <w:rsid w:val="000A2C68"/>
    <w:rsid w:val="000A2F65"/>
    <w:rsid w:val="000A55F5"/>
    <w:rsid w:val="000A58A3"/>
    <w:rsid w:val="000A5BE0"/>
    <w:rsid w:val="000A608E"/>
    <w:rsid w:val="000A68E3"/>
    <w:rsid w:val="000A6B2A"/>
    <w:rsid w:val="000A6C43"/>
    <w:rsid w:val="000A6E0A"/>
    <w:rsid w:val="000A731F"/>
    <w:rsid w:val="000A7C41"/>
    <w:rsid w:val="000B02A4"/>
    <w:rsid w:val="000B02CC"/>
    <w:rsid w:val="000B032C"/>
    <w:rsid w:val="000B047D"/>
    <w:rsid w:val="000B04F3"/>
    <w:rsid w:val="000B05E2"/>
    <w:rsid w:val="000B074F"/>
    <w:rsid w:val="000B092F"/>
    <w:rsid w:val="000B0936"/>
    <w:rsid w:val="000B1377"/>
    <w:rsid w:val="000B164D"/>
    <w:rsid w:val="000B1F99"/>
    <w:rsid w:val="000B202B"/>
    <w:rsid w:val="000B2190"/>
    <w:rsid w:val="000B26D7"/>
    <w:rsid w:val="000B311A"/>
    <w:rsid w:val="000B3238"/>
    <w:rsid w:val="000B341C"/>
    <w:rsid w:val="000B3474"/>
    <w:rsid w:val="000B35DC"/>
    <w:rsid w:val="000B38F1"/>
    <w:rsid w:val="000B3D13"/>
    <w:rsid w:val="000B40DB"/>
    <w:rsid w:val="000B43C3"/>
    <w:rsid w:val="000B44EB"/>
    <w:rsid w:val="000B4AF0"/>
    <w:rsid w:val="000B4F7B"/>
    <w:rsid w:val="000B53DB"/>
    <w:rsid w:val="000B542A"/>
    <w:rsid w:val="000B5F97"/>
    <w:rsid w:val="000B6445"/>
    <w:rsid w:val="000B6708"/>
    <w:rsid w:val="000B696C"/>
    <w:rsid w:val="000B6C35"/>
    <w:rsid w:val="000B6F3A"/>
    <w:rsid w:val="000B700E"/>
    <w:rsid w:val="000B717F"/>
    <w:rsid w:val="000B7643"/>
    <w:rsid w:val="000B7991"/>
    <w:rsid w:val="000B7CBB"/>
    <w:rsid w:val="000B7CFB"/>
    <w:rsid w:val="000B7D15"/>
    <w:rsid w:val="000C0D0A"/>
    <w:rsid w:val="000C18E2"/>
    <w:rsid w:val="000C1DAC"/>
    <w:rsid w:val="000C1E96"/>
    <w:rsid w:val="000C205B"/>
    <w:rsid w:val="000C20C5"/>
    <w:rsid w:val="000C240D"/>
    <w:rsid w:val="000C268A"/>
    <w:rsid w:val="000C27AE"/>
    <w:rsid w:val="000C34BD"/>
    <w:rsid w:val="000C37B3"/>
    <w:rsid w:val="000C3AB7"/>
    <w:rsid w:val="000C41F5"/>
    <w:rsid w:val="000C43B6"/>
    <w:rsid w:val="000C45B0"/>
    <w:rsid w:val="000C472A"/>
    <w:rsid w:val="000C47A6"/>
    <w:rsid w:val="000C47D3"/>
    <w:rsid w:val="000C4969"/>
    <w:rsid w:val="000C49C2"/>
    <w:rsid w:val="000C5001"/>
    <w:rsid w:val="000C50F9"/>
    <w:rsid w:val="000C5304"/>
    <w:rsid w:val="000C5356"/>
    <w:rsid w:val="000C5394"/>
    <w:rsid w:val="000C59CE"/>
    <w:rsid w:val="000C6106"/>
    <w:rsid w:val="000C63AE"/>
    <w:rsid w:val="000C63EA"/>
    <w:rsid w:val="000C6475"/>
    <w:rsid w:val="000C6861"/>
    <w:rsid w:val="000C792F"/>
    <w:rsid w:val="000D0053"/>
    <w:rsid w:val="000D0150"/>
    <w:rsid w:val="000D01C4"/>
    <w:rsid w:val="000D0406"/>
    <w:rsid w:val="000D0673"/>
    <w:rsid w:val="000D0AC0"/>
    <w:rsid w:val="000D0D5D"/>
    <w:rsid w:val="000D0F27"/>
    <w:rsid w:val="000D1090"/>
    <w:rsid w:val="000D17E6"/>
    <w:rsid w:val="000D1858"/>
    <w:rsid w:val="000D188E"/>
    <w:rsid w:val="000D19F7"/>
    <w:rsid w:val="000D1D90"/>
    <w:rsid w:val="000D220C"/>
    <w:rsid w:val="000D2472"/>
    <w:rsid w:val="000D24D0"/>
    <w:rsid w:val="000D27C4"/>
    <w:rsid w:val="000D2FB6"/>
    <w:rsid w:val="000D3843"/>
    <w:rsid w:val="000D468B"/>
    <w:rsid w:val="000D4730"/>
    <w:rsid w:val="000D4D16"/>
    <w:rsid w:val="000D4F7C"/>
    <w:rsid w:val="000D71CE"/>
    <w:rsid w:val="000D78CA"/>
    <w:rsid w:val="000E041B"/>
    <w:rsid w:val="000E0E42"/>
    <w:rsid w:val="000E0F07"/>
    <w:rsid w:val="000E244C"/>
    <w:rsid w:val="000E25CF"/>
    <w:rsid w:val="000E298A"/>
    <w:rsid w:val="000E2E05"/>
    <w:rsid w:val="000E3878"/>
    <w:rsid w:val="000E3B79"/>
    <w:rsid w:val="000E3BCC"/>
    <w:rsid w:val="000E4719"/>
    <w:rsid w:val="000E4A24"/>
    <w:rsid w:val="000E4C68"/>
    <w:rsid w:val="000E4ECF"/>
    <w:rsid w:val="000E556E"/>
    <w:rsid w:val="000E6461"/>
    <w:rsid w:val="000E658C"/>
    <w:rsid w:val="000E6726"/>
    <w:rsid w:val="000E6870"/>
    <w:rsid w:val="000E70D9"/>
    <w:rsid w:val="000E7124"/>
    <w:rsid w:val="000E740A"/>
    <w:rsid w:val="000E7554"/>
    <w:rsid w:val="000E7B63"/>
    <w:rsid w:val="000F02D4"/>
    <w:rsid w:val="000F0351"/>
    <w:rsid w:val="000F0510"/>
    <w:rsid w:val="000F066D"/>
    <w:rsid w:val="000F0C7A"/>
    <w:rsid w:val="000F0E6D"/>
    <w:rsid w:val="000F1824"/>
    <w:rsid w:val="000F1A86"/>
    <w:rsid w:val="000F1ABF"/>
    <w:rsid w:val="000F1B08"/>
    <w:rsid w:val="000F1C40"/>
    <w:rsid w:val="000F1EEA"/>
    <w:rsid w:val="000F28BE"/>
    <w:rsid w:val="000F28E7"/>
    <w:rsid w:val="000F2C33"/>
    <w:rsid w:val="000F320E"/>
    <w:rsid w:val="000F34AA"/>
    <w:rsid w:val="000F37E7"/>
    <w:rsid w:val="000F3A02"/>
    <w:rsid w:val="000F3D3B"/>
    <w:rsid w:val="000F4135"/>
    <w:rsid w:val="000F4480"/>
    <w:rsid w:val="000F4C1D"/>
    <w:rsid w:val="000F4D9C"/>
    <w:rsid w:val="000F4ED8"/>
    <w:rsid w:val="000F50B7"/>
    <w:rsid w:val="000F5375"/>
    <w:rsid w:val="000F55FB"/>
    <w:rsid w:val="000F5A0A"/>
    <w:rsid w:val="000F619C"/>
    <w:rsid w:val="000F6375"/>
    <w:rsid w:val="000F6441"/>
    <w:rsid w:val="000F6450"/>
    <w:rsid w:val="000F67FC"/>
    <w:rsid w:val="000F6954"/>
    <w:rsid w:val="000F6A51"/>
    <w:rsid w:val="000F6C27"/>
    <w:rsid w:val="000F7250"/>
    <w:rsid w:val="000F72A9"/>
    <w:rsid w:val="000F7492"/>
    <w:rsid w:val="000F7870"/>
    <w:rsid w:val="000F7BC7"/>
    <w:rsid w:val="000F7D83"/>
    <w:rsid w:val="000F7ED3"/>
    <w:rsid w:val="001000DD"/>
    <w:rsid w:val="001006C4"/>
    <w:rsid w:val="00100F93"/>
    <w:rsid w:val="0010132F"/>
    <w:rsid w:val="00101421"/>
    <w:rsid w:val="0010160E"/>
    <w:rsid w:val="001018B6"/>
    <w:rsid w:val="00101FF1"/>
    <w:rsid w:val="001027F0"/>
    <w:rsid w:val="001029EE"/>
    <w:rsid w:val="00102C57"/>
    <w:rsid w:val="00102C92"/>
    <w:rsid w:val="0010319F"/>
    <w:rsid w:val="00103237"/>
    <w:rsid w:val="001032C0"/>
    <w:rsid w:val="00104B07"/>
    <w:rsid w:val="00104FC1"/>
    <w:rsid w:val="00105862"/>
    <w:rsid w:val="001059B7"/>
    <w:rsid w:val="001059E3"/>
    <w:rsid w:val="00105B24"/>
    <w:rsid w:val="00105C49"/>
    <w:rsid w:val="00105F0A"/>
    <w:rsid w:val="00106342"/>
    <w:rsid w:val="001065F0"/>
    <w:rsid w:val="0010677E"/>
    <w:rsid w:val="00106DC0"/>
    <w:rsid w:val="0010756D"/>
    <w:rsid w:val="0011000F"/>
    <w:rsid w:val="00110165"/>
    <w:rsid w:val="0011018F"/>
    <w:rsid w:val="0011029C"/>
    <w:rsid w:val="001103C8"/>
    <w:rsid w:val="00110C87"/>
    <w:rsid w:val="00110E6A"/>
    <w:rsid w:val="00110F4A"/>
    <w:rsid w:val="00111CD9"/>
    <w:rsid w:val="00111DBC"/>
    <w:rsid w:val="00111E25"/>
    <w:rsid w:val="00113618"/>
    <w:rsid w:val="00113711"/>
    <w:rsid w:val="00114084"/>
    <w:rsid w:val="001145E0"/>
    <w:rsid w:val="00114D71"/>
    <w:rsid w:val="001152DA"/>
    <w:rsid w:val="001157A9"/>
    <w:rsid w:val="00115D54"/>
    <w:rsid w:val="00116D91"/>
    <w:rsid w:val="0011718F"/>
    <w:rsid w:val="00117829"/>
    <w:rsid w:val="00117895"/>
    <w:rsid w:val="00117B51"/>
    <w:rsid w:val="00117FE2"/>
    <w:rsid w:val="00120315"/>
    <w:rsid w:val="00120515"/>
    <w:rsid w:val="00120D7B"/>
    <w:rsid w:val="00121BF9"/>
    <w:rsid w:val="00121E78"/>
    <w:rsid w:val="00121F27"/>
    <w:rsid w:val="0012215A"/>
    <w:rsid w:val="00122A8F"/>
    <w:rsid w:val="00122AB0"/>
    <w:rsid w:val="001231CE"/>
    <w:rsid w:val="00123783"/>
    <w:rsid w:val="00124439"/>
    <w:rsid w:val="00124703"/>
    <w:rsid w:val="00124D6E"/>
    <w:rsid w:val="00124EF3"/>
    <w:rsid w:val="001255B3"/>
    <w:rsid w:val="00125CFC"/>
    <w:rsid w:val="0012690F"/>
    <w:rsid w:val="001269AD"/>
    <w:rsid w:val="00126CEB"/>
    <w:rsid w:val="001270C6"/>
    <w:rsid w:val="0012717F"/>
    <w:rsid w:val="00130BAE"/>
    <w:rsid w:val="00130E76"/>
    <w:rsid w:val="00131025"/>
    <w:rsid w:val="0013133B"/>
    <w:rsid w:val="001314CE"/>
    <w:rsid w:val="00131DF1"/>
    <w:rsid w:val="0013214D"/>
    <w:rsid w:val="00132434"/>
    <w:rsid w:val="00132619"/>
    <w:rsid w:val="00132896"/>
    <w:rsid w:val="00133D0B"/>
    <w:rsid w:val="00133FB2"/>
    <w:rsid w:val="0013422C"/>
    <w:rsid w:val="00134823"/>
    <w:rsid w:val="00134A24"/>
    <w:rsid w:val="00134A70"/>
    <w:rsid w:val="00134B8C"/>
    <w:rsid w:val="00134C53"/>
    <w:rsid w:val="001359DA"/>
    <w:rsid w:val="00136098"/>
    <w:rsid w:val="00136692"/>
    <w:rsid w:val="001366E5"/>
    <w:rsid w:val="0013731D"/>
    <w:rsid w:val="001401A1"/>
    <w:rsid w:val="001404C6"/>
    <w:rsid w:val="00140E3D"/>
    <w:rsid w:val="0014172F"/>
    <w:rsid w:val="00141A1A"/>
    <w:rsid w:val="00141A6B"/>
    <w:rsid w:val="00141ACE"/>
    <w:rsid w:val="00142705"/>
    <w:rsid w:val="00142A9A"/>
    <w:rsid w:val="00142D72"/>
    <w:rsid w:val="00143479"/>
    <w:rsid w:val="00143A13"/>
    <w:rsid w:val="00143AEC"/>
    <w:rsid w:val="00144543"/>
    <w:rsid w:val="0014462B"/>
    <w:rsid w:val="00144822"/>
    <w:rsid w:val="00144D70"/>
    <w:rsid w:val="00144F06"/>
    <w:rsid w:val="001450FB"/>
    <w:rsid w:val="00145C87"/>
    <w:rsid w:val="00145D44"/>
    <w:rsid w:val="0014647C"/>
    <w:rsid w:val="00146DC8"/>
    <w:rsid w:val="00147088"/>
    <w:rsid w:val="001472AF"/>
    <w:rsid w:val="0014742C"/>
    <w:rsid w:val="0014786A"/>
    <w:rsid w:val="00147D0C"/>
    <w:rsid w:val="00147EE0"/>
    <w:rsid w:val="00150B2C"/>
    <w:rsid w:val="00150E41"/>
    <w:rsid w:val="00150F68"/>
    <w:rsid w:val="0015163A"/>
    <w:rsid w:val="00152140"/>
    <w:rsid w:val="001527E2"/>
    <w:rsid w:val="0015286B"/>
    <w:rsid w:val="0015298F"/>
    <w:rsid w:val="00152AA0"/>
    <w:rsid w:val="00152B26"/>
    <w:rsid w:val="00152C65"/>
    <w:rsid w:val="00152F7F"/>
    <w:rsid w:val="001537B6"/>
    <w:rsid w:val="00153922"/>
    <w:rsid w:val="00153FAE"/>
    <w:rsid w:val="00154F5E"/>
    <w:rsid w:val="001551AD"/>
    <w:rsid w:val="001557F3"/>
    <w:rsid w:val="00155850"/>
    <w:rsid w:val="001563CD"/>
    <w:rsid w:val="001563F7"/>
    <w:rsid w:val="00156A4F"/>
    <w:rsid w:val="00156CE3"/>
    <w:rsid w:val="00156EBF"/>
    <w:rsid w:val="001570C2"/>
    <w:rsid w:val="001572DB"/>
    <w:rsid w:val="0015752E"/>
    <w:rsid w:val="0016004F"/>
    <w:rsid w:val="00160190"/>
    <w:rsid w:val="001606BD"/>
    <w:rsid w:val="00160C0D"/>
    <w:rsid w:val="00160CC3"/>
    <w:rsid w:val="00160E89"/>
    <w:rsid w:val="00160EE8"/>
    <w:rsid w:val="001611AF"/>
    <w:rsid w:val="0016186F"/>
    <w:rsid w:val="00161A4D"/>
    <w:rsid w:val="00161DE5"/>
    <w:rsid w:val="00162337"/>
    <w:rsid w:val="00162C1A"/>
    <w:rsid w:val="00163485"/>
    <w:rsid w:val="0016386C"/>
    <w:rsid w:val="001639A4"/>
    <w:rsid w:val="00163DBD"/>
    <w:rsid w:val="00164157"/>
    <w:rsid w:val="00164638"/>
    <w:rsid w:val="00164ADF"/>
    <w:rsid w:val="0016550B"/>
    <w:rsid w:val="00165659"/>
    <w:rsid w:val="00165A00"/>
    <w:rsid w:val="00165F37"/>
    <w:rsid w:val="001666F0"/>
    <w:rsid w:val="00166F86"/>
    <w:rsid w:val="0016757F"/>
    <w:rsid w:val="0016767F"/>
    <w:rsid w:val="00167EEE"/>
    <w:rsid w:val="001703BD"/>
    <w:rsid w:val="00170AF9"/>
    <w:rsid w:val="00170B1B"/>
    <w:rsid w:val="00170DEC"/>
    <w:rsid w:val="001710B4"/>
    <w:rsid w:val="001711C9"/>
    <w:rsid w:val="00171315"/>
    <w:rsid w:val="00171B1B"/>
    <w:rsid w:val="001728AD"/>
    <w:rsid w:val="00172FC4"/>
    <w:rsid w:val="00173234"/>
    <w:rsid w:val="001738E2"/>
    <w:rsid w:val="00173CF0"/>
    <w:rsid w:val="00173EEB"/>
    <w:rsid w:val="001740E2"/>
    <w:rsid w:val="0017454D"/>
    <w:rsid w:val="00174662"/>
    <w:rsid w:val="00174968"/>
    <w:rsid w:val="00174A19"/>
    <w:rsid w:val="00174A1C"/>
    <w:rsid w:val="00174CA7"/>
    <w:rsid w:val="001752AD"/>
    <w:rsid w:val="00175520"/>
    <w:rsid w:val="0017579E"/>
    <w:rsid w:val="00175837"/>
    <w:rsid w:val="00175D99"/>
    <w:rsid w:val="0017603A"/>
    <w:rsid w:val="00176644"/>
    <w:rsid w:val="00176E3D"/>
    <w:rsid w:val="00176FCC"/>
    <w:rsid w:val="001770EB"/>
    <w:rsid w:val="001771FA"/>
    <w:rsid w:val="00177A7C"/>
    <w:rsid w:val="00177DC6"/>
    <w:rsid w:val="00177E33"/>
    <w:rsid w:val="00177F09"/>
    <w:rsid w:val="00180036"/>
    <w:rsid w:val="00180CE4"/>
    <w:rsid w:val="00181013"/>
    <w:rsid w:val="00181110"/>
    <w:rsid w:val="001812F7"/>
    <w:rsid w:val="00181708"/>
    <w:rsid w:val="00181881"/>
    <w:rsid w:val="00181C08"/>
    <w:rsid w:val="00181FA1"/>
    <w:rsid w:val="0018212E"/>
    <w:rsid w:val="00184378"/>
    <w:rsid w:val="001843C5"/>
    <w:rsid w:val="00184A9E"/>
    <w:rsid w:val="00184DE8"/>
    <w:rsid w:val="00184E98"/>
    <w:rsid w:val="00184EA2"/>
    <w:rsid w:val="00185D6C"/>
    <w:rsid w:val="00186A15"/>
    <w:rsid w:val="00186D47"/>
    <w:rsid w:val="00186DA2"/>
    <w:rsid w:val="00187214"/>
    <w:rsid w:val="00187259"/>
    <w:rsid w:val="00187653"/>
    <w:rsid w:val="00187838"/>
    <w:rsid w:val="001878C9"/>
    <w:rsid w:val="00187A81"/>
    <w:rsid w:val="00187D6F"/>
    <w:rsid w:val="001903D7"/>
    <w:rsid w:val="001903EE"/>
    <w:rsid w:val="00190752"/>
    <w:rsid w:val="00190836"/>
    <w:rsid w:val="0019091F"/>
    <w:rsid w:val="00190B4C"/>
    <w:rsid w:val="001910B9"/>
    <w:rsid w:val="0019167B"/>
    <w:rsid w:val="0019169B"/>
    <w:rsid w:val="001917B9"/>
    <w:rsid w:val="00191CB7"/>
    <w:rsid w:val="00192A49"/>
    <w:rsid w:val="00193000"/>
    <w:rsid w:val="00193BA0"/>
    <w:rsid w:val="00194627"/>
    <w:rsid w:val="00194DC7"/>
    <w:rsid w:val="0019517B"/>
    <w:rsid w:val="001953D4"/>
    <w:rsid w:val="00195632"/>
    <w:rsid w:val="001957D0"/>
    <w:rsid w:val="00195855"/>
    <w:rsid w:val="001958F6"/>
    <w:rsid w:val="00195A4C"/>
    <w:rsid w:val="00195ECA"/>
    <w:rsid w:val="00196111"/>
    <w:rsid w:val="0019633E"/>
    <w:rsid w:val="0019640E"/>
    <w:rsid w:val="00196884"/>
    <w:rsid w:val="00196BD9"/>
    <w:rsid w:val="001977EF"/>
    <w:rsid w:val="00197FCA"/>
    <w:rsid w:val="001A04D4"/>
    <w:rsid w:val="001A07B0"/>
    <w:rsid w:val="001A0C16"/>
    <w:rsid w:val="001A0C62"/>
    <w:rsid w:val="001A1C53"/>
    <w:rsid w:val="001A1FA8"/>
    <w:rsid w:val="001A200E"/>
    <w:rsid w:val="001A209B"/>
    <w:rsid w:val="001A2561"/>
    <w:rsid w:val="001A2697"/>
    <w:rsid w:val="001A26B6"/>
    <w:rsid w:val="001A2C52"/>
    <w:rsid w:val="001A300A"/>
    <w:rsid w:val="001A336E"/>
    <w:rsid w:val="001A338A"/>
    <w:rsid w:val="001A3460"/>
    <w:rsid w:val="001A36CD"/>
    <w:rsid w:val="001A3C0A"/>
    <w:rsid w:val="001A3CDF"/>
    <w:rsid w:val="001A3DBF"/>
    <w:rsid w:val="001A4546"/>
    <w:rsid w:val="001A4C73"/>
    <w:rsid w:val="001A541F"/>
    <w:rsid w:val="001A5EEB"/>
    <w:rsid w:val="001A6014"/>
    <w:rsid w:val="001A6255"/>
    <w:rsid w:val="001A6875"/>
    <w:rsid w:val="001A688E"/>
    <w:rsid w:val="001A6ECA"/>
    <w:rsid w:val="001A6FDD"/>
    <w:rsid w:val="001A7185"/>
    <w:rsid w:val="001A7788"/>
    <w:rsid w:val="001A7A07"/>
    <w:rsid w:val="001A7BA5"/>
    <w:rsid w:val="001A7F2A"/>
    <w:rsid w:val="001B0AF7"/>
    <w:rsid w:val="001B0F99"/>
    <w:rsid w:val="001B1030"/>
    <w:rsid w:val="001B16E5"/>
    <w:rsid w:val="001B188E"/>
    <w:rsid w:val="001B194D"/>
    <w:rsid w:val="001B2235"/>
    <w:rsid w:val="001B23AB"/>
    <w:rsid w:val="001B2910"/>
    <w:rsid w:val="001B2C4A"/>
    <w:rsid w:val="001B2E8E"/>
    <w:rsid w:val="001B3149"/>
    <w:rsid w:val="001B3443"/>
    <w:rsid w:val="001B374D"/>
    <w:rsid w:val="001B3B64"/>
    <w:rsid w:val="001B3EB2"/>
    <w:rsid w:val="001B3FDB"/>
    <w:rsid w:val="001B41BB"/>
    <w:rsid w:val="001B44DA"/>
    <w:rsid w:val="001B45D5"/>
    <w:rsid w:val="001B4BF2"/>
    <w:rsid w:val="001B4C85"/>
    <w:rsid w:val="001B5035"/>
    <w:rsid w:val="001B56E8"/>
    <w:rsid w:val="001B57C7"/>
    <w:rsid w:val="001B5C7E"/>
    <w:rsid w:val="001B67DB"/>
    <w:rsid w:val="001B7485"/>
    <w:rsid w:val="001B75C8"/>
    <w:rsid w:val="001B7637"/>
    <w:rsid w:val="001B77ED"/>
    <w:rsid w:val="001B7889"/>
    <w:rsid w:val="001B7914"/>
    <w:rsid w:val="001B795B"/>
    <w:rsid w:val="001B7DE8"/>
    <w:rsid w:val="001C0744"/>
    <w:rsid w:val="001C0B32"/>
    <w:rsid w:val="001C1612"/>
    <w:rsid w:val="001C20EF"/>
    <w:rsid w:val="001C2236"/>
    <w:rsid w:val="001C24DA"/>
    <w:rsid w:val="001C25C1"/>
    <w:rsid w:val="001C365C"/>
    <w:rsid w:val="001C3861"/>
    <w:rsid w:val="001C3952"/>
    <w:rsid w:val="001C4C2D"/>
    <w:rsid w:val="001C540E"/>
    <w:rsid w:val="001C564F"/>
    <w:rsid w:val="001C57B6"/>
    <w:rsid w:val="001C584D"/>
    <w:rsid w:val="001C5FFE"/>
    <w:rsid w:val="001C673E"/>
    <w:rsid w:val="001C6756"/>
    <w:rsid w:val="001C6F7D"/>
    <w:rsid w:val="001C7281"/>
    <w:rsid w:val="001C759F"/>
    <w:rsid w:val="001C78EF"/>
    <w:rsid w:val="001C7E44"/>
    <w:rsid w:val="001D078A"/>
    <w:rsid w:val="001D0AB7"/>
    <w:rsid w:val="001D121F"/>
    <w:rsid w:val="001D1519"/>
    <w:rsid w:val="001D1868"/>
    <w:rsid w:val="001D1D90"/>
    <w:rsid w:val="001D21C4"/>
    <w:rsid w:val="001D2DF9"/>
    <w:rsid w:val="001D2EE8"/>
    <w:rsid w:val="001D324E"/>
    <w:rsid w:val="001D398B"/>
    <w:rsid w:val="001D43C8"/>
    <w:rsid w:val="001D4451"/>
    <w:rsid w:val="001D4514"/>
    <w:rsid w:val="001D4B8A"/>
    <w:rsid w:val="001D4CDB"/>
    <w:rsid w:val="001D5766"/>
    <w:rsid w:val="001D5814"/>
    <w:rsid w:val="001D5E5F"/>
    <w:rsid w:val="001D6435"/>
    <w:rsid w:val="001D644F"/>
    <w:rsid w:val="001D6DBD"/>
    <w:rsid w:val="001D6FFF"/>
    <w:rsid w:val="001D7141"/>
    <w:rsid w:val="001E009D"/>
    <w:rsid w:val="001E08BA"/>
    <w:rsid w:val="001E0A64"/>
    <w:rsid w:val="001E0BC3"/>
    <w:rsid w:val="001E0F9D"/>
    <w:rsid w:val="001E12BB"/>
    <w:rsid w:val="001E14E0"/>
    <w:rsid w:val="001E153E"/>
    <w:rsid w:val="001E1F7A"/>
    <w:rsid w:val="001E21BB"/>
    <w:rsid w:val="001E2665"/>
    <w:rsid w:val="001E26C8"/>
    <w:rsid w:val="001E2884"/>
    <w:rsid w:val="001E333A"/>
    <w:rsid w:val="001E3494"/>
    <w:rsid w:val="001E360E"/>
    <w:rsid w:val="001E3D0D"/>
    <w:rsid w:val="001E4138"/>
    <w:rsid w:val="001E4AA3"/>
    <w:rsid w:val="001E4BDF"/>
    <w:rsid w:val="001E4E24"/>
    <w:rsid w:val="001E55AF"/>
    <w:rsid w:val="001E6077"/>
    <w:rsid w:val="001E6301"/>
    <w:rsid w:val="001E6687"/>
    <w:rsid w:val="001F0AE0"/>
    <w:rsid w:val="001F0CE1"/>
    <w:rsid w:val="001F0FE6"/>
    <w:rsid w:val="001F1880"/>
    <w:rsid w:val="001F1B59"/>
    <w:rsid w:val="001F1D5A"/>
    <w:rsid w:val="001F1F1F"/>
    <w:rsid w:val="001F2127"/>
    <w:rsid w:val="001F2211"/>
    <w:rsid w:val="001F22BF"/>
    <w:rsid w:val="001F23D1"/>
    <w:rsid w:val="001F288E"/>
    <w:rsid w:val="001F2990"/>
    <w:rsid w:val="001F2CD3"/>
    <w:rsid w:val="001F3806"/>
    <w:rsid w:val="001F3A4E"/>
    <w:rsid w:val="001F4734"/>
    <w:rsid w:val="001F4BEC"/>
    <w:rsid w:val="001F5878"/>
    <w:rsid w:val="001F5A2B"/>
    <w:rsid w:val="001F5A31"/>
    <w:rsid w:val="001F5ADB"/>
    <w:rsid w:val="001F5C5C"/>
    <w:rsid w:val="001F5F5B"/>
    <w:rsid w:val="001F62CE"/>
    <w:rsid w:val="001F6477"/>
    <w:rsid w:val="001F6758"/>
    <w:rsid w:val="001F6AAA"/>
    <w:rsid w:val="001F71D0"/>
    <w:rsid w:val="001F7C3D"/>
    <w:rsid w:val="00200060"/>
    <w:rsid w:val="00200166"/>
    <w:rsid w:val="002007ED"/>
    <w:rsid w:val="002009EA"/>
    <w:rsid w:val="0020113B"/>
    <w:rsid w:val="00201C21"/>
    <w:rsid w:val="00201DA7"/>
    <w:rsid w:val="00202158"/>
    <w:rsid w:val="00202398"/>
    <w:rsid w:val="0020325D"/>
    <w:rsid w:val="00203515"/>
    <w:rsid w:val="0020361D"/>
    <w:rsid w:val="002037D8"/>
    <w:rsid w:val="00203BDA"/>
    <w:rsid w:val="00203E24"/>
    <w:rsid w:val="00203E67"/>
    <w:rsid w:val="0020415C"/>
    <w:rsid w:val="00204301"/>
    <w:rsid w:val="00204559"/>
    <w:rsid w:val="002049BC"/>
    <w:rsid w:val="00205558"/>
    <w:rsid w:val="002057C9"/>
    <w:rsid w:val="00206063"/>
    <w:rsid w:val="00206078"/>
    <w:rsid w:val="002061A2"/>
    <w:rsid w:val="00206706"/>
    <w:rsid w:val="002072A9"/>
    <w:rsid w:val="00207339"/>
    <w:rsid w:val="002077F1"/>
    <w:rsid w:val="0021004C"/>
    <w:rsid w:val="002100B6"/>
    <w:rsid w:val="002102A4"/>
    <w:rsid w:val="002107BD"/>
    <w:rsid w:val="00210F8C"/>
    <w:rsid w:val="0021106E"/>
    <w:rsid w:val="00211207"/>
    <w:rsid w:val="002119FE"/>
    <w:rsid w:val="00212604"/>
    <w:rsid w:val="00212660"/>
    <w:rsid w:val="00212779"/>
    <w:rsid w:val="0021284B"/>
    <w:rsid w:val="00212CDE"/>
    <w:rsid w:val="00213B41"/>
    <w:rsid w:val="00213BEA"/>
    <w:rsid w:val="00213E22"/>
    <w:rsid w:val="0021419C"/>
    <w:rsid w:val="00214721"/>
    <w:rsid w:val="00214C4F"/>
    <w:rsid w:val="00214D0D"/>
    <w:rsid w:val="00214FF5"/>
    <w:rsid w:val="00215061"/>
    <w:rsid w:val="00215214"/>
    <w:rsid w:val="002155F1"/>
    <w:rsid w:val="00215B48"/>
    <w:rsid w:val="00215FB8"/>
    <w:rsid w:val="002163B5"/>
    <w:rsid w:val="002168BB"/>
    <w:rsid w:val="00216A38"/>
    <w:rsid w:val="002176E9"/>
    <w:rsid w:val="00217AC4"/>
    <w:rsid w:val="00217BEC"/>
    <w:rsid w:val="00217D68"/>
    <w:rsid w:val="002201DE"/>
    <w:rsid w:val="0022036B"/>
    <w:rsid w:val="0022064C"/>
    <w:rsid w:val="00220906"/>
    <w:rsid w:val="00220C67"/>
    <w:rsid w:val="00220DE1"/>
    <w:rsid w:val="002210B5"/>
    <w:rsid w:val="002214A6"/>
    <w:rsid w:val="002214F1"/>
    <w:rsid w:val="00221C8A"/>
    <w:rsid w:val="00221E87"/>
    <w:rsid w:val="00221F52"/>
    <w:rsid w:val="00222311"/>
    <w:rsid w:val="00222C35"/>
    <w:rsid w:val="002230E7"/>
    <w:rsid w:val="002239EE"/>
    <w:rsid w:val="00223E1F"/>
    <w:rsid w:val="00224CCE"/>
    <w:rsid w:val="00224E30"/>
    <w:rsid w:val="0022518D"/>
    <w:rsid w:val="0022549E"/>
    <w:rsid w:val="002255BB"/>
    <w:rsid w:val="00225812"/>
    <w:rsid w:val="00225A4C"/>
    <w:rsid w:val="00225FB7"/>
    <w:rsid w:val="00226224"/>
    <w:rsid w:val="00226A4D"/>
    <w:rsid w:val="00227AAD"/>
    <w:rsid w:val="0023056D"/>
    <w:rsid w:val="00230755"/>
    <w:rsid w:val="00230769"/>
    <w:rsid w:val="00230C35"/>
    <w:rsid w:val="0023159E"/>
    <w:rsid w:val="00231806"/>
    <w:rsid w:val="00231D80"/>
    <w:rsid w:val="00231DF2"/>
    <w:rsid w:val="00231FA0"/>
    <w:rsid w:val="002323B8"/>
    <w:rsid w:val="002325B4"/>
    <w:rsid w:val="0023282E"/>
    <w:rsid w:val="00232A17"/>
    <w:rsid w:val="00232E29"/>
    <w:rsid w:val="00233211"/>
    <w:rsid w:val="002336E4"/>
    <w:rsid w:val="002338EE"/>
    <w:rsid w:val="00233B0D"/>
    <w:rsid w:val="00233E15"/>
    <w:rsid w:val="00233E61"/>
    <w:rsid w:val="002341CC"/>
    <w:rsid w:val="00234515"/>
    <w:rsid w:val="0023460D"/>
    <w:rsid w:val="002348EC"/>
    <w:rsid w:val="00234A57"/>
    <w:rsid w:val="00234E7C"/>
    <w:rsid w:val="00234F1A"/>
    <w:rsid w:val="0023555B"/>
    <w:rsid w:val="00235666"/>
    <w:rsid w:val="00235949"/>
    <w:rsid w:val="002362FA"/>
    <w:rsid w:val="0023651F"/>
    <w:rsid w:val="002368F2"/>
    <w:rsid w:val="00236A18"/>
    <w:rsid w:val="00237894"/>
    <w:rsid w:val="002379AC"/>
    <w:rsid w:val="00237B0A"/>
    <w:rsid w:val="00237C3A"/>
    <w:rsid w:val="00237C60"/>
    <w:rsid w:val="00237D06"/>
    <w:rsid w:val="00237F45"/>
    <w:rsid w:val="002400FB"/>
    <w:rsid w:val="00240B0A"/>
    <w:rsid w:val="00241F6E"/>
    <w:rsid w:val="0024207F"/>
    <w:rsid w:val="002423A3"/>
    <w:rsid w:val="00242440"/>
    <w:rsid w:val="00242EEA"/>
    <w:rsid w:val="002434A2"/>
    <w:rsid w:val="00243506"/>
    <w:rsid w:val="00243B43"/>
    <w:rsid w:val="00243B85"/>
    <w:rsid w:val="00243EDD"/>
    <w:rsid w:val="0024456E"/>
    <w:rsid w:val="002446E7"/>
    <w:rsid w:val="002449B0"/>
    <w:rsid w:val="0024508E"/>
    <w:rsid w:val="00245DE8"/>
    <w:rsid w:val="00245EF9"/>
    <w:rsid w:val="0024602D"/>
    <w:rsid w:val="00246082"/>
    <w:rsid w:val="00246289"/>
    <w:rsid w:val="002469F2"/>
    <w:rsid w:val="00246F02"/>
    <w:rsid w:val="00247541"/>
    <w:rsid w:val="00247B19"/>
    <w:rsid w:val="00247CA1"/>
    <w:rsid w:val="00247D67"/>
    <w:rsid w:val="002506C9"/>
    <w:rsid w:val="002509BA"/>
    <w:rsid w:val="00250BA6"/>
    <w:rsid w:val="0025113A"/>
    <w:rsid w:val="00251396"/>
    <w:rsid w:val="0025149A"/>
    <w:rsid w:val="00251A06"/>
    <w:rsid w:val="00251EE2"/>
    <w:rsid w:val="002520D8"/>
    <w:rsid w:val="002529F8"/>
    <w:rsid w:val="00252AF1"/>
    <w:rsid w:val="00252FD8"/>
    <w:rsid w:val="0025369A"/>
    <w:rsid w:val="00254BBB"/>
    <w:rsid w:val="00254E61"/>
    <w:rsid w:val="00255868"/>
    <w:rsid w:val="00255A35"/>
    <w:rsid w:val="00255FED"/>
    <w:rsid w:val="002560F9"/>
    <w:rsid w:val="00256B08"/>
    <w:rsid w:val="00257413"/>
    <w:rsid w:val="0025745D"/>
    <w:rsid w:val="0025779E"/>
    <w:rsid w:val="00257D1C"/>
    <w:rsid w:val="00257DE9"/>
    <w:rsid w:val="002606F1"/>
    <w:rsid w:val="00260895"/>
    <w:rsid w:val="002608C0"/>
    <w:rsid w:val="00260A7E"/>
    <w:rsid w:val="00260BFD"/>
    <w:rsid w:val="00260D7A"/>
    <w:rsid w:val="00260F7E"/>
    <w:rsid w:val="00261848"/>
    <w:rsid w:val="00261FBF"/>
    <w:rsid w:val="00263663"/>
    <w:rsid w:val="00263E81"/>
    <w:rsid w:val="0026439E"/>
    <w:rsid w:val="0026479F"/>
    <w:rsid w:val="002649CE"/>
    <w:rsid w:val="002656CF"/>
    <w:rsid w:val="00265861"/>
    <w:rsid w:val="002660DB"/>
    <w:rsid w:val="00266504"/>
    <w:rsid w:val="00266605"/>
    <w:rsid w:val="002674E1"/>
    <w:rsid w:val="00267524"/>
    <w:rsid w:val="00267837"/>
    <w:rsid w:val="002679A4"/>
    <w:rsid w:val="00270B5C"/>
    <w:rsid w:val="00270C1B"/>
    <w:rsid w:val="00271137"/>
    <w:rsid w:val="002711B5"/>
    <w:rsid w:val="0027150E"/>
    <w:rsid w:val="002718D2"/>
    <w:rsid w:val="00272AF1"/>
    <w:rsid w:val="0027370B"/>
    <w:rsid w:val="00273FDF"/>
    <w:rsid w:val="002740B5"/>
    <w:rsid w:val="0027432A"/>
    <w:rsid w:val="0027444A"/>
    <w:rsid w:val="002745E9"/>
    <w:rsid w:val="00274D2F"/>
    <w:rsid w:val="00274DAB"/>
    <w:rsid w:val="002751D7"/>
    <w:rsid w:val="00275575"/>
    <w:rsid w:val="0027561E"/>
    <w:rsid w:val="0027570D"/>
    <w:rsid w:val="0027572B"/>
    <w:rsid w:val="0027637C"/>
    <w:rsid w:val="002764A1"/>
    <w:rsid w:val="00276ACB"/>
    <w:rsid w:val="00277582"/>
    <w:rsid w:val="002775BB"/>
    <w:rsid w:val="00280327"/>
    <w:rsid w:val="00280949"/>
    <w:rsid w:val="00280AC6"/>
    <w:rsid w:val="00280DEB"/>
    <w:rsid w:val="00280E6C"/>
    <w:rsid w:val="00280FF1"/>
    <w:rsid w:val="002811C5"/>
    <w:rsid w:val="00281200"/>
    <w:rsid w:val="00281A0A"/>
    <w:rsid w:val="00281EA8"/>
    <w:rsid w:val="00282298"/>
    <w:rsid w:val="0028235C"/>
    <w:rsid w:val="00283ECF"/>
    <w:rsid w:val="00286013"/>
    <w:rsid w:val="002862D2"/>
    <w:rsid w:val="00286C37"/>
    <w:rsid w:val="00286E34"/>
    <w:rsid w:val="00287534"/>
    <w:rsid w:val="00287D1F"/>
    <w:rsid w:val="00287E7D"/>
    <w:rsid w:val="00290003"/>
    <w:rsid w:val="00290BDA"/>
    <w:rsid w:val="00290CC9"/>
    <w:rsid w:val="00290D11"/>
    <w:rsid w:val="00290FF5"/>
    <w:rsid w:val="00291016"/>
    <w:rsid w:val="0029109B"/>
    <w:rsid w:val="002917D7"/>
    <w:rsid w:val="00291CC7"/>
    <w:rsid w:val="002923EB"/>
    <w:rsid w:val="002927DC"/>
    <w:rsid w:val="00292971"/>
    <w:rsid w:val="00292978"/>
    <w:rsid w:val="00295631"/>
    <w:rsid w:val="00295C1F"/>
    <w:rsid w:val="002964FE"/>
    <w:rsid w:val="00296DFE"/>
    <w:rsid w:val="00297C1E"/>
    <w:rsid w:val="00297C6C"/>
    <w:rsid w:val="002A0076"/>
    <w:rsid w:val="002A00B9"/>
    <w:rsid w:val="002A0869"/>
    <w:rsid w:val="002A0ED5"/>
    <w:rsid w:val="002A15BC"/>
    <w:rsid w:val="002A1B8E"/>
    <w:rsid w:val="002A2079"/>
    <w:rsid w:val="002A27C6"/>
    <w:rsid w:val="002A2CBD"/>
    <w:rsid w:val="002A3640"/>
    <w:rsid w:val="002A383D"/>
    <w:rsid w:val="002A3ABE"/>
    <w:rsid w:val="002A42AC"/>
    <w:rsid w:val="002A4409"/>
    <w:rsid w:val="002A49E4"/>
    <w:rsid w:val="002A4E8F"/>
    <w:rsid w:val="002A53F1"/>
    <w:rsid w:val="002A5633"/>
    <w:rsid w:val="002A5856"/>
    <w:rsid w:val="002A5C20"/>
    <w:rsid w:val="002A67E4"/>
    <w:rsid w:val="002A6A11"/>
    <w:rsid w:val="002A6AC9"/>
    <w:rsid w:val="002A6C82"/>
    <w:rsid w:val="002A6D8E"/>
    <w:rsid w:val="002A7002"/>
    <w:rsid w:val="002A72BB"/>
    <w:rsid w:val="002A766D"/>
    <w:rsid w:val="002A7904"/>
    <w:rsid w:val="002A7BBE"/>
    <w:rsid w:val="002A7DFB"/>
    <w:rsid w:val="002A7E52"/>
    <w:rsid w:val="002B0B9C"/>
    <w:rsid w:val="002B15F2"/>
    <w:rsid w:val="002B1653"/>
    <w:rsid w:val="002B1659"/>
    <w:rsid w:val="002B1A4D"/>
    <w:rsid w:val="002B1A83"/>
    <w:rsid w:val="002B1D8E"/>
    <w:rsid w:val="002B20A5"/>
    <w:rsid w:val="002B2282"/>
    <w:rsid w:val="002B24A4"/>
    <w:rsid w:val="002B25DD"/>
    <w:rsid w:val="002B2655"/>
    <w:rsid w:val="002B3381"/>
    <w:rsid w:val="002B3526"/>
    <w:rsid w:val="002B3675"/>
    <w:rsid w:val="002B3CF5"/>
    <w:rsid w:val="002B42D7"/>
    <w:rsid w:val="002B4436"/>
    <w:rsid w:val="002B4459"/>
    <w:rsid w:val="002B4B12"/>
    <w:rsid w:val="002B4F6F"/>
    <w:rsid w:val="002B55E6"/>
    <w:rsid w:val="002B5985"/>
    <w:rsid w:val="002B610F"/>
    <w:rsid w:val="002B6B07"/>
    <w:rsid w:val="002C06D1"/>
    <w:rsid w:val="002C076C"/>
    <w:rsid w:val="002C08B7"/>
    <w:rsid w:val="002C0962"/>
    <w:rsid w:val="002C0A62"/>
    <w:rsid w:val="002C0D2C"/>
    <w:rsid w:val="002C0EFF"/>
    <w:rsid w:val="002C1958"/>
    <w:rsid w:val="002C1DC9"/>
    <w:rsid w:val="002C2801"/>
    <w:rsid w:val="002C2FD5"/>
    <w:rsid w:val="002C32C9"/>
    <w:rsid w:val="002C3347"/>
    <w:rsid w:val="002C339A"/>
    <w:rsid w:val="002C3B24"/>
    <w:rsid w:val="002C3C17"/>
    <w:rsid w:val="002C3D31"/>
    <w:rsid w:val="002C43B1"/>
    <w:rsid w:val="002C44B3"/>
    <w:rsid w:val="002C44FC"/>
    <w:rsid w:val="002C468E"/>
    <w:rsid w:val="002C4CCA"/>
    <w:rsid w:val="002C5060"/>
    <w:rsid w:val="002C556F"/>
    <w:rsid w:val="002C55D1"/>
    <w:rsid w:val="002C5743"/>
    <w:rsid w:val="002C5BDD"/>
    <w:rsid w:val="002C5E2A"/>
    <w:rsid w:val="002C64AD"/>
    <w:rsid w:val="002C6555"/>
    <w:rsid w:val="002C685A"/>
    <w:rsid w:val="002C68AA"/>
    <w:rsid w:val="002C71EC"/>
    <w:rsid w:val="002C74AF"/>
    <w:rsid w:val="002C75C6"/>
    <w:rsid w:val="002C7CB7"/>
    <w:rsid w:val="002C7CC0"/>
    <w:rsid w:val="002C7F04"/>
    <w:rsid w:val="002D0012"/>
    <w:rsid w:val="002D03D4"/>
    <w:rsid w:val="002D04BF"/>
    <w:rsid w:val="002D1C42"/>
    <w:rsid w:val="002D1FF3"/>
    <w:rsid w:val="002D23B0"/>
    <w:rsid w:val="002D2432"/>
    <w:rsid w:val="002D3818"/>
    <w:rsid w:val="002D3DDB"/>
    <w:rsid w:val="002D4ACD"/>
    <w:rsid w:val="002D4D63"/>
    <w:rsid w:val="002D4F44"/>
    <w:rsid w:val="002D54DC"/>
    <w:rsid w:val="002D6107"/>
    <w:rsid w:val="002D6272"/>
    <w:rsid w:val="002D63BD"/>
    <w:rsid w:val="002D6D18"/>
    <w:rsid w:val="002D71EF"/>
    <w:rsid w:val="002D722C"/>
    <w:rsid w:val="002D77B9"/>
    <w:rsid w:val="002D795E"/>
    <w:rsid w:val="002E0157"/>
    <w:rsid w:val="002E088B"/>
    <w:rsid w:val="002E1307"/>
    <w:rsid w:val="002E173E"/>
    <w:rsid w:val="002E1CA8"/>
    <w:rsid w:val="002E1D54"/>
    <w:rsid w:val="002E2051"/>
    <w:rsid w:val="002E20A7"/>
    <w:rsid w:val="002E23EF"/>
    <w:rsid w:val="002E24FC"/>
    <w:rsid w:val="002E2531"/>
    <w:rsid w:val="002E26AD"/>
    <w:rsid w:val="002E2962"/>
    <w:rsid w:val="002E2E24"/>
    <w:rsid w:val="002E3043"/>
    <w:rsid w:val="002E3092"/>
    <w:rsid w:val="002E3697"/>
    <w:rsid w:val="002E3BC1"/>
    <w:rsid w:val="002E3E49"/>
    <w:rsid w:val="002E4092"/>
    <w:rsid w:val="002E42D9"/>
    <w:rsid w:val="002E47EF"/>
    <w:rsid w:val="002E4EF8"/>
    <w:rsid w:val="002E532B"/>
    <w:rsid w:val="002E578D"/>
    <w:rsid w:val="002E5BEC"/>
    <w:rsid w:val="002E5FF8"/>
    <w:rsid w:val="002E627D"/>
    <w:rsid w:val="002E7418"/>
    <w:rsid w:val="002E7A2A"/>
    <w:rsid w:val="002F004F"/>
    <w:rsid w:val="002F0332"/>
    <w:rsid w:val="002F0841"/>
    <w:rsid w:val="002F096C"/>
    <w:rsid w:val="002F0C41"/>
    <w:rsid w:val="002F10B4"/>
    <w:rsid w:val="002F10CC"/>
    <w:rsid w:val="002F1DF9"/>
    <w:rsid w:val="002F20F8"/>
    <w:rsid w:val="002F217A"/>
    <w:rsid w:val="002F2B08"/>
    <w:rsid w:val="002F3B75"/>
    <w:rsid w:val="002F3D4D"/>
    <w:rsid w:val="002F45A3"/>
    <w:rsid w:val="002F4B5D"/>
    <w:rsid w:val="002F4B7D"/>
    <w:rsid w:val="002F5464"/>
    <w:rsid w:val="002F55DC"/>
    <w:rsid w:val="002F56E4"/>
    <w:rsid w:val="002F5B3D"/>
    <w:rsid w:val="002F5BC0"/>
    <w:rsid w:val="002F5D0D"/>
    <w:rsid w:val="002F67F0"/>
    <w:rsid w:val="002F6C37"/>
    <w:rsid w:val="002F6E05"/>
    <w:rsid w:val="002F6E2E"/>
    <w:rsid w:val="002F72FE"/>
    <w:rsid w:val="002F79F6"/>
    <w:rsid w:val="002F7F2F"/>
    <w:rsid w:val="00300613"/>
    <w:rsid w:val="00301B72"/>
    <w:rsid w:val="00301D3D"/>
    <w:rsid w:val="00301D93"/>
    <w:rsid w:val="00301DFF"/>
    <w:rsid w:val="00302210"/>
    <w:rsid w:val="003022A2"/>
    <w:rsid w:val="00302454"/>
    <w:rsid w:val="0030247E"/>
    <w:rsid w:val="003024E8"/>
    <w:rsid w:val="00302CA0"/>
    <w:rsid w:val="00303315"/>
    <w:rsid w:val="003038BE"/>
    <w:rsid w:val="0030453F"/>
    <w:rsid w:val="00304A5F"/>
    <w:rsid w:val="003051C5"/>
    <w:rsid w:val="0030548F"/>
    <w:rsid w:val="003056B6"/>
    <w:rsid w:val="00306102"/>
    <w:rsid w:val="00306742"/>
    <w:rsid w:val="0030689B"/>
    <w:rsid w:val="0030691F"/>
    <w:rsid w:val="00306997"/>
    <w:rsid w:val="00306EB6"/>
    <w:rsid w:val="00307401"/>
    <w:rsid w:val="00307751"/>
    <w:rsid w:val="003077A3"/>
    <w:rsid w:val="0031001C"/>
    <w:rsid w:val="0031050F"/>
    <w:rsid w:val="0031076B"/>
    <w:rsid w:val="003115AF"/>
    <w:rsid w:val="003122A3"/>
    <w:rsid w:val="00312373"/>
    <w:rsid w:val="00312376"/>
    <w:rsid w:val="0031261A"/>
    <w:rsid w:val="00312720"/>
    <w:rsid w:val="0031278B"/>
    <w:rsid w:val="003127E8"/>
    <w:rsid w:val="0031290B"/>
    <w:rsid w:val="00312D77"/>
    <w:rsid w:val="0031313B"/>
    <w:rsid w:val="0031368B"/>
    <w:rsid w:val="00313F19"/>
    <w:rsid w:val="00313FF9"/>
    <w:rsid w:val="00314183"/>
    <w:rsid w:val="00314822"/>
    <w:rsid w:val="00315014"/>
    <w:rsid w:val="0031535D"/>
    <w:rsid w:val="003156AF"/>
    <w:rsid w:val="00315920"/>
    <w:rsid w:val="00315F7D"/>
    <w:rsid w:val="00316E1C"/>
    <w:rsid w:val="003170B8"/>
    <w:rsid w:val="00317605"/>
    <w:rsid w:val="00317798"/>
    <w:rsid w:val="00317C77"/>
    <w:rsid w:val="00317E93"/>
    <w:rsid w:val="00317ECF"/>
    <w:rsid w:val="00317FE1"/>
    <w:rsid w:val="003200A2"/>
    <w:rsid w:val="003201EB"/>
    <w:rsid w:val="00321444"/>
    <w:rsid w:val="003222F4"/>
    <w:rsid w:val="003223DD"/>
    <w:rsid w:val="00322F44"/>
    <w:rsid w:val="0032314B"/>
    <w:rsid w:val="003239E6"/>
    <w:rsid w:val="00323F3E"/>
    <w:rsid w:val="00324206"/>
    <w:rsid w:val="00324285"/>
    <w:rsid w:val="003243F1"/>
    <w:rsid w:val="00324495"/>
    <w:rsid w:val="00324A35"/>
    <w:rsid w:val="00324CAB"/>
    <w:rsid w:val="00325816"/>
    <w:rsid w:val="00325EE5"/>
    <w:rsid w:val="00326700"/>
    <w:rsid w:val="00326794"/>
    <w:rsid w:val="003268CE"/>
    <w:rsid w:val="00327098"/>
    <w:rsid w:val="003271F9"/>
    <w:rsid w:val="003273A7"/>
    <w:rsid w:val="00327577"/>
    <w:rsid w:val="00327830"/>
    <w:rsid w:val="00327C06"/>
    <w:rsid w:val="00327C5A"/>
    <w:rsid w:val="00327F77"/>
    <w:rsid w:val="003305D2"/>
    <w:rsid w:val="00330733"/>
    <w:rsid w:val="00330A11"/>
    <w:rsid w:val="00330B0B"/>
    <w:rsid w:val="00330B4D"/>
    <w:rsid w:val="00331517"/>
    <w:rsid w:val="0033176A"/>
    <w:rsid w:val="00331CA5"/>
    <w:rsid w:val="00332871"/>
    <w:rsid w:val="00332F66"/>
    <w:rsid w:val="003341C5"/>
    <w:rsid w:val="0033438E"/>
    <w:rsid w:val="00334C48"/>
    <w:rsid w:val="0033528A"/>
    <w:rsid w:val="00336235"/>
    <w:rsid w:val="003369F8"/>
    <w:rsid w:val="003372C7"/>
    <w:rsid w:val="003401FF"/>
    <w:rsid w:val="00340527"/>
    <w:rsid w:val="00340A5C"/>
    <w:rsid w:val="0034120B"/>
    <w:rsid w:val="0034161C"/>
    <w:rsid w:val="00341CF8"/>
    <w:rsid w:val="00342140"/>
    <w:rsid w:val="0034225C"/>
    <w:rsid w:val="003423B9"/>
    <w:rsid w:val="003427D3"/>
    <w:rsid w:val="003429E8"/>
    <w:rsid w:val="00342C3A"/>
    <w:rsid w:val="00342CA8"/>
    <w:rsid w:val="0034348E"/>
    <w:rsid w:val="00343E06"/>
    <w:rsid w:val="003448D7"/>
    <w:rsid w:val="00344B15"/>
    <w:rsid w:val="00344EB8"/>
    <w:rsid w:val="003450FC"/>
    <w:rsid w:val="0034558B"/>
    <w:rsid w:val="003455B4"/>
    <w:rsid w:val="0034569A"/>
    <w:rsid w:val="00345D19"/>
    <w:rsid w:val="00345D1E"/>
    <w:rsid w:val="003476ED"/>
    <w:rsid w:val="00347CA3"/>
    <w:rsid w:val="0035060F"/>
    <w:rsid w:val="00350614"/>
    <w:rsid w:val="00350718"/>
    <w:rsid w:val="00350894"/>
    <w:rsid w:val="0035104C"/>
    <w:rsid w:val="0035175D"/>
    <w:rsid w:val="00351AAA"/>
    <w:rsid w:val="00351C83"/>
    <w:rsid w:val="00351F69"/>
    <w:rsid w:val="00352287"/>
    <w:rsid w:val="00352DC2"/>
    <w:rsid w:val="00352FE7"/>
    <w:rsid w:val="00353578"/>
    <w:rsid w:val="003536D7"/>
    <w:rsid w:val="0035380D"/>
    <w:rsid w:val="00353C9B"/>
    <w:rsid w:val="00353CE2"/>
    <w:rsid w:val="00353E6B"/>
    <w:rsid w:val="00354459"/>
    <w:rsid w:val="0035451E"/>
    <w:rsid w:val="00354DE4"/>
    <w:rsid w:val="00355463"/>
    <w:rsid w:val="003557D7"/>
    <w:rsid w:val="00355DDA"/>
    <w:rsid w:val="00356252"/>
    <w:rsid w:val="003563AA"/>
    <w:rsid w:val="00356877"/>
    <w:rsid w:val="003568B1"/>
    <w:rsid w:val="00357795"/>
    <w:rsid w:val="00357811"/>
    <w:rsid w:val="0035795B"/>
    <w:rsid w:val="00360138"/>
    <w:rsid w:val="003601F3"/>
    <w:rsid w:val="00360330"/>
    <w:rsid w:val="003605B9"/>
    <w:rsid w:val="003608D3"/>
    <w:rsid w:val="00361371"/>
    <w:rsid w:val="0036171C"/>
    <w:rsid w:val="00361931"/>
    <w:rsid w:val="003619EE"/>
    <w:rsid w:val="00361AC5"/>
    <w:rsid w:val="003621C6"/>
    <w:rsid w:val="003622AC"/>
    <w:rsid w:val="003628BC"/>
    <w:rsid w:val="00362E61"/>
    <w:rsid w:val="00362E78"/>
    <w:rsid w:val="00363001"/>
    <w:rsid w:val="00363121"/>
    <w:rsid w:val="003633C5"/>
    <w:rsid w:val="00363712"/>
    <w:rsid w:val="0036402C"/>
    <w:rsid w:val="00364362"/>
    <w:rsid w:val="0036438A"/>
    <w:rsid w:val="00364BB6"/>
    <w:rsid w:val="00364DC3"/>
    <w:rsid w:val="00366076"/>
    <w:rsid w:val="0036626B"/>
    <w:rsid w:val="00366D74"/>
    <w:rsid w:val="00366F5A"/>
    <w:rsid w:val="00367556"/>
    <w:rsid w:val="0036772E"/>
    <w:rsid w:val="0036779E"/>
    <w:rsid w:val="00367810"/>
    <w:rsid w:val="00367D0A"/>
    <w:rsid w:val="0037036E"/>
    <w:rsid w:val="003703D8"/>
    <w:rsid w:val="00370428"/>
    <w:rsid w:val="0037058D"/>
    <w:rsid w:val="00370760"/>
    <w:rsid w:val="00371C36"/>
    <w:rsid w:val="00372550"/>
    <w:rsid w:val="00373B8A"/>
    <w:rsid w:val="00373BEF"/>
    <w:rsid w:val="00373D46"/>
    <w:rsid w:val="003742AE"/>
    <w:rsid w:val="00374705"/>
    <w:rsid w:val="00374E5B"/>
    <w:rsid w:val="00374F06"/>
    <w:rsid w:val="0037502F"/>
    <w:rsid w:val="00375276"/>
    <w:rsid w:val="00375E94"/>
    <w:rsid w:val="0037612D"/>
    <w:rsid w:val="0037614F"/>
    <w:rsid w:val="0037697C"/>
    <w:rsid w:val="00376A5A"/>
    <w:rsid w:val="00376B2B"/>
    <w:rsid w:val="00376E2C"/>
    <w:rsid w:val="003773A8"/>
    <w:rsid w:val="003778B1"/>
    <w:rsid w:val="00377F85"/>
    <w:rsid w:val="003801B9"/>
    <w:rsid w:val="0038070E"/>
    <w:rsid w:val="00380999"/>
    <w:rsid w:val="00380BCE"/>
    <w:rsid w:val="00380C9C"/>
    <w:rsid w:val="00381152"/>
    <w:rsid w:val="0038145D"/>
    <w:rsid w:val="003818CC"/>
    <w:rsid w:val="00381AF5"/>
    <w:rsid w:val="00381C41"/>
    <w:rsid w:val="003828F8"/>
    <w:rsid w:val="00382BB2"/>
    <w:rsid w:val="003831E7"/>
    <w:rsid w:val="00383A29"/>
    <w:rsid w:val="00383E8B"/>
    <w:rsid w:val="00384BF5"/>
    <w:rsid w:val="00385508"/>
    <w:rsid w:val="003858D9"/>
    <w:rsid w:val="00385DFE"/>
    <w:rsid w:val="00386183"/>
    <w:rsid w:val="00386244"/>
    <w:rsid w:val="003862CC"/>
    <w:rsid w:val="003863F5"/>
    <w:rsid w:val="00386A49"/>
    <w:rsid w:val="00386A4B"/>
    <w:rsid w:val="00386CD1"/>
    <w:rsid w:val="00386E9B"/>
    <w:rsid w:val="003871B3"/>
    <w:rsid w:val="00387C16"/>
    <w:rsid w:val="003905E9"/>
    <w:rsid w:val="0039093C"/>
    <w:rsid w:val="003912A6"/>
    <w:rsid w:val="0039165C"/>
    <w:rsid w:val="0039181B"/>
    <w:rsid w:val="00391B17"/>
    <w:rsid w:val="00391B2A"/>
    <w:rsid w:val="00391FD1"/>
    <w:rsid w:val="003921DF"/>
    <w:rsid w:val="00392A46"/>
    <w:rsid w:val="00392EB7"/>
    <w:rsid w:val="003934BD"/>
    <w:rsid w:val="00393897"/>
    <w:rsid w:val="00393F3A"/>
    <w:rsid w:val="0039416E"/>
    <w:rsid w:val="003943B6"/>
    <w:rsid w:val="00394FC9"/>
    <w:rsid w:val="003953DC"/>
    <w:rsid w:val="00396201"/>
    <w:rsid w:val="003964CC"/>
    <w:rsid w:val="00396C64"/>
    <w:rsid w:val="00396E78"/>
    <w:rsid w:val="00396F02"/>
    <w:rsid w:val="00397BAA"/>
    <w:rsid w:val="00397CBC"/>
    <w:rsid w:val="00397CC1"/>
    <w:rsid w:val="003A0595"/>
    <w:rsid w:val="003A05D9"/>
    <w:rsid w:val="003A07FB"/>
    <w:rsid w:val="003A0E48"/>
    <w:rsid w:val="003A12E8"/>
    <w:rsid w:val="003A18E2"/>
    <w:rsid w:val="003A2551"/>
    <w:rsid w:val="003A2D34"/>
    <w:rsid w:val="003A2F12"/>
    <w:rsid w:val="003A3440"/>
    <w:rsid w:val="003A34A9"/>
    <w:rsid w:val="003A35F8"/>
    <w:rsid w:val="003A3879"/>
    <w:rsid w:val="003A3E1B"/>
    <w:rsid w:val="003A44E9"/>
    <w:rsid w:val="003A464A"/>
    <w:rsid w:val="003A472A"/>
    <w:rsid w:val="003A47D7"/>
    <w:rsid w:val="003A4B1A"/>
    <w:rsid w:val="003A4B64"/>
    <w:rsid w:val="003A5DD1"/>
    <w:rsid w:val="003A6179"/>
    <w:rsid w:val="003A621E"/>
    <w:rsid w:val="003A6DA7"/>
    <w:rsid w:val="003A76DF"/>
    <w:rsid w:val="003A7C37"/>
    <w:rsid w:val="003B0303"/>
    <w:rsid w:val="003B0C37"/>
    <w:rsid w:val="003B0E98"/>
    <w:rsid w:val="003B105C"/>
    <w:rsid w:val="003B1586"/>
    <w:rsid w:val="003B26F1"/>
    <w:rsid w:val="003B2AA2"/>
    <w:rsid w:val="003B316F"/>
    <w:rsid w:val="003B335B"/>
    <w:rsid w:val="003B340F"/>
    <w:rsid w:val="003B3518"/>
    <w:rsid w:val="003B3614"/>
    <w:rsid w:val="003B3B8F"/>
    <w:rsid w:val="003B3EC4"/>
    <w:rsid w:val="003B42E3"/>
    <w:rsid w:val="003B43AA"/>
    <w:rsid w:val="003B4F14"/>
    <w:rsid w:val="003B4F48"/>
    <w:rsid w:val="003B509A"/>
    <w:rsid w:val="003B50CD"/>
    <w:rsid w:val="003B54B2"/>
    <w:rsid w:val="003B54ED"/>
    <w:rsid w:val="003B5BBA"/>
    <w:rsid w:val="003B6041"/>
    <w:rsid w:val="003B61A9"/>
    <w:rsid w:val="003B6591"/>
    <w:rsid w:val="003B68DB"/>
    <w:rsid w:val="003B6A65"/>
    <w:rsid w:val="003B6D1C"/>
    <w:rsid w:val="003B6D39"/>
    <w:rsid w:val="003B76C7"/>
    <w:rsid w:val="003B79EA"/>
    <w:rsid w:val="003B7B6C"/>
    <w:rsid w:val="003B7FF8"/>
    <w:rsid w:val="003C0070"/>
    <w:rsid w:val="003C0539"/>
    <w:rsid w:val="003C05D0"/>
    <w:rsid w:val="003C0841"/>
    <w:rsid w:val="003C0971"/>
    <w:rsid w:val="003C0D17"/>
    <w:rsid w:val="003C0EA3"/>
    <w:rsid w:val="003C0EAE"/>
    <w:rsid w:val="003C0F78"/>
    <w:rsid w:val="003C1770"/>
    <w:rsid w:val="003C1B7A"/>
    <w:rsid w:val="003C251D"/>
    <w:rsid w:val="003C2846"/>
    <w:rsid w:val="003C2900"/>
    <w:rsid w:val="003C2BB7"/>
    <w:rsid w:val="003C35D7"/>
    <w:rsid w:val="003C36D9"/>
    <w:rsid w:val="003C3845"/>
    <w:rsid w:val="003C39E8"/>
    <w:rsid w:val="003C3D25"/>
    <w:rsid w:val="003C4B8C"/>
    <w:rsid w:val="003C4C29"/>
    <w:rsid w:val="003C4DD7"/>
    <w:rsid w:val="003C5821"/>
    <w:rsid w:val="003C5DB3"/>
    <w:rsid w:val="003C5F48"/>
    <w:rsid w:val="003C688A"/>
    <w:rsid w:val="003C6960"/>
    <w:rsid w:val="003C71D1"/>
    <w:rsid w:val="003C7220"/>
    <w:rsid w:val="003C73F8"/>
    <w:rsid w:val="003C760F"/>
    <w:rsid w:val="003C79FF"/>
    <w:rsid w:val="003C7BD4"/>
    <w:rsid w:val="003C7CDC"/>
    <w:rsid w:val="003D0029"/>
    <w:rsid w:val="003D02CE"/>
    <w:rsid w:val="003D0B1A"/>
    <w:rsid w:val="003D1A25"/>
    <w:rsid w:val="003D1CD9"/>
    <w:rsid w:val="003D1DEA"/>
    <w:rsid w:val="003D20E4"/>
    <w:rsid w:val="003D2128"/>
    <w:rsid w:val="003D2646"/>
    <w:rsid w:val="003D26BF"/>
    <w:rsid w:val="003D2BDC"/>
    <w:rsid w:val="003D2BF5"/>
    <w:rsid w:val="003D3175"/>
    <w:rsid w:val="003D32F4"/>
    <w:rsid w:val="003D411A"/>
    <w:rsid w:val="003D50B3"/>
    <w:rsid w:val="003D5653"/>
    <w:rsid w:val="003D6168"/>
    <w:rsid w:val="003D64A4"/>
    <w:rsid w:val="003D6565"/>
    <w:rsid w:val="003D65A0"/>
    <w:rsid w:val="003D65B6"/>
    <w:rsid w:val="003D6A8B"/>
    <w:rsid w:val="003D6CC2"/>
    <w:rsid w:val="003D6CFB"/>
    <w:rsid w:val="003D7278"/>
    <w:rsid w:val="003D7A84"/>
    <w:rsid w:val="003D7DB5"/>
    <w:rsid w:val="003D7F03"/>
    <w:rsid w:val="003E02B9"/>
    <w:rsid w:val="003E1098"/>
    <w:rsid w:val="003E12D6"/>
    <w:rsid w:val="003E1818"/>
    <w:rsid w:val="003E1B93"/>
    <w:rsid w:val="003E2026"/>
    <w:rsid w:val="003E30A3"/>
    <w:rsid w:val="003E4984"/>
    <w:rsid w:val="003E4F29"/>
    <w:rsid w:val="003E5014"/>
    <w:rsid w:val="003E501D"/>
    <w:rsid w:val="003E56D3"/>
    <w:rsid w:val="003E5EAB"/>
    <w:rsid w:val="003E61A3"/>
    <w:rsid w:val="003E71BF"/>
    <w:rsid w:val="003E74E6"/>
    <w:rsid w:val="003F0314"/>
    <w:rsid w:val="003F1656"/>
    <w:rsid w:val="003F1A0F"/>
    <w:rsid w:val="003F3028"/>
    <w:rsid w:val="003F3786"/>
    <w:rsid w:val="003F4195"/>
    <w:rsid w:val="003F4360"/>
    <w:rsid w:val="003F4850"/>
    <w:rsid w:val="003F4ADD"/>
    <w:rsid w:val="003F4DB4"/>
    <w:rsid w:val="003F4F60"/>
    <w:rsid w:val="003F53F2"/>
    <w:rsid w:val="003F5557"/>
    <w:rsid w:val="003F6539"/>
    <w:rsid w:val="003F69DE"/>
    <w:rsid w:val="003F6B18"/>
    <w:rsid w:val="003F6D4C"/>
    <w:rsid w:val="003F72F3"/>
    <w:rsid w:val="003F73AA"/>
    <w:rsid w:val="003F7950"/>
    <w:rsid w:val="003F7EA6"/>
    <w:rsid w:val="004002DE"/>
    <w:rsid w:val="00400399"/>
    <w:rsid w:val="00400642"/>
    <w:rsid w:val="00400B29"/>
    <w:rsid w:val="00400EDC"/>
    <w:rsid w:val="00401132"/>
    <w:rsid w:val="00401D62"/>
    <w:rsid w:val="00401F31"/>
    <w:rsid w:val="004021A7"/>
    <w:rsid w:val="00402222"/>
    <w:rsid w:val="004038A1"/>
    <w:rsid w:val="0040398B"/>
    <w:rsid w:val="0040491F"/>
    <w:rsid w:val="00404AD3"/>
    <w:rsid w:val="00404AD6"/>
    <w:rsid w:val="004052FB"/>
    <w:rsid w:val="004053F2"/>
    <w:rsid w:val="00405736"/>
    <w:rsid w:val="00406042"/>
    <w:rsid w:val="00406153"/>
    <w:rsid w:val="0040623E"/>
    <w:rsid w:val="004100FB"/>
    <w:rsid w:val="0041019D"/>
    <w:rsid w:val="00410308"/>
    <w:rsid w:val="004108E4"/>
    <w:rsid w:val="00410AE8"/>
    <w:rsid w:val="004114E1"/>
    <w:rsid w:val="004123E3"/>
    <w:rsid w:val="00412412"/>
    <w:rsid w:val="004125F3"/>
    <w:rsid w:val="00413006"/>
    <w:rsid w:val="004130A4"/>
    <w:rsid w:val="00413304"/>
    <w:rsid w:val="00413EB6"/>
    <w:rsid w:val="00414066"/>
    <w:rsid w:val="004141BB"/>
    <w:rsid w:val="0041469C"/>
    <w:rsid w:val="00414762"/>
    <w:rsid w:val="00414795"/>
    <w:rsid w:val="004147B1"/>
    <w:rsid w:val="00414DAD"/>
    <w:rsid w:val="00414E26"/>
    <w:rsid w:val="00414F07"/>
    <w:rsid w:val="0041507E"/>
    <w:rsid w:val="0041520E"/>
    <w:rsid w:val="004153BC"/>
    <w:rsid w:val="0041575D"/>
    <w:rsid w:val="00415A4F"/>
    <w:rsid w:val="00416730"/>
    <w:rsid w:val="00417498"/>
    <w:rsid w:val="004176A7"/>
    <w:rsid w:val="00417951"/>
    <w:rsid w:val="00417B1C"/>
    <w:rsid w:val="00420118"/>
    <w:rsid w:val="0042011D"/>
    <w:rsid w:val="00420389"/>
    <w:rsid w:val="0042080A"/>
    <w:rsid w:val="00420C90"/>
    <w:rsid w:val="00421579"/>
    <w:rsid w:val="00421B48"/>
    <w:rsid w:val="00421C06"/>
    <w:rsid w:val="00421DE5"/>
    <w:rsid w:val="00421F95"/>
    <w:rsid w:val="004224C0"/>
    <w:rsid w:val="004231E6"/>
    <w:rsid w:val="00423764"/>
    <w:rsid w:val="00423865"/>
    <w:rsid w:val="004239E4"/>
    <w:rsid w:val="00423A42"/>
    <w:rsid w:val="00424181"/>
    <w:rsid w:val="00425B8F"/>
    <w:rsid w:val="00425F3C"/>
    <w:rsid w:val="0042615B"/>
    <w:rsid w:val="00426534"/>
    <w:rsid w:val="00426CDB"/>
    <w:rsid w:val="00427032"/>
    <w:rsid w:val="00427075"/>
    <w:rsid w:val="004271E2"/>
    <w:rsid w:val="004275C6"/>
    <w:rsid w:val="004277E0"/>
    <w:rsid w:val="00427F97"/>
    <w:rsid w:val="004304B7"/>
    <w:rsid w:val="004307C3"/>
    <w:rsid w:val="0043082C"/>
    <w:rsid w:val="004308C4"/>
    <w:rsid w:val="0043250F"/>
    <w:rsid w:val="004326A6"/>
    <w:rsid w:val="004327A2"/>
    <w:rsid w:val="00432A07"/>
    <w:rsid w:val="004331ED"/>
    <w:rsid w:val="00434003"/>
    <w:rsid w:val="0043413C"/>
    <w:rsid w:val="00434B12"/>
    <w:rsid w:val="00434C42"/>
    <w:rsid w:val="00434EA5"/>
    <w:rsid w:val="00434F96"/>
    <w:rsid w:val="00435F8C"/>
    <w:rsid w:val="0043649C"/>
    <w:rsid w:val="00436659"/>
    <w:rsid w:val="004367C9"/>
    <w:rsid w:val="00436BF4"/>
    <w:rsid w:val="0043766B"/>
    <w:rsid w:val="0043783D"/>
    <w:rsid w:val="00437E2C"/>
    <w:rsid w:val="00437F14"/>
    <w:rsid w:val="0044032E"/>
    <w:rsid w:val="00440496"/>
    <w:rsid w:val="00440FCC"/>
    <w:rsid w:val="00441397"/>
    <w:rsid w:val="00441B31"/>
    <w:rsid w:val="00441B40"/>
    <w:rsid w:val="00441C79"/>
    <w:rsid w:val="00442121"/>
    <w:rsid w:val="00442464"/>
    <w:rsid w:val="004426B0"/>
    <w:rsid w:val="00442A6A"/>
    <w:rsid w:val="00442E39"/>
    <w:rsid w:val="00442F60"/>
    <w:rsid w:val="00443396"/>
    <w:rsid w:val="0044398B"/>
    <w:rsid w:val="00443DEF"/>
    <w:rsid w:val="0044415C"/>
    <w:rsid w:val="00444A97"/>
    <w:rsid w:val="00444E79"/>
    <w:rsid w:val="00445651"/>
    <w:rsid w:val="00445B1B"/>
    <w:rsid w:val="00445EFB"/>
    <w:rsid w:val="004463DB"/>
    <w:rsid w:val="004500D4"/>
    <w:rsid w:val="0045066D"/>
    <w:rsid w:val="004507A1"/>
    <w:rsid w:val="00450E36"/>
    <w:rsid w:val="00450FBD"/>
    <w:rsid w:val="00451029"/>
    <w:rsid w:val="00451B9F"/>
    <w:rsid w:val="004526AB"/>
    <w:rsid w:val="004534F9"/>
    <w:rsid w:val="004535F7"/>
    <w:rsid w:val="004538C3"/>
    <w:rsid w:val="00453963"/>
    <w:rsid w:val="004539A2"/>
    <w:rsid w:val="00453CAB"/>
    <w:rsid w:val="00453FB3"/>
    <w:rsid w:val="004541AD"/>
    <w:rsid w:val="004542A6"/>
    <w:rsid w:val="00454468"/>
    <w:rsid w:val="00454B22"/>
    <w:rsid w:val="00454B5C"/>
    <w:rsid w:val="00455546"/>
    <w:rsid w:val="004560E8"/>
    <w:rsid w:val="004562D1"/>
    <w:rsid w:val="00456B3D"/>
    <w:rsid w:val="00457143"/>
    <w:rsid w:val="00457524"/>
    <w:rsid w:val="00457EFA"/>
    <w:rsid w:val="00457F67"/>
    <w:rsid w:val="004603C4"/>
    <w:rsid w:val="00460460"/>
    <w:rsid w:val="004604E5"/>
    <w:rsid w:val="00460FBF"/>
    <w:rsid w:val="00461004"/>
    <w:rsid w:val="00461C70"/>
    <w:rsid w:val="00461D55"/>
    <w:rsid w:val="00461E88"/>
    <w:rsid w:val="00461EB4"/>
    <w:rsid w:val="004622A2"/>
    <w:rsid w:val="004628B1"/>
    <w:rsid w:val="00462D25"/>
    <w:rsid w:val="00462DC5"/>
    <w:rsid w:val="0046313C"/>
    <w:rsid w:val="00463397"/>
    <w:rsid w:val="00463EC7"/>
    <w:rsid w:val="00463F51"/>
    <w:rsid w:val="00464607"/>
    <w:rsid w:val="00465080"/>
    <w:rsid w:val="00465091"/>
    <w:rsid w:val="00465546"/>
    <w:rsid w:val="00465B9E"/>
    <w:rsid w:val="00465DF1"/>
    <w:rsid w:val="004661CD"/>
    <w:rsid w:val="0046621C"/>
    <w:rsid w:val="004667E1"/>
    <w:rsid w:val="00466D88"/>
    <w:rsid w:val="0046727C"/>
    <w:rsid w:val="004673C7"/>
    <w:rsid w:val="004679FD"/>
    <w:rsid w:val="00467C71"/>
    <w:rsid w:val="00467D12"/>
    <w:rsid w:val="004705DF"/>
    <w:rsid w:val="00470DA9"/>
    <w:rsid w:val="00470F16"/>
    <w:rsid w:val="00471BFC"/>
    <w:rsid w:val="00472057"/>
    <w:rsid w:val="0047242C"/>
    <w:rsid w:val="00472D9B"/>
    <w:rsid w:val="0047322A"/>
    <w:rsid w:val="00473316"/>
    <w:rsid w:val="0047363E"/>
    <w:rsid w:val="004736C0"/>
    <w:rsid w:val="00473CD8"/>
    <w:rsid w:val="00473E66"/>
    <w:rsid w:val="004748D2"/>
    <w:rsid w:val="0047521E"/>
    <w:rsid w:val="00475424"/>
    <w:rsid w:val="00475899"/>
    <w:rsid w:val="00475D68"/>
    <w:rsid w:val="0047610D"/>
    <w:rsid w:val="004778DC"/>
    <w:rsid w:val="004779BD"/>
    <w:rsid w:val="00477BA5"/>
    <w:rsid w:val="00477FB7"/>
    <w:rsid w:val="00480D6E"/>
    <w:rsid w:val="004813AE"/>
    <w:rsid w:val="004819D2"/>
    <w:rsid w:val="00481CF4"/>
    <w:rsid w:val="00481D41"/>
    <w:rsid w:val="00482B49"/>
    <w:rsid w:val="00482D5B"/>
    <w:rsid w:val="00482F7E"/>
    <w:rsid w:val="00483645"/>
    <w:rsid w:val="004838B9"/>
    <w:rsid w:val="00483BFA"/>
    <w:rsid w:val="004840C0"/>
    <w:rsid w:val="0048504D"/>
    <w:rsid w:val="004850F7"/>
    <w:rsid w:val="00485270"/>
    <w:rsid w:val="00485AE5"/>
    <w:rsid w:val="004866FD"/>
    <w:rsid w:val="0048677A"/>
    <w:rsid w:val="00486A68"/>
    <w:rsid w:val="00487580"/>
    <w:rsid w:val="0048776D"/>
    <w:rsid w:val="00487EEE"/>
    <w:rsid w:val="004903C4"/>
    <w:rsid w:val="00490492"/>
    <w:rsid w:val="0049071B"/>
    <w:rsid w:val="004913B6"/>
    <w:rsid w:val="004914DA"/>
    <w:rsid w:val="004917E4"/>
    <w:rsid w:val="004921BB"/>
    <w:rsid w:val="0049226A"/>
    <w:rsid w:val="0049247C"/>
    <w:rsid w:val="00492A79"/>
    <w:rsid w:val="00492E6C"/>
    <w:rsid w:val="00492FA8"/>
    <w:rsid w:val="00493019"/>
    <w:rsid w:val="004934DC"/>
    <w:rsid w:val="00493548"/>
    <w:rsid w:val="0049389D"/>
    <w:rsid w:val="00493981"/>
    <w:rsid w:val="00493A80"/>
    <w:rsid w:val="00493B2B"/>
    <w:rsid w:val="00494338"/>
    <w:rsid w:val="0049454E"/>
    <w:rsid w:val="004949EA"/>
    <w:rsid w:val="00494F82"/>
    <w:rsid w:val="0049526F"/>
    <w:rsid w:val="0049527D"/>
    <w:rsid w:val="004954BD"/>
    <w:rsid w:val="00495AF4"/>
    <w:rsid w:val="00495B83"/>
    <w:rsid w:val="00495D1D"/>
    <w:rsid w:val="0049618B"/>
    <w:rsid w:val="004964BF"/>
    <w:rsid w:val="0049667B"/>
    <w:rsid w:val="00496A8C"/>
    <w:rsid w:val="00496D1B"/>
    <w:rsid w:val="0049772E"/>
    <w:rsid w:val="0049774F"/>
    <w:rsid w:val="00497B5B"/>
    <w:rsid w:val="00497D48"/>
    <w:rsid w:val="004A03DE"/>
    <w:rsid w:val="004A060F"/>
    <w:rsid w:val="004A08D0"/>
    <w:rsid w:val="004A0A7B"/>
    <w:rsid w:val="004A106C"/>
    <w:rsid w:val="004A169B"/>
    <w:rsid w:val="004A1F53"/>
    <w:rsid w:val="004A2952"/>
    <w:rsid w:val="004A2FF4"/>
    <w:rsid w:val="004A3245"/>
    <w:rsid w:val="004A3311"/>
    <w:rsid w:val="004A33F3"/>
    <w:rsid w:val="004A343E"/>
    <w:rsid w:val="004A3BCB"/>
    <w:rsid w:val="004A3C9C"/>
    <w:rsid w:val="004A404E"/>
    <w:rsid w:val="004A40BE"/>
    <w:rsid w:val="004A47A8"/>
    <w:rsid w:val="004A5107"/>
    <w:rsid w:val="004A51F6"/>
    <w:rsid w:val="004A573F"/>
    <w:rsid w:val="004A5B02"/>
    <w:rsid w:val="004A5BCD"/>
    <w:rsid w:val="004A5F93"/>
    <w:rsid w:val="004A6A07"/>
    <w:rsid w:val="004A6D37"/>
    <w:rsid w:val="004A7EB3"/>
    <w:rsid w:val="004B0506"/>
    <w:rsid w:val="004B0710"/>
    <w:rsid w:val="004B0912"/>
    <w:rsid w:val="004B0BFD"/>
    <w:rsid w:val="004B13DC"/>
    <w:rsid w:val="004B13E2"/>
    <w:rsid w:val="004B150C"/>
    <w:rsid w:val="004B17DE"/>
    <w:rsid w:val="004B2440"/>
    <w:rsid w:val="004B2453"/>
    <w:rsid w:val="004B3730"/>
    <w:rsid w:val="004B37C8"/>
    <w:rsid w:val="004B3A02"/>
    <w:rsid w:val="004B4CAF"/>
    <w:rsid w:val="004B50D3"/>
    <w:rsid w:val="004B5F05"/>
    <w:rsid w:val="004B7C3C"/>
    <w:rsid w:val="004B7D05"/>
    <w:rsid w:val="004B7E76"/>
    <w:rsid w:val="004C0506"/>
    <w:rsid w:val="004C08DD"/>
    <w:rsid w:val="004C0BAC"/>
    <w:rsid w:val="004C0E50"/>
    <w:rsid w:val="004C1060"/>
    <w:rsid w:val="004C1262"/>
    <w:rsid w:val="004C182F"/>
    <w:rsid w:val="004C1F08"/>
    <w:rsid w:val="004C26DA"/>
    <w:rsid w:val="004C2982"/>
    <w:rsid w:val="004C2B15"/>
    <w:rsid w:val="004C2BA0"/>
    <w:rsid w:val="004C2E36"/>
    <w:rsid w:val="004C31AA"/>
    <w:rsid w:val="004C33ED"/>
    <w:rsid w:val="004C3991"/>
    <w:rsid w:val="004C3D5A"/>
    <w:rsid w:val="004C3F6D"/>
    <w:rsid w:val="004C4240"/>
    <w:rsid w:val="004C48B2"/>
    <w:rsid w:val="004C49C7"/>
    <w:rsid w:val="004C518B"/>
    <w:rsid w:val="004C5930"/>
    <w:rsid w:val="004C59ED"/>
    <w:rsid w:val="004C67CD"/>
    <w:rsid w:val="004C6AE6"/>
    <w:rsid w:val="004C71CD"/>
    <w:rsid w:val="004C7740"/>
    <w:rsid w:val="004C78AC"/>
    <w:rsid w:val="004C7A37"/>
    <w:rsid w:val="004D07F1"/>
    <w:rsid w:val="004D0A90"/>
    <w:rsid w:val="004D0C0D"/>
    <w:rsid w:val="004D11ED"/>
    <w:rsid w:val="004D140A"/>
    <w:rsid w:val="004D146D"/>
    <w:rsid w:val="004D1DC4"/>
    <w:rsid w:val="004D2CBA"/>
    <w:rsid w:val="004D3C45"/>
    <w:rsid w:val="004D3FAD"/>
    <w:rsid w:val="004D4206"/>
    <w:rsid w:val="004D42FC"/>
    <w:rsid w:val="004D4AED"/>
    <w:rsid w:val="004D52A0"/>
    <w:rsid w:val="004D57C6"/>
    <w:rsid w:val="004D5DCB"/>
    <w:rsid w:val="004D6026"/>
    <w:rsid w:val="004D6A2F"/>
    <w:rsid w:val="004D6D47"/>
    <w:rsid w:val="004D6D51"/>
    <w:rsid w:val="004D7F84"/>
    <w:rsid w:val="004E0067"/>
    <w:rsid w:val="004E00A6"/>
    <w:rsid w:val="004E00F1"/>
    <w:rsid w:val="004E0414"/>
    <w:rsid w:val="004E060B"/>
    <w:rsid w:val="004E0D6A"/>
    <w:rsid w:val="004E115F"/>
    <w:rsid w:val="004E155E"/>
    <w:rsid w:val="004E1AD8"/>
    <w:rsid w:val="004E244A"/>
    <w:rsid w:val="004E2D97"/>
    <w:rsid w:val="004E3369"/>
    <w:rsid w:val="004E3754"/>
    <w:rsid w:val="004E3B8F"/>
    <w:rsid w:val="004E3F32"/>
    <w:rsid w:val="004E4B85"/>
    <w:rsid w:val="004E4CF9"/>
    <w:rsid w:val="004E52CA"/>
    <w:rsid w:val="004E5370"/>
    <w:rsid w:val="004E5563"/>
    <w:rsid w:val="004E5BB7"/>
    <w:rsid w:val="004E6280"/>
    <w:rsid w:val="004E6485"/>
    <w:rsid w:val="004E6918"/>
    <w:rsid w:val="004E6BF5"/>
    <w:rsid w:val="004E6C92"/>
    <w:rsid w:val="004E71A6"/>
    <w:rsid w:val="004E7212"/>
    <w:rsid w:val="004E787C"/>
    <w:rsid w:val="004E7B34"/>
    <w:rsid w:val="004E7B43"/>
    <w:rsid w:val="004E7E79"/>
    <w:rsid w:val="004F00D0"/>
    <w:rsid w:val="004F0724"/>
    <w:rsid w:val="004F0A82"/>
    <w:rsid w:val="004F1090"/>
    <w:rsid w:val="004F18CD"/>
    <w:rsid w:val="004F1A9B"/>
    <w:rsid w:val="004F1FDC"/>
    <w:rsid w:val="004F2093"/>
    <w:rsid w:val="004F237F"/>
    <w:rsid w:val="004F2674"/>
    <w:rsid w:val="004F2B84"/>
    <w:rsid w:val="004F3246"/>
    <w:rsid w:val="004F39F5"/>
    <w:rsid w:val="004F3BEF"/>
    <w:rsid w:val="004F3EA6"/>
    <w:rsid w:val="004F3F52"/>
    <w:rsid w:val="004F4146"/>
    <w:rsid w:val="004F46B8"/>
    <w:rsid w:val="004F47DF"/>
    <w:rsid w:val="004F5147"/>
    <w:rsid w:val="004F5988"/>
    <w:rsid w:val="004F59DA"/>
    <w:rsid w:val="004F62EE"/>
    <w:rsid w:val="004F645C"/>
    <w:rsid w:val="004F649F"/>
    <w:rsid w:val="004F6B67"/>
    <w:rsid w:val="004F6FDC"/>
    <w:rsid w:val="004F7560"/>
    <w:rsid w:val="004F78BC"/>
    <w:rsid w:val="004F7F0F"/>
    <w:rsid w:val="005010CF"/>
    <w:rsid w:val="0050116D"/>
    <w:rsid w:val="0050181D"/>
    <w:rsid w:val="00501CC1"/>
    <w:rsid w:val="00501F1B"/>
    <w:rsid w:val="005026FA"/>
    <w:rsid w:val="00503620"/>
    <w:rsid w:val="00503E6C"/>
    <w:rsid w:val="00503FFC"/>
    <w:rsid w:val="0050462F"/>
    <w:rsid w:val="00504BB0"/>
    <w:rsid w:val="00504C62"/>
    <w:rsid w:val="00504D4E"/>
    <w:rsid w:val="005054C8"/>
    <w:rsid w:val="005062CC"/>
    <w:rsid w:val="0050645D"/>
    <w:rsid w:val="00506613"/>
    <w:rsid w:val="00506620"/>
    <w:rsid w:val="00506995"/>
    <w:rsid w:val="0050736A"/>
    <w:rsid w:val="005073DD"/>
    <w:rsid w:val="005074D2"/>
    <w:rsid w:val="00507853"/>
    <w:rsid w:val="0050792B"/>
    <w:rsid w:val="00507B03"/>
    <w:rsid w:val="005102E1"/>
    <w:rsid w:val="00510483"/>
    <w:rsid w:val="005108FD"/>
    <w:rsid w:val="00510B4B"/>
    <w:rsid w:val="00510F46"/>
    <w:rsid w:val="00511205"/>
    <w:rsid w:val="005118AD"/>
    <w:rsid w:val="00512520"/>
    <w:rsid w:val="005125EF"/>
    <w:rsid w:val="00513045"/>
    <w:rsid w:val="00513481"/>
    <w:rsid w:val="00513DB5"/>
    <w:rsid w:val="00513F17"/>
    <w:rsid w:val="00513FB6"/>
    <w:rsid w:val="005146CD"/>
    <w:rsid w:val="0051477A"/>
    <w:rsid w:val="0051552B"/>
    <w:rsid w:val="00515A05"/>
    <w:rsid w:val="00516267"/>
    <w:rsid w:val="005162F4"/>
    <w:rsid w:val="005166D2"/>
    <w:rsid w:val="00516F99"/>
    <w:rsid w:val="00517430"/>
    <w:rsid w:val="00517694"/>
    <w:rsid w:val="00517AE0"/>
    <w:rsid w:val="00517DCA"/>
    <w:rsid w:val="00517E1A"/>
    <w:rsid w:val="00517FAF"/>
    <w:rsid w:val="005203B5"/>
    <w:rsid w:val="00521033"/>
    <w:rsid w:val="0052126B"/>
    <w:rsid w:val="00522B9F"/>
    <w:rsid w:val="00522D6F"/>
    <w:rsid w:val="005230EA"/>
    <w:rsid w:val="00523880"/>
    <w:rsid w:val="00523D75"/>
    <w:rsid w:val="00523F17"/>
    <w:rsid w:val="00523F5F"/>
    <w:rsid w:val="005243BA"/>
    <w:rsid w:val="005245C2"/>
    <w:rsid w:val="00524CBB"/>
    <w:rsid w:val="00525104"/>
    <w:rsid w:val="00525290"/>
    <w:rsid w:val="00525471"/>
    <w:rsid w:val="005258E9"/>
    <w:rsid w:val="00527188"/>
    <w:rsid w:val="00527C7F"/>
    <w:rsid w:val="00527DEF"/>
    <w:rsid w:val="00527E31"/>
    <w:rsid w:val="00527EC1"/>
    <w:rsid w:val="00530596"/>
    <w:rsid w:val="00530E14"/>
    <w:rsid w:val="00531DBF"/>
    <w:rsid w:val="00531EDF"/>
    <w:rsid w:val="00531FFB"/>
    <w:rsid w:val="00532927"/>
    <w:rsid w:val="00533D53"/>
    <w:rsid w:val="00533DCE"/>
    <w:rsid w:val="00533F58"/>
    <w:rsid w:val="005344BB"/>
    <w:rsid w:val="00534AA9"/>
    <w:rsid w:val="00535C20"/>
    <w:rsid w:val="00535D4B"/>
    <w:rsid w:val="00535F7A"/>
    <w:rsid w:val="00536806"/>
    <w:rsid w:val="00536B04"/>
    <w:rsid w:val="00536F8C"/>
    <w:rsid w:val="005372E2"/>
    <w:rsid w:val="00537332"/>
    <w:rsid w:val="00537398"/>
    <w:rsid w:val="00537F1F"/>
    <w:rsid w:val="005409D5"/>
    <w:rsid w:val="00540C5A"/>
    <w:rsid w:val="00540D78"/>
    <w:rsid w:val="0054101A"/>
    <w:rsid w:val="00541089"/>
    <w:rsid w:val="005413BB"/>
    <w:rsid w:val="005419EF"/>
    <w:rsid w:val="00541E21"/>
    <w:rsid w:val="005423EB"/>
    <w:rsid w:val="00542A95"/>
    <w:rsid w:val="00542E5C"/>
    <w:rsid w:val="0054353F"/>
    <w:rsid w:val="00543EAD"/>
    <w:rsid w:val="005446A9"/>
    <w:rsid w:val="005446FB"/>
    <w:rsid w:val="00544E00"/>
    <w:rsid w:val="00544F01"/>
    <w:rsid w:val="00545000"/>
    <w:rsid w:val="00545728"/>
    <w:rsid w:val="00545DA1"/>
    <w:rsid w:val="005464AE"/>
    <w:rsid w:val="00546786"/>
    <w:rsid w:val="00546AA8"/>
    <w:rsid w:val="00546E01"/>
    <w:rsid w:val="00546E46"/>
    <w:rsid w:val="00546ED3"/>
    <w:rsid w:val="005471F0"/>
    <w:rsid w:val="00550361"/>
    <w:rsid w:val="00550897"/>
    <w:rsid w:val="00551006"/>
    <w:rsid w:val="00551CA8"/>
    <w:rsid w:val="00552B0D"/>
    <w:rsid w:val="00552E42"/>
    <w:rsid w:val="00552FA3"/>
    <w:rsid w:val="0055319E"/>
    <w:rsid w:val="00554165"/>
    <w:rsid w:val="0055447A"/>
    <w:rsid w:val="00554A7E"/>
    <w:rsid w:val="00554F94"/>
    <w:rsid w:val="00554FF4"/>
    <w:rsid w:val="0055531A"/>
    <w:rsid w:val="005556B3"/>
    <w:rsid w:val="00555770"/>
    <w:rsid w:val="0055590F"/>
    <w:rsid w:val="0055593C"/>
    <w:rsid w:val="00555FBA"/>
    <w:rsid w:val="00556562"/>
    <w:rsid w:val="005567F8"/>
    <w:rsid w:val="00556D7D"/>
    <w:rsid w:val="00556F03"/>
    <w:rsid w:val="00557D31"/>
    <w:rsid w:val="00557DE3"/>
    <w:rsid w:val="00560318"/>
    <w:rsid w:val="0056032B"/>
    <w:rsid w:val="00561116"/>
    <w:rsid w:val="00561598"/>
    <w:rsid w:val="00561A99"/>
    <w:rsid w:val="0056207E"/>
    <w:rsid w:val="00562959"/>
    <w:rsid w:val="00562BDF"/>
    <w:rsid w:val="00562EAF"/>
    <w:rsid w:val="00562F81"/>
    <w:rsid w:val="00563194"/>
    <w:rsid w:val="00563212"/>
    <w:rsid w:val="00563417"/>
    <w:rsid w:val="00563B77"/>
    <w:rsid w:val="00563CF6"/>
    <w:rsid w:val="00563DD7"/>
    <w:rsid w:val="0056414F"/>
    <w:rsid w:val="0056519D"/>
    <w:rsid w:val="0056565F"/>
    <w:rsid w:val="00565BC7"/>
    <w:rsid w:val="00565D28"/>
    <w:rsid w:val="005660D1"/>
    <w:rsid w:val="005661A0"/>
    <w:rsid w:val="00566468"/>
    <w:rsid w:val="00566C6A"/>
    <w:rsid w:val="0056748E"/>
    <w:rsid w:val="00570A99"/>
    <w:rsid w:val="00570CEA"/>
    <w:rsid w:val="0057108B"/>
    <w:rsid w:val="005712A9"/>
    <w:rsid w:val="00571670"/>
    <w:rsid w:val="00571A0F"/>
    <w:rsid w:val="0057203A"/>
    <w:rsid w:val="00572FA4"/>
    <w:rsid w:val="00573040"/>
    <w:rsid w:val="005730CA"/>
    <w:rsid w:val="00573176"/>
    <w:rsid w:val="0057330E"/>
    <w:rsid w:val="0057422E"/>
    <w:rsid w:val="005748B1"/>
    <w:rsid w:val="0057528C"/>
    <w:rsid w:val="00575425"/>
    <w:rsid w:val="005754AB"/>
    <w:rsid w:val="00575609"/>
    <w:rsid w:val="005758C9"/>
    <w:rsid w:val="00575A7A"/>
    <w:rsid w:val="00575E64"/>
    <w:rsid w:val="0057615A"/>
    <w:rsid w:val="00576429"/>
    <w:rsid w:val="005766A6"/>
    <w:rsid w:val="00576CC6"/>
    <w:rsid w:val="00576EBF"/>
    <w:rsid w:val="00576EFE"/>
    <w:rsid w:val="00576FD8"/>
    <w:rsid w:val="005770B9"/>
    <w:rsid w:val="0057727D"/>
    <w:rsid w:val="005777C1"/>
    <w:rsid w:val="00577A67"/>
    <w:rsid w:val="00577B94"/>
    <w:rsid w:val="00577DEE"/>
    <w:rsid w:val="00580301"/>
    <w:rsid w:val="0058094D"/>
    <w:rsid w:val="00580E3A"/>
    <w:rsid w:val="00582060"/>
    <w:rsid w:val="005826F9"/>
    <w:rsid w:val="00582936"/>
    <w:rsid w:val="00582972"/>
    <w:rsid w:val="0058299E"/>
    <w:rsid w:val="005830AD"/>
    <w:rsid w:val="00584255"/>
    <w:rsid w:val="00584761"/>
    <w:rsid w:val="00584F8A"/>
    <w:rsid w:val="005850A8"/>
    <w:rsid w:val="0058512E"/>
    <w:rsid w:val="00585A54"/>
    <w:rsid w:val="00586087"/>
    <w:rsid w:val="00586103"/>
    <w:rsid w:val="0058666A"/>
    <w:rsid w:val="00586968"/>
    <w:rsid w:val="005906CF"/>
    <w:rsid w:val="00590CC8"/>
    <w:rsid w:val="00591387"/>
    <w:rsid w:val="00591EFD"/>
    <w:rsid w:val="005925CE"/>
    <w:rsid w:val="005929E5"/>
    <w:rsid w:val="00592CF9"/>
    <w:rsid w:val="00593585"/>
    <w:rsid w:val="00593692"/>
    <w:rsid w:val="00593817"/>
    <w:rsid w:val="00593E86"/>
    <w:rsid w:val="00593F44"/>
    <w:rsid w:val="0059408F"/>
    <w:rsid w:val="005943E8"/>
    <w:rsid w:val="005944D4"/>
    <w:rsid w:val="0059452E"/>
    <w:rsid w:val="00595160"/>
    <w:rsid w:val="0059545F"/>
    <w:rsid w:val="0059551C"/>
    <w:rsid w:val="0059556B"/>
    <w:rsid w:val="005959C1"/>
    <w:rsid w:val="00595C1B"/>
    <w:rsid w:val="00595CCB"/>
    <w:rsid w:val="00595DA8"/>
    <w:rsid w:val="00595E1F"/>
    <w:rsid w:val="00596047"/>
    <w:rsid w:val="005960B4"/>
    <w:rsid w:val="00596456"/>
    <w:rsid w:val="0059652D"/>
    <w:rsid w:val="005970EB"/>
    <w:rsid w:val="00597111"/>
    <w:rsid w:val="005978D0"/>
    <w:rsid w:val="005978F3"/>
    <w:rsid w:val="00597A46"/>
    <w:rsid w:val="00597DE0"/>
    <w:rsid w:val="005A0868"/>
    <w:rsid w:val="005A0F07"/>
    <w:rsid w:val="005A1244"/>
    <w:rsid w:val="005A1517"/>
    <w:rsid w:val="005A1EE1"/>
    <w:rsid w:val="005A2259"/>
    <w:rsid w:val="005A299E"/>
    <w:rsid w:val="005A2CA1"/>
    <w:rsid w:val="005A424B"/>
    <w:rsid w:val="005A4332"/>
    <w:rsid w:val="005A4507"/>
    <w:rsid w:val="005A4B10"/>
    <w:rsid w:val="005A540B"/>
    <w:rsid w:val="005A5467"/>
    <w:rsid w:val="005A5482"/>
    <w:rsid w:val="005A5AAF"/>
    <w:rsid w:val="005A5CB4"/>
    <w:rsid w:val="005A5EC7"/>
    <w:rsid w:val="005A6551"/>
    <w:rsid w:val="005A6F68"/>
    <w:rsid w:val="005A7CE4"/>
    <w:rsid w:val="005A7DA2"/>
    <w:rsid w:val="005A7DC8"/>
    <w:rsid w:val="005B03D2"/>
    <w:rsid w:val="005B0A05"/>
    <w:rsid w:val="005B0A49"/>
    <w:rsid w:val="005B1656"/>
    <w:rsid w:val="005B16F6"/>
    <w:rsid w:val="005B1D43"/>
    <w:rsid w:val="005B1E37"/>
    <w:rsid w:val="005B2124"/>
    <w:rsid w:val="005B2D91"/>
    <w:rsid w:val="005B3005"/>
    <w:rsid w:val="005B380D"/>
    <w:rsid w:val="005B3879"/>
    <w:rsid w:val="005B4007"/>
    <w:rsid w:val="005B45D0"/>
    <w:rsid w:val="005B47E2"/>
    <w:rsid w:val="005B4D1A"/>
    <w:rsid w:val="005B4D4E"/>
    <w:rsid w:val="005B4DFD"/>
    <w:rsid w:val="005B4FBA"/>
    <w:rsid w:val="005B561A"/>
    <w:rsid w:val="005B5682"/>
    <w:rsid w:val="005B5DEC"/>
    <w:rsid w:val="005B6DA7"/>
    <w:rsid w:val="005B71D4"/>
    <w:rsid w:val="005B7415"/>
    <w:rsid w:val="005B7808"/>
    <w:rsid w:val="005B7A76"/>
    <w:rsid w:val="005B7C1F"/>
    <w:rsid w:val="005C0085"/>
    <w:rsid w:val="005C03D4"/>
    <w:rsid w:val="005C067C"/>
    <w:rsid w:val="005C162B"/>
    <w:rsid w:val="005C1C7F"/>
    <w:rsid w:val="005C3436"/>
    <w:rsid w:val="005C35EE"/>
    <w:rsid w:val="005C3827"/>
    <w:rsid w:val="005C3AF6"/>
    <w:rsid w:val="005C3B43"/>
    <w:rsid w:val="005C3D30"/>
    <w:rsid w:val="005C4621"/>
    <w:rsid w:val="005C4B0E"/>
    <w:rsid w:val="005C4BA4"/>
    <w:rsid w:val="005C53B7"/>
    <w:rsid w:val="005C5412"/>
    <w:rsid w:val="005C553E"/>
    <w:rsid w:val="005C61A2"/>
    <w:rsid w:val="005C6709"/>
    <w:rsid w:val="005C6E7B"/>
    <w:rsid w:val="005C7BFF"/>
    <w:rsid w:val="005C7E5A"/>
    <w:rsid w:val="005D04ED"/>
    <w:rsid w:val="005D0504"/>
    <w:rsid w:val="005D0A8A"/>
    <w:rsid w:val="005D0B18"/>
    <w:rsid w:val="005D0B4F"/>
    <w:rsid w:val="005D1008"/>
    <w:rsid w:val="005D1DF1"/>
    <w:rsid w:val="005D1E41"/>
    <w:rsid w:val="005D23C9"/>
    <w:rsid w:val="005D2D05"/>
    <w:rsid w:val="005D321C"/>
    <w:rsid w:val="005D42C9"/>
    <w:rsid w:val="005D43C7"/>
    <w:rsid w:val="005D494D"/>
    <w:rsid w:val="005D4DF4"/>
    <w:rsid w:val="005D4F5C"/>
    <w:rsid w:val="005D50FD"/>
    <w:rsid w:val="005D5265"/>
    <w:rsid w:val="005D5A64"/>
    <w:rsid w:val="005D5B1B"/>
    <w:rsid w:val="005D5F51"/>
    <w:rsid w:val="005D5FE4"/>
    <w:rsid w:val="005D63A6"/>
    <w:rsid w:val="005D6A48"/>
    <w:rsid w:val="005D6B1D"/>
    <w:rsid w:val="005D6BEF"/>
    <w:rsid w:val="005D6C30"/>
    <w:rsid w:val="005D6DB6"/>
    <w:rsid w:val="005D77D6"/>
    <w:rsid w:val="005D78FC"/>
    <w:rsid w:val="005D7BFD"/>
    <w:rsid w:val="005D7E7A"/>
    <w:rsid w:val="005E01EA"/>
    <w:rsid w:val="005E03EA"/>
    <w:rsid w:val="005E0409"/>
    <w:rsid w:val="005E09B8"/>
    <w:rsid w:val="005E1AB6"/>
    <w:rsid w:val="005E1C46"/>
    <w:rsid w:val="005E1C73"/>
    <w:rsid w:val="005E1EC7"/>
    <w:rsid w:val="005E2D89"/>
    <w:rsid w:val="005E2EE8"/>
    <w:rsid w:val="005E310D"/>
    <w:rsid w:val="005E36BC"/>
    <w:rsid w:val="005E44A0"/>
    <w:rsid w:val="005E493A"/>
    <w:rsid w:val="005E5E5B"/>
    <w:rsid w:val="005E5FCC"/>
    <w:rsid w:val="005E6CB8"/>
    <w:rsid w:val="005E6CC6"/>
    <w:rsid w:val="005E6D46"/>
    <w:rsid w:val="005E7157"/>
    <w:rsid w:val="005F03C3"/>
    <w:rsid w:val="005F0496"/>
    <w:rsid w:val="005F07AE"/>
    <w:rsid w:val="005F08FB"/>
    <w:rsid w:val="005F0DD6"/>
    <w:rsid w:val="005F0F88"/>
    <w:rsid w:val="005F1B2E"/>
    <w:rsid w:val="005F1CD8"/>
    <w:rsid w:val="005F1EA3"/>
    <w:rsid w:val="005F21D5"/>
    <w:rsid w:val="005F2464"/>
    <w:rsid w:val="005F2472"/>
    <w:rsid w:val="005F25A0"/>
    <w:rsid w:val="005F32CD"/>
    <w:rsid w:val="005F3728"/>
    <w:rsid w:val="005F38E0"/>
    <w:rsid w:val="005F40FF"/>
    <w:rsid w:val="005F442D"/>
    <w:rsid w:val="005F5403"/>
    <w:rsid w:val="005F598B"/>
    <w:rsid w:val="005F5A58"/>
    <w:rsid w:val="005F5D4C"/>
    <w:rsid w:val="005F5D74"/>
    <w:rsid w:val="005F5DC1"/>
    <w:rsid w:val="005F6090"/>
    <w:rsid w:val="005F6511"/>
    <w:rsid w:val="005F66CB"/>
    <w:rsid w:val="005F6927"/>
    <w:rsid w:val="005F6B70"/>
    <w:rsid w:val="005F6FB9"/>
    <w:rsid w:val="005F7255"/>
    <w:rsid w:val="005F73B9"/>
    <w:rsid w:val="005F77C8"/>
    <w:rsid w:val="006000E8"/>
    <w:rsid w:val="00600666"/>
    <w:rsid w:val="00600FDE"/>
    <w:rsid w:val="00600FEE"/>
    <w:rsid w:val="00601086"/>
    <w:rsid w:val="00601976"/>
    <w:rsid w:val="00601B16"/>
    <w:rsid w:val="00601E89"/>
    <w:rsid w:val="006022D8"/>
    <w:rsid w:val="00602464"/>
    <w:rsid w:val="006024BB"/>
    <w:rsid w:val="006028BD"/>
    <w:rsid w:val="00602A01"/>
    <w:rsid w:val="00602BA6"/>
    <w:rsid w:val="00603240"/>
    <w:rsid w:val="006034CF"/>
    <w:rsid w:val="00603708"/>
    <w:rsid w:val="006039D0"/>
    <w:rsid w:val="0060463D"/>
    <w:rsid w:val="00604665"/>
    <w:rsid w:val="00606C1E"/>
    <w:rsid w:val="00606F8B"/>
    <w:rsid w:val="006072E4"/>
    <w:rsid w:val="006077FB"/>
    <w:rsid w:val="00607ADB"/>
    <w:rsid w:val="006102F2"/>
    <w:rsid w:val="00610DD0"/>
    <w:rsid w:val="006113F8"/>
    <w:rsid w:val="006116E0"/>
    <w:rsid w:val="00611C00"/>
    <w:rsid w:val="00611D58"/>
    <w:rsid w:val="00612499"/>
    <w:rsid w:val="00612B16"/>
    <w:rsid w:val="00612BA3"/>
    <w:rsid w:val="00612BD6"/>
    <w:rsid w:val="00612D3D"/>
    <w:rsid w:val="00613CD1"/>
    <w:rsid w:val="006143C7"/>
    <w:rsid w:val="00614512"/>
    <w:rsid w:val="0061459D"/>
    <w:rsid w:val="00614EF7"/>
    <w:rsid w:val="0061511E"/>
    <w:rsid w:val="0061540C"/>
    <w:rsid w:val="00615E2D"/>
    <w:rsid w:val="00616011"/>
    <w:rsid w:val="00616059"/>
    <w:rsid w:val="0061662F"/>
    <w:rsid w:val="00616B8C"/>
    <w:rsid w:val="00616E4B"/>
    <w:rsid w:val="00617155"/>
    <w:rsid w:val="0061720C"/>
    <w:rsid w:val="0061785A"/>
    <w:rsid w:val="00620296"/>
    <w:rsid w:val="0062079D"/>
    <w:rsid w:val="006207B5"/>
    <w:rsid w:val="00620858"/>
    <w:rsid w:val="0062085F"/>
    <w:rsid w:val="0062157F"/>
    <w:rsid w:val="00621AEF"/>
    <w:rsid w:val="00621F37"/>
    <w:rsid w:val="006223FE"/>
    <w:rsid w:val="0062267E"/>
    <w:rsid w:val="00622D6A"/>
    <w:rsid w:val="00622E3F"/>
    <w:rsid w:val="006230C7"/>
    <w:rsid w:val="00623447"/>
    <w:rsid w:val="006236C1"/>
    <w:rsid w:val="00623BDB"/>
    <w:rsid w:val="006242A6"/>
    <w:rsid w:val="00624340"/>
    <w:rsid w:val="0062493D"/>
    <w:rsid w:val="00624B21"/>
    <w:rsid w:val="00624CB9"/>
    <w:rsid w:val="00624E4F"/>
    <w:rsid w:val="00625532"/>
    <w:rsid w:val="006256C8"/>
    <w:rsid w:val="00625AB8"/>
    <w:rsid w:val="00625EF9"/>
    <w:rsid w:val="00625F6C"/>
    <w:rsid w:val="0062682E"/>
    <w:rsid w:val="006268F2"/>
    <w:rsid w:val="00626B99"/>
    <w:rsid w:val="00626EA5"/>
    <w:rsid w:val="0062706C"/>
    <w:rsid w:val="0062713F"/>
    <w:rsid w:val="00630026"/>
    <w:rsid w:val="0063089B"/>
    <w:rsid w:val="006308C5"/>
    <w:rsid w:val="00630973"/>
    <w:rsid w:val="00630BA8"/>
    <w:rsid w:val="00631019"/>
    <w:rsid w:val="006317C2"/>
    <w:rsid w:val="00631ACF"/>
    <w:rsid w:val="006321CE"/>
    <w:rsid w:val="00632A6D"/>
    <w:rsid w:val="00632DB5"/>
    <w:rsid w:val="00633F8F"/>
    <w:rsid w:val="00633FEB"/>
    <w:rsid w:val="00634139"/>
    <w:rsid w:val="006341B5"/>
    <w:rsid w:val="00635291"/>
    <w:rsid w:val="0063635F"/>
    <w:rsid w:val="0063653E"/>
    <w:rsid w:val="006366A9"/>
    <w:rsid w:val="00636896"/>
    <w:rsid w:val="00636D52"/>
    <w:rsid w:val="00636D69"/>
    <w:rsid w:val="00637346"/>
    <w:rsid w:val="0063751E"/>
    <w:rsid w:val="006377C7"/>
    <w:rsid w:val="00637885"/>
    <w:rsid w:val="00637917"/>
    <w:rsid w:val="006379C9"/>
    <w:rsid w:val="00637E66"/>
    <w:rsid w:val="00637F6B"/>
    <w:rsid w:val="00640053"/>
    <w:rsid w:val="00640757"/>
    <w:rsid w:val="0064088D"/>
    <w:rsid w:val="00640A09"/>
    <w:rsid w:val="00640BF8"/>
    <w:rsid w:val="00641A00"/>
    <w:rsid w:val="00641FC3"/>
    <w:rsid w:val="00642018"/>
    <w:rsid w:val="00642126"/>
    <w:rsid w:val="0064268C"/>
    <w:rsid w:val="00642989"/>
    <w:rsid w:val="00642FE5"/>
    <w:rsid w:val="0064342B"/>
    <w:rsid w:val="0064376A"/>
    <w:rsid w:val="006439E7"/>
    <w:rsid w:val="006439EF"/>
    <w:rsid w:val="00643B11"/>
    <w:rsid w:val="00643CC1"/>
    <w:rsid w:val="00644377"/>
    <w:rsid w:val="0064464B"/>
    <w:rsid w:val="00644A53"/>
    <w:rsid w:val="00644A87"/>
    <w:rsid w:val="00644C1A"/>
    <w:rsid w:val="00645355"/>
    <w:rsid w:val="0064559A"/>
    <w:rsid w:val="00645A41"/>
    <w:rsid w:val="00645C46"/>
    <w:rsid w:val="00645E45"/>
    <w:rsid w:val="00645F68"/>
    <w:rsid w:val="0064607A"/>
    <w:rsid w:val="006466A2"/>
    <w:rsid w:val="00646704"/>
    <w:rsid w:val="00646AEE"/>
    <w:rsid w:val="00646C7B"/>
    <w:rsid w:val="00646CDF"/>
    <w:rsid w:val="00646E37"/>
    <w:rsid w:val="00647354"/>
    <w:rsid w:val="00647461"/>
    <w:rsid w:val="00647A85"/>
    <w:rsid w:val="00647C6D"/>
    <w:rsid w:val="0065093E"/>
    <w:rsid w:val="00650D69"/>
    <w:rsid w:val="0065143F"/>
    <w:rsid w:val="00651486"/>
    <w:rsid w:val="0065201D"/>
    <w:rsid w:val="00652294"/>
    <w:rsid w:val="0065264A"/>
    <w:rsid w:val="006526F7"/>
    <w:rsid w:val="006527A3"/>
    <w:rsid w:val="00652945"/>
    <w:rsid w:val="00652BC5"/>
    <w:rsid w:val="00653A4C"/>
    <w:rsid w:val="0065423B"/>
    <w:rsid w:val="00654283"/>
    <w:rsid w:val="0065428B"/>
    <w:rsid w:val="006547F1"/>
    <w:rsid w:val="00654AA4"/>
    <w:rsid w:val="0065500B"/>
    <w:rsid w:val="00655760"/>
    <w:rsid w:val="00655925"/>
    <w:rsid w:val="00655D3F"/>
    <w:rsid w:val="006566D9"/>
    <w:rsid w:val="006568C2"/>
    <w:rsid w:val="00656B0C"/>
    <w:rsid w:val="006570DC"/>
    <w:rsid w:val="0065748B"/>
    <w:rsid w:val="006575A0"/>
    <w:rsid w:val="00657D43"/>
    <w:rsid w:val="006602ED"/>
    <w:rsid w:val="0066048E"/>
    <w:rsid w:val="0066058A"/>
    <w:rsid w:val="00660665"/>
    <w:rsid w:val="006609EA"/>
    <w:rsid w:val="00660A55"/>
    <w:rsid w:val="00660D5C"/>
    <w:rsid w:val="0066136B"/>
    <w:rsid w:val="0066145E"/>
    <w:rsid w:val="00661A74"/>
    <w:rsid w:val="00661ACC"/>
    <w:rsid w:val="00661EB5"/>
    <w:rsid w:val="00662283"/>
    <w:rsid w:val="00662894"/>
    <w:rsid w:val="00662CFC"/>
    <w:rsid w:val="00663ADC"/>
    <w:rsid w:val="00663BDD"/>
    <w:rsid w:val="00664489"/>
    <w:rsid w:val="00664689"/>
    <w:rsid w:val="00664850"/>
    <w:rsid w:val="00665088"/>
    <w:rsid w:val="00665227"/>
    <w:rsid w:val="00665A62"/>
    <w:rsid w:val="00665F97"/>
    <w:rsid w:val="0066629D"/>
    <w:rsid w:val="006665E8"/>
    <w:rsid w:val="00666812"/>
    <w:rsid w:val="00666CDD"/>
    <w:rsid w:val="00666D7B"/>
    <w:rsid w:val="00666DAD"/>
    <w:rsid w:val="00666F2C"/>
    <w:rsid w:val="00667221"/>
    <w:rsid w:val="0066752B"/>
    <w:rsid w:val="0066797F"/>
    <w:rsid w:val="00670410"/>
    <w:rsid w:val="00670760"/>
    <w:rsid w:val="00670BA2"/>
    <w:rsid w:val="00672349"/>
    <w:rsid w:val="006728E1"/>
    <w:rsid w:val="00672936"/>
    <w:rsid w:val="00672C5F"/>
    <w:rsid w:val="0067395B"/>
    <w:rsid w:val="00673B66"/>
    <w:rsid w:val="00673B9D"/>
    <w:rsid w:val="006743E6"/>
    <w:rsid w:val="00674903"/>
    <w:rsid w:val="006749B0"/>
    <w:rsid w:val="006752A1"/>
    <w:rsid w:val="006759AE"/>
    <w:rsid w:val="006759D2"/>
    <w:rsid w:val="00675BB4"/>
    <w:rsid w:val="00675CF7"/>
    <w:rsid w:val="00675FE8"/>
    <w:rsid w:val="0067623A"/>
    <w:rsid w:val="006770EC"/>
    <w:rsid w:val="00677614"/>
    <w:rsid w:val="006778F2"/>
    <w:rsid w:val="006779FB"/>
    <w:rsid w:val="006808B7"/>
    <w:rsid w:val="0068135D"/>
    <w:rsid w:val="006816A5"/>
    <w:rsid w:val="00681741"/>
    <w:rsid w:val="00681918"/>
    <w:rsid w:val="00681BDE"/>
    <w:rsid w:val="00681CCD"/>
    <w:rsid w:val="00682252"/>
    <w:rsid w:val="0068285B"/>
    <w:rsid w:val="006830D9"/>
    <w:rsid w:val="006830ED"/>
    <w:rsid w:val="00683E0D"/>
    <w:rsid w:val="006840AB"/>
    <w:rsid w:val="00684707"/>
    <w:rsid w:val="00685403"/>
    <w:rsid w:val="00685B98"/>
    <w:rsid w:val="00686204"/>
    <w:rsid w:val="0068681C"/>
    <w:rsid w:val="00687DA3"/>
    <w:rsid w:val="00690A2A"/>
    <w:rsid w:val="00690F04"/>
    <w:rsid w:val="00691CF9"/>
    <w:rsid w:val="00691ED0"/>
    <w:rsid w:val="006921BC"/>
    <w:rsid w:val="00692201"/>
    <w:rsid w:val="006922F5"/>
    <w:rsid w:val="006927AD"/>
    <w:rsid w:val="006927CC"/>
    <w:rsid w:val="00692A94"/>
    <w:rsid w:val="00692C74"/>
    <w:rsid w:val="00692CA4"/>
    <w:rsid w:val="006935A4"/>
    <w:rsid w:val="006939A4"/>
    <w:rsid w:val="00694836"/>
    <w:rsid w:val="00694BD1"/>
    <w:rsid w:val="0069507A"/>
    <w:rsid w:val="006952A1"/>
    <w:rsid w:val="0069548A"/>
    <w:rsid w:val="0069548F"/>
    <w:rsid w:val="006957AF"/>
    <w:rsid w:val="00695BB5"/>
    <w:rsid w:val="00696398"/>
    <w:rsid w:val="00696BCE"/>
    <w:rsid w:val="00696CC8"/>
    <w:rsid w:val="0069749A"/>
    <w:rsid w:val="0069776B"/>
    <w:rsid w:val="00697CF4"/>
    <w:rsid w:val="00697D96"/>
    <w:rsid w:val="00697FCC"/>
    <w:rsid w:val="006A055F"/>
    <w:rsid w:val="006A16A6"/>
    <w:rsid w:val="006A1712"/>
    <w:rsid w:val="006A1B6D"/>
    <w:rsid w:val="006A1C84"/>
    <w:rsid w:val="006A1E4C"/>
    <w:rsid w:val="006A1F20"/>
    <w:rsid w:val="006A2652"/>
    <w:rsid w:val="006A32FE"/>
    <w:rsid w:val="006A3C5A"/>
    <w:rsid w:val="006A4759"/>
    <w:rsid w:val="006A4B58"/>
    <w:rsid w:val="006A4C34"/>
    <w:rsid w:val="006A5068"/>
    <w:rsid w:val="006A533B"/>
    <w:rsid w:val="006A575A"/>
    <w:rsid w:val="006A62C8"/>
    <w:rsid w:val="006A6705"/>
    <w:rsid w:val="006A685B"/>
    <w:rsid w:val="006A6B55"/>
    <w:rsid w:val="006A7F35"/>
    <w:rsid w:val="006B0483"/>
    <w:rsid w:val="006B06D5"/>
    <w:rsid w:val="006B09E7"/>
    <w:rsid w:val="006B0D09"/>
    <w:rsid w:val="006B118E"/>
    <w:rsid w:val="006B1420"/>
    <w:rsid w:val="006B1F96"/>
    <w:rsid w:val="006B2037"/>
    <w:rsid w:val="006B2689"/>
    <w:rsid w:val="006B4342"/>
    <w:rsid w:val="006B45D2"/>
    <w:rsid w:val="006B4E08"/>
    <w:rsid w:val="006B4FDA"/>
    <w:rsid w:val="006B5309"/>
    <w:rsid w:val="006B5464"/>
    <w:rsid w:val="006B5789"/>
    <w:rsid w:val="006B5C66"/>
    <w:rsid w:val="006B5E5D"/>
    <w:rsid w:val="006B61B8"/>
    <w:rsid w:val="006B6D5D"/>
    <w:rsid w:val="006B6D77"/>
    <w:rsid w:val="006B792A"/>
    <w:rsid w:val="006C0D85"/>
    <w:rsid w:val="006C0FFD"/>
    <w:rsid w:val="006C2264"/>
    <w:rsid w:val="006C28E6"/>
    <w:rsid w:val="006C2A0A"/>
    <w:rsid w:val="006C2AAC"/>
    <w:rsid w:val="006C2BA9"/>
    <w:rsid w:val="006C3053"/>
    <w:rsid w:val="006C3512"/>
    <w:rsid w:val="006C3EF5"/>
    <w:rsid w:val="006C4029"/>
    <w:rsid w:val="006C46E8"/>
    <w:rsid w:val="006C501E"/>
    <w:rsid w:val="006C557D"/>
    <w:rsid w:val="006C578B"/>
    <w:rsid w:val="006C5823"/>
    <w:rsid w:val="006C59F6"/>
    <w:rsid w:val="006C5EF6"/>
    <w:rsid w:val="006C600B"/>
    <w:rsid w:val="006C6BE0"/>
    <w:rsid w:val="006C708F"/>
    <w:rsid w:val="006C7472"/>
    <w:rsid w:val="006C7620"/>
    <w:rsid w:val="006C774D"/>
    <w:rsid w:val="006C77AE"/>
    <w:rsid w:val="006C7B2C"/>
    <w:rsid w:val="006D01A2"/>
    <w:rsid w:val="006D039C"/>
    <w:rsid w:val="006D0B6A"/>
    <w:rsid w:val="006D0C29"/>
    <w:rsid w:val="006D0CAE"/>
    <w:rsid w:val="006D0D5A"/>
    <w:rsid w:val="006D1ADF"/>
    <w:rsid w:val="006D1BE5"/>
    <w:rsid w:val="006D1CA3"/>
    <w:rsid w:val="006D1D79"/>
    <w:rsid w:val="006D2027"/>
    <w:rsid w:val="006D21EF"/>
    <w:rsid w:val="006D2598"/>
    <w:rsid w:val="006D27D0"/>
    <w:rsid w:val="006D2A0E"/>
    <w:rsid w:val="006D31D7"/>
    <w:rsid w:val="006D32D8"/>
    <w:rsid w:val="006D3659"/>
    <w:rsid w:val="006D3E64"/>
    <w:rsid w:val="006D4266"/>
    <w:rsid w:val="006D4515"/>
    <w:rsid w:val="006D468D"/>
    <w:rsid w:val="006D49F0"/>
    <w:rsid w:val="006D5194"/>
    <w:rsid w:val="006D564B"/>
    <w:rsid w:val="006D5DA0"/>
    <w:rsid w:val="006D68DB"/>
    <w:rsid w:val="006D6BC7"/>
    <w:rsid w:val="006D6E27"/>
    <w:rsid w:val="006D74BA"/>
    <w:rsid w:val="006D7709"/>
    <w:rsid w:val="006D78F7"/>
    <w:rsid w:val="006D7999"/>
    <w:rsid w:val="006D7E7F"/>
    <w:rsid w:val="006E0532"/>
    <w:rsid w:val="006E056B"/>
    <w:rsid w:val="006E0C06"/>
    <w:rsid w:val="006E0CA7"/>
    <w:rsid w:val="006E11D6"/>
    <w:rsid w:val="006E12AE"/>
    <w:rsid w:val="006E1716"/>
    <w:rsid w:val="006E17FB"/>
    <w:rsid w:val="006E1D22"/>
    <w:rsid w:val="006E2430"/>
    <w:rsid w:val="006E2456"/>
    <w:rsid w:val="006E286E"/>
    <w:rsid w:val="006E28DE"/>
    <w:rsid w:val="006E2982"/>
    <w:rsid w:val="006E2C2E"/>
    <w:rsid w:val="006E2D2C"/>
    <w:rsid w:val="006E2DD6"/>
    <w:rsid w:val="006E2F4B"/>
    <w:rsid w:val="006E3023"/>
    <w:rsid w:val="006E356D"/>
    <w:rsid w:val="006E3F91"/>
    <w:rsid w:val="006E42D1"/>
    <w:rsid w:val="006E4A75"/>
    <w:rsid w:val="006E4B81"/>
    <w:rsid w:val="006E5774"/>
    <w:rsid w:val="006E5CAD"/>
    <w:rsid w:val="006E5E37"/>
    <w:rsid w:val="006E6CD4"/>
    <w:rsid w:val="006E703E"/>
    <w:rsid w:val="006E7147"/>
    <w:rsid w:val="006E78FB"/>
    <w:rsid w:val="006E7BC8"/>
    <w:rsid w:val="006F0193"/>
    <w:rsid w:val="006F01E1"/>
    <w:rsid w:val="006F0586"/>
    <w:rsid w:val="006F06DB"/>
    <w:rsid w:val="006F0793"/>
    <w:rsid w:val="006F0ABC"/>
    <w:rsid w:val="006F1347"/>
    <w:rsid w:val="006F1ACD"/>
    <w:rsid w:val="006F20F2"/>
    <w:rsid w:val="006F2709"/>
    <w:rsid w:val="006F2ED0"/>
    <w:rsid w:val="006F361C"/>
    <w:rsid w:val="006F38B4"/>
    <w:rsid w:val="006F38F1"/>
    <w:rsid w:val="006F39E9"/>
    <w:rsid w:val="006F3DB4"/>
    <w:rsid w:val="006F3F14"/>
    <w:rsid w:val="006F4262"/>
    <w:rsid w:val="006F4289"/>
    <w:rsid w:val="006F4440"/>
    <w:rsid w:val="006F4BE3"/>
    <w:rsid w:val="006F4DA4"/>
    <w:rsid w:val="006F4DC3"/>
    <w:rsid w:val="006F566E"/>
    <w:rsid w:val="006F566F"/>
    <w:rsid w:val="006F58FE"/>
    <w:rsid w:val="006F5CCB"/>
    <w:rsid w:val="006F5D3A"/>
    <w:rsid w:val="006F60F6"/>
    <w:rsid w:val="006F63D4"/>
    <w:rsid w:val="006F7BE0"/>
    <w:rsid w:val="007000CC"/>
    <w:rsid w:val="0070025B"/>
    <w:rsid w:val="00700756"/>
    <w:rsid w:val="00700BFD"/>
    <w:rsid w:val="00700E1B"/>
    <w:rsid w:val="00700E22"/>
    <w:rsid w:val="0070119B"/>
    <w:rsid w:val="00701288"/>
    <w:rsid w:val="00702417"/>
    <w:rsid w:val="00702D07"/>
    <w:rsid w:val="0070333E"/>
    <w:rsid w:val="00703A48"/>
    <w:rsid w:val="00703BC3"/>
    <w:rsid w:val="00704128"/>
    <w:rsid w:val="00704135"/>
    <w:rsid w:val="0070437E"/>
    <w:rsid w:val="007044F6"/>
    <w:rsid w:val="00704A5E"/>
    <w:rsid w:val="00705549"/>
    <w:rsid w:val="00705737"/>
    <w:rsid w:val="00705880"/>
    <w:rsid w:val="00705A13"/>
    <w:rsid w:val="00705D2D"/>
    <w:rsid w:val="00706189"/>
    <w:rsid w:val="00706282"/>
    <w:rsid w:val="0070677C"/>
    <w:rsid w:val="007067D5"/>
    <w:rsid w:val="00706ADC"/>
    <w:rsid w:val="00706BBA"/>
    <w:rsid w:val="007072E4"/>
    <w:rsid w:val="00707CA1"/>
    <w:rsid w:val="0071010E"/>
    <w:rsid w:val="00710313"/>
    <w:rsid w:val="0071041F"/>
    <w:rsid w:val="007109B1"/>
    <w:rsid w:val="00710ABA"/>
    <w:rsid w:val="00710BF9"/>
    <w:rsid w:val="00710D07"/>
    <w:rsid w:val="00711385"/>
    <w:rsid w:val="0071151E"/>
    <w:rsid w:val="00711BB1"/>
    <w:rsid w:val="00711BE4"/>
    <w:rsid w:val="00711CF2"/>
    <w:rsid w:val="00711ED9"/>
    <w:rsid w:val="00711EEC"/>
    <w:rsid w:val="007120B4"/>
    <w:rsid w:val="0071242F"/>
    <w:rsid w:val="00712607"/>
    <w:rsid w:val="00712E6B"/>
    <w:rsid w:val="00713398"/>
    <w:rsid w:val="007137A7"/>
    <w:rsid w:val="00714703"/>
    <w:rsid w:val="00714B78"/>
    <w:rsid w:val="00714BCD"/>
    <w:rsid w:val="007151CE"/>
    <w:rsid w:val="00715CCC"/>
    <w:rsid w:val="00716507"/>
    <w:rsid w:val="007166A2"/>
    <w:rsid w:val="007166C0"/>
    <w:rsid w:val="00716CC8"/>
    <w:rsid w:val="00716F90"/>
    <w:rsid w:val="007173F2"/>
    <w:rsid w:val="00717EEA"/>
    <w:rsid w:val="00720F52"/>
    <w:rsid w:val="007219AC"/>
    <w:rsid w:val="00721FE4"/>
    <w:rsid w:val="00722990"/>
    <w:rsid w:val="007231E3"/>
    <w:rsid w:val="00723264"/>
    <w:rsid w:val="0072359D"/>
    <w:rsid w:val="00723712"/>
    <w:rsid w:val="00723D3F"/>
    <w:rsid w:val="00723F39"/>
    <w:rsid w:val="00724443"/>
    <w:rsid w:val="00724623"/>
    <w:rsid w:val="00724743"/>
    <w:rsid w:val="00724DF7"/>
    <w:rsid w:val="007256C8"/>
    <w:rsid w:val="00725728"/>
    <w:rsid w:val="00725744"/>
    <w:rsid w:val="007259AC"/>
    <w:rsid w:val="00725F63"/>
    <w:rsid w:val="0072601E"/>
    <w:rsid w:val="007261B3"/>
    <w:rsid w:val="00726633"/>
    <w:rsid w:val="0072667C"/>
    <w:rsid w:val="00726946"/>
    <w:rsid w:val="00726D03"/>
    <w:rsid w:val="00726D4F"/>
    <w:rsid w:val="0072719E"/>
    <w:rsid w:val="00727342"/>
    <w:rsid w:val="007273F5"/>
    <w:rsid w:val="00727524"/>
    <w:rsid w:val="007276B5"/>
    <w:rsid w:val="00727701"/>
    <w:rsid w:val="00727FEC"/>
    <w:rsid w:val="007302E1"/>
    <w:rsid w:val="00730890"/>
    <w:rsid w:val="00730CAF"/>
    <w:rsid w:val="00730D63"/>
    <w:rsid w:val="00731136"/>
    <w:rsid w:val="00731362"/>
    <w:rsid w:val="0073139F"/>
    <w:rsid w:val="007313DC"/>
    <w:rsid w:val="0073188A"/>
    <w:rsid w:val="00732A76"/>
    <w:rsid w:val="00732C3C"/>
    <w:rsid w:val="00732D0B"/>
    <w:rsid w:val="00732D31"/>
    <w:rsid w:val="00732E62"/>
    <w:rsid w:val="00732F26"/>
    <w:rsid w:val="007334AB"/>
    <w:rsid w:val="00733B7D"/>
    <w:rsid w:val="00733CF1"/>
    <w:rsid w:val="00733D5B"/>
    <w:rsid w:val="00734510"/>
    <w:rsid w:val="00734689"/>
    <w:rsid w:val="007350FE"/>
    <w:rsid w:val="007358CE"/>
    <w:rsid w:val="00735D5C"/>
    <w:rsid w:val="00735DBF"/>
    <w:rsid w:val="007360BE"/>
    <w:rsid w:val="00736177"/>
    <w:rsid w:val="007363EF"/>
    <w:rsid w:val="00736410"/>
    <w:rsid w:val="00736703"/>
    <w:rsid w:val="00736CD7"/>
    <w:rsid w:val="00736DC6"/>
    <w:rsid w:val="00736E40"/>
    <w:rsid w:val="00736EC1"/>
    <w:rsid w:val="00736F2F"/>
    <w:rsid w:val="0073700B"/>
    <w:rsid w:val="0073736F"/>
    <w:rsid w:val="00737A9A"/>
    <w:rsid w:val="007408F7"/>
    <w:rsid w:val="0074101D"/>
    <w:rsid w:val="0074130F"/>
    <w:rsid w:val="00741A88"/>
    <w:rsid w:val="00741ACF"/>
    <w:rsid w:val="00742772"/>
    <w:rsid w:val="00742C76"/>
    <w:rsid w:val="00743008"/>
    <w:rsid w:val="007430AB"/>
    <w:rsid w:val="00743FDC"/>
    <w:rsid w:val="0074437E"/>
    <w:rsid w:val="007443EA"/>
    <w:rsid w:val="007455AB"/>
    <w:rsid w:val="0074597C"/>
    <w:rsid w:val="00745EEF"/>
    <w:rsid w:val="00745F42"/>
    <w:rsid w:val="00745F6C"/>
    <w:rsid w:val="007460C3"/>
    <w:rsid w:val="00746184"/>
    <w:rsid w:val="00746188"/>
    <w:rsid w:val="0074674C"/>
    <w:rsid w:val="00746E73"/>
    <w:rsid w:val="00746E84"/>
    <w:rsid w:val="00746EC7"/>
    <w:rsid w:val="00746F75"/>
    <w:rsid w:val="0074710D"/>
    <w:rsid w:val="00747310"/>
    <w:rsid w:val="007473CD"/>
    <w:rsid w:val="007474CD"/>
    <w:rsid w:val="007474E9"/>
    <w:rsid w:val="0074752E"/>
    <w:rsid w:val="00747906"/>
    <w:rsid w:val="0075044D"/>
    <w:rsid w:val="0075053F"/>
    <w:rsid w:val="00750680"/>
    <w:rsid w:val="007506A1"/>
    <w:rsid w:val="00750A16"/>
    <w:rsid w:val="00750AC5"/>
    <w:rsid w:val="00750C0F"/>
    <w:rsid w:val="00751042"/>
    <w:rsid w:val="0075108A"/>
    <w:rsid w:val="0075133C"/>
    <w:rsid w:val="0075177C"/>
    <w:rsid w:val="00752602"/>
    <w:rsid w:val="00753325"/>
    <w:rsid w:val="00753395"/>
    <w:rsid w:val="00753A1C"/>
    <w:rsid w:val="007545A5"/>
    <w:rsid w:val="00754B14"/>
    <w:rsid w:val="00755C57"/>
    <w:rsid w:val="00755D30"/>
    <w:rsid w:val="00755E36"/>
    <w:rsid w:val="007561B4"/>
    <w:rsid w:val="0075690D"/>
    <w:rsid w:val="00756D32"/>
    <w:rsid w:val="00756FA0"/>
    <w:rsid w:val="00756FDC"/>
    <w:rsid w:val="0075733E"/>
    <w:rsid w:val="00760803"/>
    <w:rsid w:val="00760DDC"/>
    <w:rsid w:val="00761216"/>
    <w:rsid w:val="00761244"/>
    <w:rsid w:val="0076151D"/>
    <w:rsid w:val="00761637"/>
    <w:rsid w:val="00761BB9"/>
    <w:rsid w:val="00761F61"/>
    <w:rsid w:val="0076262D"/>
    <w:rsid w:val="007628D0"/>
    <w:rsid w:val="00762B2C"/>
    <w:rsid w:val="00762C01"/>
    <w:rsid w:val="007631F1"/>
    <w:rsid w:val="00763DAF"/>
    <w:rsid w:val="007646DF"/>
    <w:rsid w:val="00764DC8"/>
    <w:rsid w:val="0076560B"/>
    <w:rsid w:val="007662F1"/>
    <w:rsid w:val="00767825"/>
    <w:rsid w:val="007704D9"/>
    <w:rsid w:val="00770D14"/>
    <w:rsid w:val="00771031"/>
    <w:rsid w:val="00771961"/>
    <w:rsid w:val="00771A64"/>
    <w:rsid w:val="00772E07"/>
    <w:rsid w:val="007731E1"/>
    <w:rsid w:val="0077326C"/>
    <w:rsid w:val="007734A5"/>
    <w:rsid w:val="007743BA"/>
    <w:rsid w:val="00774A4D"/>
    <w:rsid w:val="00774B91"/>
    <w:rsid w:val="007754D8"/>
    <w:rsid w:val="0077564A"/>
    <w:rsid w:val="007756B2"/>
    <w:rsid w:val="007757FA"/>
    <w:rsid w:val="00775A21"/>
    <w:rsid w:val="00775D9A"/>
    <w:rsid w:val="00776560"/>
    <w:rsid w:val="00776773"/>
    <w:rsid w:val="00776896"/>
    <w:rsid w:val="007768CB"/>
    <w:rsid w:val="00776D8A"/>
    <w:rsid w:val="0077706B"/>
    <w:rsid w:val="00777201"/>
    <w:rsid w:val="007773DE"/>
    <w:rsid w:val="007774BE"/>
    <w:rsid w:val="00780C53"/>
    <w:rsid w:val="00780F89"/>
    <w:rsid w:val="007810B0"/>
    <w:rsid w:val="00781363"/>
    <w:rsid w:val="00781699"/>
    <w:rsid w:val="007817BA"/>
    <w:rsid w:val="00781E13"/>
    <w:rsid w:val="007823A8"/>
    <w:rsid w:val="00782438"/>
    <w:rsid w:val="007828B2"/>
    <w:rsid w:val="00782C09"/>
    <w:rsid w:val="00782ECB"/>
    <w:rsid w:val="00783137"/>
    <w:rsid w:val="00783451"/>
    <w:rsid w:val="007838ED"/>
    <w:rsid w:val="00783B3B"/>
    <w:rsid w:val="00783C54"/>
    <w:rsid w:val="007842E2"/>
    <w:rsid w:val="00784FF3"/>
    <w:rsid w:val="0078532A"/>
    <w:rsid w:val="0078571B"/>
    <w:rsid w:val="007857DC"/>
    <w:rsid w:val="00785C5D"/>
    <w:rsid w:val="0078633A"/>
    <w:rsid w:val="007865F8"/>
    <w:rsid w:val="00787043"/>
    <w:rsid w:val="00787695"/>
    <w:rsid w:val="00787816"/>
    <w:rsid w:val="007906C9"/>
    <w:rsid w:val="00790925"/>
    <w:rsid w:val="00790F35"/>
    <w:rsid w:val="00791123"/>
    <w:rsid w:val="0079142B"/>
    <w:rsid w:val="007914F0"/>
    <w:rsid w:val="00791614"/>
    <w:rsid w:val="007925E0"/>
    <w:rsid w:val="0079299A"/>
    <w:rsid w:val="00792C9A"/>
    <w:rsid w:val="0079327C"/>
    <w:rsid w:val="00793B0D"/>
    <w:rsid w:val="00793B6A"/>
    <w:rsid w:val="00793F6E"/>
    <w:rsid w:val="00794A67"/>
    <w:rsid w:val="00794D4F"/>
    <w:rsid w:val="00794DD6"/>
    <w:rsid w:val="00794E58"/>
    <w:rsid w:val="00795109"/>
    <w:rsid w:val="007952D7"/>
    <w:rsid w:val="00795AA3"/>
    <w:rsid w:val="00795D3D"/>
    <w:rsid w:val="0079611A"/>
    <w:rsid w:val="007967C3"/>
    <w:rsid w:val="00796838"/>
    <w:rsid w:val="00796A95"/>
    <w:rsid w:val="00797015"/>
    <w:rsid w:val="00797224"/>
    <w:rsid w:val="0079774D"/>
    <w:rsid w:val="007977C4"/>
    <w:rsid w:val="0079788A"/>
    <w:rsid w:val="00797C13"/>
    <w:rsid w:val="007A046A"/>
    <w:rsid w:val="007A0FBB"/>
    <w:rsid w:val="007A1242"/>
    <w:rsid w:val="007A1300"/>
    <w:rsid w:val="007A1ED1"/>
    <w:rsid w:val="007A203F"/>
    <w:rsid w:val="007A269A"/>
    <w:rsid w:val="007A2E0B"/>
    <w:rsid w:val="007A2E75"/>
    <w:rsid w:val="007A2E8F"/>
    <w:rsid w:val="007A2F62"/>
    <w:rsid w:val="007A3698"/>
    <w:rsid w:val="007A3A50"/>
    <w:rsid w:val="007A3B1D"/>
    <w:rsid w:val="007A3D91"/>
    <w:rsid w:val="007A401B"/>
    <w:rsid w:val="007A4AA9"/>
    <w:rsid w:val="007A4D1B"/>
    <w:rsid w:val="007A58C5"/>
    <w:rsid w:val="007A62B4"/>
    <w:rsid w:val="007A6CC0"/>
    <w:rsid w:val="007A775A"/>
    <w:rsid w:val="007A7E49"/>
    <w:rsid w:val="007A7F01"/>
    <w:rsid w:val="007B0323"/>
    <w:rsid w:val="007B0F9B"/>
    <w:rsid w:val="007B1C98"/>
    <w:rsid w:val="007B222C"/>
    <w:rsid w:val="007B26AF"/>
    <w:rsid w:val="007B2E6F"/>
    <w:rsid w:val="007B2EB4"/>
    <w:rsid w:val="007B32BB"/>
    <w:rsid w:val="007B3A19"/>
    <w:rsid w:val="007B3A73"/>
    <w:rsid w:val="007B3EA9"/>
    <w:rsid w:val="007B41BE"/>
    <w:rsid w:val="007B4AE1"/>
    <w:rsid w:val="007B5F11"/>
    <w:rsid w:val="007B62AB"/>
    <w:rsid w:val="007B7124"/>
    <w:rsid w:val="007B7A8B"/>
    <w:rsid w:val="007B7ACD"/>
    <w:rsid w:val="007B7B2A"/>
    <w:rsid w:val="007B7D58"/>
    <w:rsid w:val="007C03F2"/>
    <w:rsid w:val="007C0574"/>
    <w:rsid w:val="007C19BF"/>
    <w:rsid w:val="007C1A95"/>
    <w:rsid w:val="007C1AC9"/>
    <w:rsid w:val="007C2209"/>
    <w:rsid w:val="007C2747"/>
    <w:rsid w:val="007C2B9D"/>
    <w:rsid w:val="007C2F6D"/>
    <w:rsid w:val="007C3C9C"/>
    <w:rsid w:val="007C4DF9"/>
    <w:rsid w:val="007C580B"/>
    <w:rsid w:val="007C59B0"/>
    <w:rsid w:val="007C5D9E"/>
    <w:rsid w:val="007C5E23"/>
    <w:rsid w:val="007C5EFB"/>
    <w:rsid w:val="007C63E8"/>
    <w:rsid w:val="007C699B"/>
    <w:rsid w:val="007C7134"/>
    <w:rsid w:val="007C72F0"/>
    <w:rsid w:val="007C7350"/>
    <w:rsid w:val="007C7374"/>
    <w:rsid w:val="007D0118"/>
    <w:rsid w:val="007D0136"/>
    <w:rsid w:val="007D0FE3"/>
    <w:rsid w:val="007D27AF"/>
    <w:rsid w:val="007D2D8A"/>
    <w:rsid w:val="007D30DB"/>
    <w:rsid w:val="007D39DB"/>
    <w:rsid w:val="007D3DC6"/>
    <w:rsid w:val="007D40D6"/>
    <w:rsid w:val="007D4D50"/>
    <w:rsid w:val="007D51EC"/>
    <w:rsid w:val="007D54F7"/>
    <w:rsid w:val="007D59EF"/>
    <w:rsid w:val="007D5A08"/>
    <w:rsid w:val="007D5E39"/>
    <w:rsid w:val="007D5F60"/>
    <w:rsid w:val="007D60C7"/>
    <w:rsid w:val="007D63DB"/>
    <w:rsid w:val="007D6768"/>
    <w:rsid w:val="007D6774"/>
    <w:rsid w:val="007D6C9E"/>
    <w:rsid w:val="007D6DD7"/>
    <w:rsid w:val="007D72CB"/>
    <w:rsid w:val="007D7C73"/>
    <w:rsid w:val="007D7CAB"/>
    <w:rsid w:val="007E0082"/>
    <w:rsid w:val="007E0104"/>
    <w:rsid w:val="007E0739"/>
    <w:rsid w:val="007E0DC2"/>
    <w:rsid w:val="007E0E58"/>
    <w:rsid w:val="007E1B2D"/>
    <w:rsid w:val="007E1EA3"/>
    <w:rsid w:val="007E2850"/>
    <w:rsid w:val="007E28AF"/>
    <w:rsid w:val="007E299F"/>
    <w:rsid w:val="007E2B22"/>
    <w:rsid w:val="007E31F5"/>
    <w:rsid w:val="007E3376"/>
    <w:rsid w:val="007E33DE"/>
    <w:rsid w:val="007E36FC"/>
    <w:rsid w:val="007E410A"/>
    <w:rsid w:val="007E42A5"/>
    <w:rsid w:val="007E62AE"/>
    <w:rsid w:val="007E62D6"/>
    <w:rsid w:val="007E6A3C"/>
    <w:rsid w:val="007E6BFD"/>
    <w:rsid w:val="007E6DEB"/>
    <w:rsid w:val="007E6FF7"/>
    <w:rsid w:val="007E73FA"/>
    <w:rsid w:val="007E7541"/>
    <w:rsid w:val="007E759C"/>
    <w:rsid w:val="007E787F"/>
    <w:rsid w:val="007E7B6D"/>
    <w:rsid w:val="007F0297"/>
    <w:rsid w:val="007F0560"/>
    <w:rsid w:val="007F0C14"/>
    <w:rsid w:val="007F0FDF"/>
    <w:rsid w:val="007F1056"/>
    <w:rsid w:val="007F12A4"/>
    <w:rsid w:val="007F1BC6"/>
    <w:rsid w:val="007F1D5B"/>
    <w:rsid w:val="007F2153"/>
    <w:rsid w:val="007F27FD"/>
    <w:rsid w:val="007F32CD"/>
    <w:rsid w:val="007F331E"/>
    <w:rsid w:val="007F340B"/>
    <w:rsid w:val="007F3464"/>
    <w:rsid w:val="007F37E2"/>
    <w:rsid w:val="007F3BD0"/>
    <w:rsid w:val="007F3E88"/>
    <w:rsid w:val="007F40E7"/>
    <w:rsid w:val="007F4319"/>
    <w:rsid w:val="007F43A4"/>
    <w:rsid w:val="007F4893"/>
    <w:rsid w:val="007F4A1F"/>
    <w:rsid w:val="007F4F55"/>
    <w:rsid w:val="007F59C1"/>
    <w:rsid w:val="007F5A74"/>
    <w:rsid w:val="007F5A77"/>
    <w:rsid w:val="007F5C42"/>
    <w:rsid w:val="007F5E90"/>
    <w:rsid w:val="007F5E92"/>
    <w:rsid w:val="007F6696"/>
    <w:rsid w:val="007F6733"/>
    <w:rsid w:val="007F694F"/>
    <w:rsid w:val="007F6D01"/>
    <w:rsid w:val="007F7722"/>
    <w:rsid w:val="00800310"/>
    <w:rsid w:val="00800667"/>
    <w:rsid w:val="008009AF"/>
    <w:rsid w:val="00800CE0"/>
    <w:rsid w:val="00800FDA"/>
    <w:rsid w:val="00801579"/>
    <w:rsid w:val="00802067"/>
    <w:rsid w:val="00803777"/>
    <w:rsid w:val="00803780"/>
    <w:rsid w:val="008039FC"/>
    <w:rsid w:val="00803C11"/>
    <w:rsid w:val="00803C25"/>
    <w:rsid w:val="00804015"/>
    <w:rsid w:val="008040CF"/>
    <w:rsid w:val="00804560"/>
    <w:rsid w:val="00804894"/>
    <w:rsid w:val="00804E6B"/>
    <w:rsid w:val="0080590A"/>
    <w:rsid w:val="00806519"/>
    <w:rsid w:val="00806800"/>
    <w:rsid w:val="00806993"/>
    <w:rsid w:val="008069E0"/>
    <w:rsid w:val="00806AE3"/>
    <w:rsid w:val="00807E73"/>
    <w:rsid w:val="0081025A"/>
    <w:rsid w:val="00810560"/>
    <w:rsid w:val="00810838"/>
    <w:rsid w:val="00810E16"/>
    <w:rsid w:val="0081149D"/>
    <w:rsid w:val="00811CE7"/>
    <w:rsid w:val="008120AA"/>
    <w:rsid w:val="00812294"/>
    <w:rsid w:val="0081237D"/>
    <w:rsid w:val="0081281F"/>
    <w:rsid w:val="008128AE"/>
    <w:rsid w:val="00812D13"/>
    <w:rsid w:val="008130B6"/>
    <w:rsid w:val="008133FC"/>
    <w:rsid w:val="00813C8F"/>
    <w:rsid w:val="00813E06"/>
    <w:rsid w:val="0081413F"/>
    <w:rsid w:val="008150B1"/>
    <w:rsid w:val="0081513E"/>
    <w:rsid w:val="00815286"/>
    <w:rsid w:val="00815763"/>
    <w:rsid w:val="0081666E"/>
    <w:rsid w:val="00817263"/>
    <w:rsid w:val="00817687"/>
    <w:rsid w:val="00820074"/>
    <w:rsid w:val="00820277"/>
    <w:rsid w:val="00820548"/>
    <w:rsid w:val="0082064C"/>
    <w:rsid w:val="00820A57"/>
    <w:rsid w:val="00821173"/>
    <w:rsid w:val="00821324"/>
    <w:rsid w:val="00821402"/>
    <w:rsid w:val="00821B30"/>
    <w:rsid w:val="00822190"/>
    <w:rsid w:val="008223EE"/>
    <w:rsid w:val="0082289C"/>
    <w:rsid w:val="00822D18"/>
    <w:rsid w:val="00822DAB"/>
    <w:rsid w:val="00822E24"/>
    <w:rsid w:val="0082343A"/>
    <w:rsid w:val="00823658"/>
    <w:rsid w:val="008239FA"/>
    <w:rsid w:val="00823FCB"/>
    <w:rsid w:val="008244CF"/>
    <w:rsid w:val="008254C7"/>
    <w:rsid w:val="0082598C"/>
    <w:rsid w:val="00825A47"/>
    <w:rsid w:val="00825DE6"/>
    <w:rsid w:val="0082671E"/>
    <w:rsid w:val="00826977"/>
    <w:rsid w:val="00826AB4"/>
    <w:rsid w:val="00827144"/>
    <w:rsid w:val="00827BDD"/>
    <w:rsid w:val="00827C35"/>
    <w:rsid w:val="0083078D"/>
    <w:rsid w:val="0083081B"/>
    <w:rsid w:val="00830832"/>
    <w:rsid w:val="008309FF"/>
    <w:rsid w:val="008311D4"/>
    <w:rsid w:val="00831240"/>
    <w:rsid w:val="0083148F"/>
    <w:rsid w:val="00831592"/>
    <w:rsid w:val="008316A9"/>
    <w:rsid w:val="00831831"/>
    <w:rsid w:val="008319DF"/>
    <w:rsid w:val="00831E5C"/>
    <w:rsid w:val="0083267B"/>
    <w:rsid w:val="00832B1F"/>
    <w:rsid w:val="00832B33"/>
    <w:rsid w:val="00832CF3"/>
    <w:rsid w:val="008333F2"/>
    <w:rsid w:val="008337A3"/>
    <w:rsid w:val="00833A08"/>
    <w:rsid w:val="00833A65"/>
    <w:rsid w:val="00834032"/>
    <w:rsid w:val="00834688"/>
    <w:rsid w:val="00834AC4"/>
    <w:rsid w:val="00834BE6"/>
    <w:rsid w:val="00834D51"/>
    <w:rsid w:val="008353BB"/>
    <w:rsid w:val="00835BFE"/>
    <w:rsid w:val="00837240"/>
    <w:rsid w:val="0083772B"/>
    <w:rsid w:val="00837824"/>
    <w:rsid w:val="00837CBE"/>
    <w:rsid w:val="00837CC7"/>
    <w:rsid w:val="0084005D"/>
    <w:rsid w:val="0084047C"/>
    <w:rsid w:val="008407C9"/>
    <w:rsid w:val="00840902"/>
    <w:rsid w:val="00840ED7"/>
    <w:rsid w:val="00840F6F"/>
    <w:rsid w:val="008417B9"/>
    <w:rsid w:val="00841AAD"/>
    <w:rsid w:val="00841B53"/>
    <w:rsid w:val="00841E7E"/>
    <w:rsid w:val="0084269F"/>
    <w:rsid w:val="0084286A"/>
    <w:rsid w:val="008428D1"/>
    <w:rsid w:val="00842CE3"/>
    <w:rsid w:val="0084373A"/>
    <w:rsid w:val="008438F1"/>
    <w:rsid w:val="00843F3C"/>
    <w:rsid w:val="008440B4"/>
    <w:rsid w:val="008440EE"/>
    <w:rsid w:val="008441B1"/>
    <w:rsid w:val="008445E8"/>
    <w:rsid w:val="0084484A"/>
    <w:rsid w:val="0084495B"/>
    <w:rsid w:val="00845132"/>
    <w:rsid w:val="0084527F"/>
    <w:rsid w:val="00845367"/>
    <w:rsid w:val="00845388"/>
    <w:rsid w:val="008454FE"/>
    <w:rsid w:val="00845F51"/>
    <w:rsid w:val="00845FAE"/>
    <w:rsid w:val="00846145"/>
    <w:rsid w:val="0084662E"/>
    <w:rsid w:val="00846794"/>
    <w:rsid w:val="00846AFE"/>
    <w:rsid w:val="00846EAD"/>
    <w:rsid w:val="00847342"/>
    <w:rsid w:val="0084771C"/>
    <w:rsid w:val="00847BB7"/>
    <w:rsid w:val="008502DF"/>
    <w:rsid w:val="008503A0"/>
    <w:rsid w:val="008503BF"/>
    <w:rsid w:val="00850613"/>
    <w:rsid w:val="00850690"/>
    <w:rsid w:val="00850A83"/>
    <w:rsid w:val="00850B08"/>
    <w:rsid w:val="00850B3D"/>
    <w:rsid w:val="00850E43"/>
    <w:rsid w:val="00851570"/>
    <w:rsid w:val="00851F65"/>
    <w:rsid w:val="008528C7"/>
    <w:rsid w:val="00852955"/>
    <w:rsid w:val="00852C17"/>
    <w:rsid w:val="00852EE4"/>
    <w:rsid w:val="00853208"/>
    <w:rsid w:val="00853298"/>
    <w:rsid w:val="00853C20"/>
    <w:rsid w:val="008547C2"/>
    <w:rsid w:val="00854CD1"/>
    <w:rsid w:val="00854CF6"/>
    <w:rsid w:val="00854E83"/>
    <w:rsid w:val="0085592D"/>
    <w:rsid w:val="00855A57"/>
    <w:rsid w:val="00855CDE"/>
    <w:rsid w:val="00855D0F"/>
    <w:rsid w:val="00855DFA"/>
    <w:rsid w:val="00856B70"/>
    <w:rsid w:val="00856D13"/>
    <w:rsid w:val="00857B21"/>
    <w:rsid w:val="008600A2"/>
    <w:rsid w:val="00860211"/>
    <w:rsid w:val="00860236"/>
    <w:rsid w:val="008604E7"/>
    <w:rsid w:val="00861212"/>
    <w:rsid w:val="008614A2"/>
    <w:rsid w:val="008615B7"/>
    <w:rsid w:val="008616E9"/>
    <w:rsid w:val="00861787"/>
    <w:rsid w:val="00862232"/>
    <w:rsid w:val="008623F0"/>
    <w:rsid w:val="00862612"/>
    <w:rsid w:val="00862C11"/>
    <w:rsid w:val="00862E06"/>
    <w:rsid w:val="00863250"/>
    <w:rsid w:val="008636E0"/>
    <w:rsid w:val="0086433D"/>
    <w:rsid w:val="00864660"/>
    <w:rsid w:val="0086492F"/>
    <w:rsid w:val="00864932"/>
    <w:rsid w:val="00864A0C"/>
    <w:rsid w:val="00864DC2"/>
    <w:rsid w:val="008653B9"/>
    <w:rsid w:val="008653D6"/>
    <w:rsid w:val="00865782"/>
    <w:rsid w:val="008658C2"/>
    <w:rsid w:val="0086593B"/>
    <w:rsid w:val="00865A2F"/>
    <w:rsid w:val="00866334"/>
    <w:rsid w:val="0086649A"/>
    <w:rsid w:val="00866C2F"/>
    <w:rsid w:val="00866C43"/>
    <w:rsid w:val="00867123"/>
    <w:rsid w:val="0086738D"/>
    <w:rsid w:val="00867809"/>
    <w:rsid w:val="00867BB4"/>
    <w:rsid w:val="00867E99"/>
    <w:rsid w:val="00870A61"/>
    <w:rsid w:val="00871284"/>
    <w:rsid w:val="008714AE"/>
    <w:rsid w:val="00872124"/>
    <w:rsid w:val="008721E2"/>
    <w:rsid w:val="008722EB"/>
    <w:rsid w:val="0087290C"/>
    <w:rsid w:val="00872D2D"/>
    <w:rsid w:val="00872F5A"/>
    <w:rsid w:val="0087333C"/>
    <w:rsid w:val="00873D6A"/>
    <w:rsid w:val="00873D6C"/>
    <w:rsid w:val="0087413A"/>
    <w:rsid w:val="008743F2"/>
    <w:rsid w:val="00874561"/>
    <w:rsid w:val="0087467D"/>
    <w:rsid w:val="00874B4B"/>
    <w:rsid w:val="00874F34"/>
    <w:rsid w:val="00875172"/>
    <w:rsid w:val="00875314"/>
    <w:rsid w:val="0087542D"/>
    <w:rsid w:val="0087558D"/>
    <w:rsid w:val="00875E88"/>
    <w:rsid w:val="008768B5"/>
    <w:rsid w:val="0087740B"/>
    <w:rsid w:val="00877522"/>
    <w:rsid w:val="008775A2"/>
    <w:rsid w:val="00877682"/>
    <w:rsid w:val="008776B7"/>
    <w:rsid w:val="00877B06"/>
    <w:rsid w:val="00877E52"/>
    <w:rsid w:val="0088025C"/>
    <w:rsid w:val="0088064D"/>
    <w:rsid w:val="00880949"/>
    <w:rsid w:val="00880CE3"/>
    <w:rsid w:val="00880E76"/>
    <w:rsid w:val="00881044"/>
    <w:rsid w:val="00881057"/>
    <w:rsid w:val="008810D2"/>
    <w:rsid w:val="008813FB"/>
    <w:rsid w:val="00881419"/>
    <w:rsid w:val="008815B5"/>
    <w:rsid w:val="008819E1"/>
    <w:rsid w:val="00881C09"/>
    <w:rsid w:val="00881CA4"/>
    <w:rsid w:val="00881F90"/>
    <w:rsid w:val="0088213D"/>
    <w:rsid w:val="008826CD"/>
    <w:rsid w:val="00882A00"/>
    <w:rsid w:val="00883511"/>
    <w:rsid w:val="0088397B"/>
    <w:rsid w:val="008842A9"/>
    <w:rsid w:val="008846EB"/>
    <w:rsid w:val="0088470F"/>
    <w:rsid w:val="0088490F"/>
    <w:rsid w:val="00884F6D"/>
    <w:rsid w:val="008853C1"/>
    <w:rsid w:val="00885FCB"/>
    <w:rsid w:val="008868F2"/>
    <w:rsid w:val="00886DE5"/>
    <w:rsid w:val="00886DF6"/>
    <w:rsid w:val="00886FF3"/>
    <w:rsid w:val="00887179"/>
    <w:rsid w:val="0088738F"/>
    <w:rsid w:val="0088743E"/>
    <w:rsid w:val="008874BC"/>
    <w:rsid w:val="00887AFA"/>
    <w:rsid w:val="0089021C"/>
    <w:rsid w:val="008905D2"/>
    <w:rsid w:val="008906FC"/>
    <w:rsid w:val="00890781"/>
    <w:rsid w:val="00890E02"/>
    <w:rsid w:val="00890F1E"/>
    <w:rsid w:val="00890F8A"/>
    <w:rsid w:val="00891138"/>
    <w:rsid w:val="00891495"/>
    <w:rsid w:val="00891659"/>
    <w:rsid w:val="00891F0A"/>
    <w:rsid w:val="00892210"/>
    <w:rsid w:val="00892BF1"/>
    <w:rsid w:val="00893560"/>
    <w:rsid w:val="008935B6"/>
    <w:rsid w:val="00893EBF"/>
    <w:rsid w:val="00894038"/>
    <w:rsid w:val="008949DE"/>
    <w:rsid w:val="00894D7D"/>
    <w:rsid w:val="008952D4"/>
    <w:rsid w:val="00895940"/>
    <w:rsid w:val="008963D9"/>
    <w:rsid w:val="008963DB"/>
    <w:rsid w:val="008969E9"/>
    <w:rsid w:val="00896BC6"/>
    <w:rsid w:val="0089711E"/>
    <w:rsid w:val="00897266"/>
    <w:rsid w:val="00897704"/>
    <w:rsid w:val="008979BE"/>
    <w:rsid w:val="008A01A6"/>
    <w:rsid w:val="008A0456"/>
    <w:rsid w:val="008A0C9C"/>
    <w:rsid w:val="008A0EBB"/>
    <w:rsid w:val="008A16A8"/>
    <w:rsid w:val="008A1970"/>
    <w:rsid w:val="008A1B87"/>
    <w:rsid w:val="008A2099"/>
    <w:rsid w:val="008A2284"/>
    <w:rsid w:val="008A22CD"/>
    <w:rsid w:val="008A2605"/>
    <w:rsid w:val="008A27C6"/>
    <w:rsid w:val="008A2A59"/>
    <w:rsid w:val="008A2CF6"/>
    <w:rsid w:val="008A2D1D"/>
    <w:rsid w:val="008A2E7A"/>
    <w:rsid w:val="008A2EFA"/>
    <w:rsid w:val="008A3447"/>
    <w:rsid w:val="008A3851"/>
    <w:rsid w:val="008A3B95"/>
    <w:rsid w:val="008A5073"/>
    <w:rsid w:val="008A5532"/>
    <w:rsid w:val="008A603E"/>
    <w:rsid w:val="008A6414"/>
    <w:rsid w:val="008A6AE9"/>
    <w:rsid w:val="008A721D"/>
    <w:rsid w:val="008A733A"/>
    <w:rsid w:val="008A7535"/>
    <w:rsid w:val="008A7735"/>
    <w:rsid w:val="008A7976"/>
    <w:rsid w:val="008B0058"/>
    <w:rsid w:val="008B0B09"/>
    <w:rsid w:val="008B0EDA"/>
    <w:rsid w:val="008B160E"/>
    <w:rsid w:val="008B1B1B"/>
    <w:rsid w:val="008B1BB9"/>
    <w:rsid w:val="008B272E"/>
    <w:rsid w:val="008B274C"/>
    <w:rsid w:val="008B2BCB"/>
    <w:rsid w:val="008B2C2D"/>
    <w:rsid w:val="008B2CBB"/>
    <w:rsid w:val="008B2FB8"/>
    <w:rsid w:val="008B304F"/>
    <w:rsid w:val="008B3178"/>
    <w:rsid w:val="008B4020"/>
    <w:rsid w:val="008B46A7"/>
    <w:rsid w:val="008B4917"/>
    <w:rsid w:val="008B58C9"/>
    <w:rsid w:val="008B5B99"/>
    <w:rsid w:val="008B6040"/>
    <w:rsid w:val="008B60EB"/>
    <w:rsid w:val="008B63AC"/>
    <w:rsid w:val="008B6810"/>
    <w:rsid w:val="008B68FA"/>
    <w:rsid w:val="008B7184"/>
    <w:rsid w:val="008B7455"/>
    <w:rsid w:val="008B762B"/>
    <w:rsid w:val="008B7776"/>
    <w:rsid w:val="008B7B59"/>
    <w:rsid w:val="008C089B"/>
    <w:rsid w:val="008C0971"/>
    <w:rsid w:val="008C0CF1"/>
    <w:rsid w:val="008C0EAC"/>
    <w:rsid w:val="008C108F"/>
    <w:rsid w:val="008C1917"/>
    <w:rsid w:val="008C1A02"/>
    <w:rsid w:val="008C1C0C"/>
    <w:rsid w:val="008C1F69"/>
    <w:rsid w:val="008C2558"/>
    <w:rsid w:val="008C2723"/>
    <w:rsid w:val="008C30AE"/>
    <w:rsid w:val="008C3305"/>
    <w:rsid w:val="008C34FB"/>
    <w:rsid w:val="008C3A3C"/>
    <w:rsid w:val="008C3AD6"/>
    <w:rsid w:val="008C3E25"/>
    <w:rsid w:val="008C430D"/>
    <w:rsid w:val="008C4349"/>
    <w:rsid w:val="008C4646"/>
    <w:rsid w:val="008C511E"/>
    <w:rsid w:val="008C564C"/>
    <w:rsid w:val="008C5F10"/>
    <w:rsid w:val="008C6580"/>
    <w:rsid w:val="008C6E52"/>
    <w:rsid w:val="008C7A35"/>
    <w:rsid w:val="008C7B74"/>
    <w:rsid w:val="008C7D1C"/>
    <w:rsid w:val="008C7D9A"/>
    <w:rsid w:val="008C7DDB"/>
    <w:rsid w:val="008D0452"/>
    <w:rsid w:val="008D07D4"/>
    <w:rsid w:val="008D086C"/>
    <w:rsid w:val="008D0FC1"/>
    <w:rsid w:val="008D17C5"/>
    <w:rsid w:val="008D2353"/>
    <w:rsid w:val="008D2358"/>
    <w:rsid w:val="008D263D"/>
    <w:rsid w:val="008D277D"/>
    <w:rsid w:val="008D2993"/>
    <w:rsid w:val="008D2C3D"/>
    <w:rsid w:val="008D2C63"/>
    <w:rsid w:val="008D2F0A"/>
    <w:rsid w:val="008D3016"/>
    <w:rsid w:val="008D332F"/>
    <w:rsid w:val="008D370F"/>
    <w:rsid w:val="008D37CC"/>
    <w:rsid w:val="008D3B07"/>
    <w:rsid w:val="008D4146"/>
    <w:rsid w:val="008D41EE"/>
    <w:rsid w:val="008D4E40"/>
    <w:rsid w:val="008D549B"/>
    <w:rsid w:val="008D54A4"/>
    <w:rsid w:val="008D5799"/>
    <w:rsid w:val="008D598A"/>
    <w:rsid w:val="008D59D2"/>
    <w:rsid w:val="008D6351"/>
    <w:rsid w:val="008D6F16"/>
    <w:rsid w:val="008D71D3"/>
    <w:rsid w:val="008D720F"/>
    <w:rsid w:val="008D7CD9"/>
    <w:rsid w:val="008D7E54"/>
    <w:rsid w:val="008D7EED"/>
    <w:rsid w:val="008E0491"/>
    <w:rsid w:val="008E0938"/>
    <w:rsid w:val="008E0C3F"/>
    <w:rsid w:val="008E103B"/>
    <w:rsid w:val="008E1354"/>
    <w:rsid w:val="008E1778"/>
    <w:rsid w:val="008E1C65"/>
    <w:rsid w:val="008E1E0A"/>
    <w:rsid w:val="008E24FE"/>
    <w:rsid w:val="008E28C7"/>
    <w:rsid w:val="008E2ABA"/>
    <w:rsid w:val="008E2C64"/>
    <w:rsid w:val="008E2D54"/>
    <w:rsid w:val="008E2E62"/>
    <w:rsid w:val="008E385D"/>
    <w:rsid w:val="008E3B10"/>
    <w:rsid w:val="008E3B29"/>
    <w:rsid w:val="008E3D04"/>
    <w:rsid w:val="008E475E"/>
    <w:rsid w:val="008E4C39"/>
    <w:rsid w:val="008E4DCF"/>
    <w:rsid w:val="008E5061"/>
    <w:rsid w:val="008E5617"/>
    <w:rsid w:val="008E5890"/>
    <w:rsid w:val="008E5A3D"/>
    <w:rsid w:val="008E5F7F"/>
    <w:rsid w:val="008E7219"/>
    <w:rsid w:val="008E72C3"/>
    <w:rsid w:val="008E73AD"/>
    <w:rsid w:val="008E7BE8"/>
    <w:rsid w:val="008F047B"/>
    <w:rsid w:val="008F06A6"/>
    <w:rsid w:val="008F14DB"/>
    <w:rsid w:val="008F14FC"/>
    <w:rsid w:val="008F165A"/>
    <w:rsid w:val="008F221B"/>
    <w:rsid w:val="008F2924"/>
    <w:rsid w:val="008F2B4B"/>
    <w:rsid w:val="008F31EE"/>
    <w:rsid w:val="008F32B6"/>
    <w:rsid w:val="008F340B"/>
    <w:rsid w:val="008F3D7E"/>
    <w:rsid w:val="008F3ED1"/>
    <w:rsid w:val="008F443A"/>
    <w:rsid w:val="008F4993"/>
    <w:rsid w:val="008F54BA"/>
    <w:rsid w:val="008F54D6"/>
    <w:rsid w:val="008F581B"/>
    <w:rsid w:val="008F5D85"/>
    <w:rsid w:val="008F5DA7"/>
    <w:rsid w:val="008F63C8"/>
    <w:rsid w:val="008F6741"/>
    <w:rsid w:val="008F74AB"/>
    <w:rsid w:val="008F78AF"/>
    <w:rsid w:val="008F7B1A"/>
    <w:rsid w:val="008F7BFA"/>
    <w:rsid w:val="008F7E42"/>
    <w:rsid w:val="0090057B"/>
    <w:rsid w:val="00900A8F"/>
    <w:rsid w:val="00901527"/>
    <w:rsid w:val="00901A99"/>
    <w:rsid w:val="00901DFF"/>
    <w:rsid w:val="009024A1"/>
    <w:rsid w:val="00902707"/>
    <w:rsid w:val="00902717"/>
    <w:rsid w:val="00902769"/>
    <w:rsid w:val="00902CAA"/>
    <w:rsid w:val="00902D62"/>
    <w:rsid w:val="00903B54"/>
    <w:rsid w:val="00904156"/>
    <w:rsid w:val="009047EF"/>
    <w:rsid w:val="00904A3A"/>
    <w:rsid w:val="00905DED"/>
    <w:rsid w:val="00906000"/>
    <w:rsid w:val="009063A2"/>
    <w:rsid w:val="009066ED"/>
    <w:rsid w:val="00906951"/>
    <w:rsid w:val="00906AE8"/>
    <w:rsid w:val="00906AFA"/>
    <w:rsid w:val="00906B96"/>
    <w:rsid w:val="009072F4"/>
    <w:rsid w:val="00907C2A"/>
    <w:rsid w:val="00910420"/>
    <w:rsid w:val="00910783"/>
    <w:rsid w:val="0091147E"/>
    <w:rsid w:val="00911776"/>
    <w:rsid w:val="00911B22"/>
    <w:rsid w:val="00911C10"/>
    <w:rsid w:val="00912099"/>
    <w:rsid w:val="0091266A"/>
    <w:rsid w:val="009127CE"/>
    <w:rsid w:val="00912CA2"/>
    <w:rsid w:val="00912DCB"/>
    <w:rsid w:val="0091378B"/>
    <w:rsid w:val="00913F7D"/>
    <w:rsid w:val="0091435D"/>
    <w:rsid w:val="009151C0"/>
    <w:rsid w:val="0091546D"/>
    <w:rsid w:val="00915643"/>
    <w:rsid w:val="00915822"/>
    <w:rsid w:val="009158C9"/>
    <w:rsid w:val="00915CA4"/>
    <w:rsid w:val="0091648E"/>
    <w:rsid w:val="00916B4A"/>
    <w:rsid w:val="00916D29"/>
    <w:rsid w:val="00916E2C"/>
    <w:rsid w:val="00916FD5"/>
    <w:rsid w:val="0091712E"/>
    <w:rsid w:val="009172CE"/>
    <w:rsid w:val="00917A47"/>
    <w:rsid w:val="00917BE9"/>
    <w:rsid w:val="00920CCE"/>
    <w:rsid w:val="00920D26"/>
    <w:rsid w:val="00920D89"/>
    <w:rsid w:val="00920E73"/>
    <w:rsid w:val="00920F30"/>
    <w:rsid w:val="00920FB0"/>
    <w:rsid w:val="0092154C"/>
    <w:rsid w:val="009216E0"/>
    <w:rsid w:val="00921835"/>
    <w:rsid w:val="00921838"/>
    <w:rsid w:val="009218D1"/>
    <w:rsid w:val="0092217F"/>
    <w:rsid w:val="009231D4"/>
    <w:rsid w:val="0092339C"/>
    <w:rsid w:val="0092430A"/>
    <w:rsid w:val="00924707"/>
    <w:rsid w:val="00924801"/>
    <w:rsid w:val="00924DE0"/>
    <w:rsid w:val="009250FE"/>
    <w:rsid w:val="00925A56"/>
    <w:rsid w:val="00925A81"/>
    <w:rsid w:val="00925FD7"/>
    <w:rsid w:val="009262A8"/>
    <w:rsid w:val="009264E2"/>
    <w:rsid w:val="0092692A"/>
    <w:rsid w:val="009269BA"/>
    <w:rsid w:val="00927B65"/>
    <w:rsid w:val="00927F1A"/>
    <w:rsid w:val="00930273"/>
    <w:rsid w:val="009305D7"/>
    <w:rsid w:val="0093099E"/>
    <w:rsid w:val="00930A9D"/>
    <w:rsid w:val="00930BD7"/>
    <w:rsid w:val="0093106D"/>
    <w:rsid w:val="00931224"/>
    <w:rsid w:val="009317C4"/>
    <w:rsid w:val="00931F90"/>
    <w:rsid w:val="0093204E"/>
    <w:rsid w:val="0093217D"/>
    <w:rsid w:val="00932538"/>
    <w:rsid w:val="009328C5"/>
    <w:rsid w:val="00932B97"/>
    <w:rsid w:val="00933B4C"/>
    <w:rsid w:val="00934091"/>
    <w:rsid w:val="00934215"/>
    <w:rsid w:val="009342D2"/>
    <w:rsid w:val="00935290"/>
    <w:rsid w:val="00935554"/>
    <w:rsid w:val="009356BC"/>
    <w:rsid w:val="00935858"/>
    <w:rsid w:val="0093599E"/>
    <w:rsid w:val="00935D3E"/>
    <w:rsid w:val="00935E08"/>
    <w:rsid w:val="009367C1"/>
    <w:rsid w:val="00937715"/>
    <w:rsid w:val="00937A65"/>
    <w:rsid w:val="00940772"/>
    <w:rsid w:val="0094085A"/>
    <w:rsid w:val="00940ACF"/>
    <w:rsid w:val="00940B58"/>
    <w:rsid w:val="00940E87"/>
    <w:rsid w:val="00940F9C"/>
    <w:rsid w:val="00941C9D"/>
    <w:rsid w:val="009420A3"/>
    <w:rsid w:val="00942258"/>
    <w:rsid w:val="0094239F"/>
    <w:rsid w:val="009426AD"/>
    <w:rsid w:val="00942982"/>
    <w:rsid w:val="00943019"/>
    <w:rsid w:val="00943031"/>
    <w:rsid w:val="00943168"/>
    <w:rsid w:val="009432DD"/>
    <w:rsid w:val="00944FAC"/>
    <w:rsid w:val="00944FF4"/>
    <w:rsid w:val="00944FF6"/>
    <w:rsid w:val="009458EB"/>
    <w:rsid w:val="00945DF8"/>
    <w:rsid w:val="00946275"/>
    <w:rsid w:val="0094648E"/>
    <w:rsid w:val="009466AB"/>
    <w:rsid w:val="009468F0"/>
    <w:rsid w:val="00947102"/>
    <w:rsid w:val="00947D42"/>
    <w:rsid w:val="00947DA2"/>
    <w:rsid w:val="00947DC0"/>
    <w:rsid w:val="009500F8"/>
    <w:rsid w:val="00950570"/>
    <w:rsid w:val="0095078D"/>
    <w:rsid w:val="00950AE8"/>
    <w:rsid w:val="00950E85"/>
    <w:rsid w:val="009516E5"/>
    <w:rsid w:val="009517ED"/>
    <w:rsid w:val="00951D13"/>
    <w:rsid w:val="00951FF6"/>
    <w:rsid w:val="00952A92"/>
    <w:rsid w:val="00952BD3"/>
    <w:rsid w:val="009530E9"/>
    <w:rsid w:val="009531FB"/>
    <w:rsid w:val="0095329D"/>
    <w:rsid w:val="0095334F"/>
    <w:rsid w:val="00953BD9"/>
    <w:rsid w:val="00954625"/>
    <w:rsid w:val="00954B00"/>
    <w:rsid w:val="00954B98"/>
    <w:rsid w:val="00955629"/>
    <w:rsid w:val="009561D2"/>
    <w:rsid w:val="0095641C"/>
    <w:rsid w:val="00956802"/>
    <w:rsid w:val="009568BB"/>
    <w:rsid w:val="009573CE"/>
    <w:rsid w:val="00957A6F"/>
    <w:rsid w:val="00957D5B"/>
    <w:rsid w:val="00957F77"/>
    <w:rsid w:val="009602FC"/>
    <w:rsid w:val="00960382"/>
    <w:rsid w:val="0096080F"/>
    <w:rsid w:val="00960E81"/>
    <w:rsid w:val="009610B0"/>
    <w:rsid w:val="009615CA"/>
    <w:rsid w:val="00961859"/>
    <w:rsid w:val="00962211"/>
    <w:rsid w:val="00962CC2"/>
    <w:rsid w:val="00962E39"/>
    <w:rsid w:val="00963DBC"/>
    <w:rsid w:val="00964D55"/>
    <w:rsid w:val="00965170"/>
    <w:rsid w:val="00965438"/>
    <w:rsid w:val="00965672"/>
    <w:rsid w:val="0096570A"/>
    <w:rsid w:val="009659A6"/>
    <w:rsid w:val="00965B19"/>
    <w:rsid w:val="00965F11"/>
    <w:rsid w:val="00965FEB"/>
    <w:rsid w:val="009662ED"/>
    <w:rsid w:val="00966396"/>
    <w:rsid w:val="00966401"/>
    <w:rsid w:val="009665FF"/>
    <w:rsid w:val="00966E9C"/>
    <w:rsid w:val="00967A28"/>
    <w:rsid w:val="00967B73"/>
    <w:rsid w:val="00967D28"/>
    <w:rsid w:val="0097069C"/>
    <w:rsid w:val="00970734"/>
    <w:rsid w:val="009709FF"/>
    <w:rsid w:val="00970A8F"/>
    <w:rsid w:val="00970AC9"/>
    <w:rsid w:val="00970B37"/>
    <w:rsid w:val="00971365"/>
    <w:rsid w:val="00971822"/>
    <w:rsid w:val="00971848"/>
    <w:rsid w:val="00971A30"/>
    <w:rsid w:val="00971C93"/>
    <w:rsid w:val="00971CC1"/>
    <w:rsid w:val="00971F7E"/>
    <w:rsid w:val="009720EF"/>
    <w:rsid w:val="00972164"/>
    <w:rsid w:val="00972560"/>
    <w:rsid w:val="00972A06"/>
    <w:rsid w:val="00972A59"/>
    <w:rsid w:val="00972CB8"/>
    <w:rsid w:val="00972D6F"/>
    <w:rsid w:val="00973BD7"/>
    <w:rsid w:val="00974781"/>
    <w:rsid w:val="00974C50"/>
    <w:rsid w:val="00974D5B"/>
    <w:rsid w:val="0097501A"/>
    <w:rsid w:val="009752CD"/>
    <w:rsid w:val="0097548E"/>
    <w:rsid w:val="009759C6"/>
    <w:rsid w:val="00975EA0"/>
    <w:rsid w:val="00976569"/>
    <w:rsid w:val="00976FD1"/>
    <w:rsid w:val="0097766D"/>
    <w:rsid w:val="00977F1C"/>
    <w:rsid w:val="00980154"/>
    <w:rsid w:val="00980855"/>
    <w:rsid w:val="0098095C"/>
    <w:rsid w:val="00980EE3"/>
    <w:rsid w:val="009815D5"/>
    <w:rsid w:val="009817CF"/>
    <w:rsid w:val="00981D7C"/>
    <w:rsid w:val="00982223"/>
    <w:rsid w:val="009822EF"/>
    <w:rsid w:val="009824F0"/>
    <w:rsid w:val="00982556"/>
    <w:rsid w:val="009827DC"/>
    <w:rsid w:val="009828EB"/>
    <w:rsid w:val="00982BEA"/>
    <w:rsid w:val="00982E9E"/>
    <w:rsid w:val="00982F6F"/>
    <w:rsid w:val="00982F9C"/>
    <w:rsid w:val="0098385F"/>
    <w:rsid w:val="00983A90"/>
    <w:rsid w:val="00984BD8"/>
    <w:rsid w:val="009859D7"/>
    <w:rsid w:val="00985DB4"/>
    <w:rsid w:val="009860DE"/>
    <w:rsid w:val="009862BF"/>
    <w:rsid w:val="00986666"/>
    <w:rsid w:val="0098676C"/>
    <w:rsid w:val="009867A0"/>
    <w:rsid w:val="00987158"/>
    <w:rsid w:val="00987959"/>
    <w:rsid w:val="00987964"/>
    <w:rsid w:val="009900D1"/>
    <w:rsid w:val="009905CD"/>
    <w:rsid w:val="00990805"/>
    <w:rsid w:val="00990DD4"/>
    <w:rsid w:val="00990EB6"/>
    <w:rsid w:val="00991D4E"/>
    <w:rsid w:val="009920B1"/>
    <w:rsid w:val="009920E5"/>
    <w:rsid w:val="00992B19"/>
    <w:rsid w:val="00994658"/>
    <w:rsid w:val="00994794"/>
    <w:rsid w:val="009947DD"/>
    <w:rsid w:val="00994B32"/>
    <w:rsid w:val="00994BA0"/>
    <w:rsid w:val="00994F03"/>
    <w:rsid w:val="009955F1"/>
    <w:rsid w:val="00995D29"/>
    <w:rsid w:val="00995F71"/>
    <w:rsid w:val="00996152"/>
    <w:rsid w:val="00996231"/>
    <w:rsid w:val="00996639"/>
    <w:rsid w:val="00996C4A"/>
    <w:rsid w:val="00997802"/>
    <w:rsid w:val="009978EF"/>
    <w:rsid w:val="009A008A"/>
    <w:rsid w:val="009A03CE"/>
    <w:rsid w:val="009A0EB5"/>
    <w:rsid w:val="009A1968"/>
    <w:rsid w:val="009A1DF4"/>
    <w:rsid w:val="009A1E54"/>
    <w:rsid w:val="009A1F6A"/>
    <w:rsid w:val="009A20C5"/>
    <w:rsid w:val="009A288C"/>
    <w:rsid w:val="009A398F"/>
    <w:rsid w:val="009A3AD9"/>
    <w:rsid w:val="009A41C2"/>
    <w:rsid w:val="009A4264"/>
    <w:rsid w:val="009A4CA0"/>
    <w:rsid w:val="009A4CC3"/>
    <w:rsid w:val="009A5A16"/>
    <w:rsid w:val="009A5B5E"/>
    <w:rsid w:val="009A5C87"/>
    <w:rsid w:val="009A6BA8"/>
    <w:rsid w:val="009A6BFF"/>
    <w:rsid w:val="009A6CC5"/>
    <w:rsid w:val="009A76E1"/>
    <w:rsid w:val="009A7F16"/>
    <w:rsid w:val="009B0115"/>
    <w:rsid w:val="009B0A90"/>
    <w:rsid w:val="009B0C42"/>
    <w:rsid w:val="009B0D46"/>
    <w:rsid w:val="009B1307"/>
    <w:rsid w:val="009B15F5"/>
    <w:rsid w:val="009B165D"/>
    <w:rsid w:val="009B167B"/>
    <w:rsid w:val="009B1691"/>
    <w:rsid w:val="009B1CDE"/>
    <w:rsid w:val="009B1CE0"/>
    <w:rsid w:val="009B2834"/>
    <w:rsid w:val="009B2E60"/>
    <w:rsid w:val="009B3208"/>
    <w:rsid w:val="009B3A15"/>
    <w:rsid w:val="009B3DF1"/>
    <w:rsid w:val="009B3F95"/>
    <w:rsid w:val="009B4A28"/>
    <w:rsid w:val="009B5BE4"/>
    <w:rsid w:val="009B6109"/>
    <w:rsid w:val="009B6421"/>
    <w:rsid w:val="009B6A78"/>
    <w:rsid w:val="009B6AB5"/>
    <w:rsid w:val="009B6C81"/>
    <w:rsid w:val="009B7119"/>
    <w:rsid w:val="009C0017"/>
    <w:rsid w:val="009C0092"/>
    <w:rsid w:val="009C1120"/>
    <w:rsid w:val="009C145B"/>
    <w:rsid w:val="009C23FE"/>
    <w:rsid w:val="009C26B4"/>
    <w:rsid w:val="009C2BE5"/>
    <w:rsid w:val="009C3068"/>
    <w:rsid w:val="009C3649"/>
    <w:rsid w:val="009C3773"/>
    <w:rsid w:val="009C3780"/>
    <w:rsid w:val="009C39CE"/>
    <w:rsid w:val="009C3CA6"/>
    <w:rsid w:val="009C4427"/>
    <w:rsid w:val="009C467D"/>
    <w:rsid w:val="009C49A5"/>
    <w:rsid w:val="009C4E8A"/>
    <w:rsid w:val="009C4FF0"/>
    <w:rsid w:val="009C60EC"/>
    <w:rsid w:val="009C6693"/>
    <w:rsid w:val="009C67CB"/>
    <w:rsid w:val="009C689F"/>
    <w:rsid w:val="009C69F5"/>
    <w:rsid w:val="009C6BBD"/>
    <w:rsid w:val="009C6FB0"/>
    <w:rsid w:val="009C6FD5"/>
    <w:rsid w:val="009C71F5"/>
    <w:rsid w:val="009C774D"/>
    <w:rsid w:val="009C77A4"/>
    <w:rsid w:val="009C77C6"/>
    <w:rsid w:val="009C7A2C"/>
    <w:rsid w:val="009C7B72"/>
    <w:rsid w:val="009C7FED"/>
    <w:rsid w:val="009D022D"/>
    <w:rsid w:val="009D1089"/>
    <w:rsid w:val="009D1271"/>
    <w:rsid w:val="009D2408"/>
    <w:rsid w:val="009D24FC"/>
    <w:rsid w:val="009D27BE"/>
    <w:rsid w:val="009D28D9"/>
    <w:rsid w:val="009D3271"/>
    <w:rsid w:val="009D3551"/>
    <w:rsid w:val="009D3DA2"/>
    <w:rsid w:val="009D3EA0"/>
    <w:rsid w:val="009D4567"/>
    <w:rsid w:val="009D5319"/>
    <w:rsid w:val="009D5335"/>
    <w:rsid w:val="009D5424"/>
    <w:rsid w:val="009D55ED"/>
    <w:rsid w:val="009D5943"/>
    <w:rsid w:val="009D5C37"/>
    <w:rsid w:val="009D5FA8"/>
    <w:rsid w:val="009D656C"/>
    <w:rsid w:val="009D6820"/>
    <w:rsid w:val="009D68A8"/>
    <w:rsid w:val="009D6EEA"/>
    <w:rsid w:val="009D70C5"/>
    <w:rsid w:val="009D7942"/>
    <w:rsid w:val="009D7D57"/>
    <w:rsid w:val="009E0B8A"/>
    <w:rsid w:val="009E152E"/>
    <w:rsid w:val="009E1ABE"/>
    <w:rsid w:val="009E1D3D"/>
    <w:rsid w:val="009E20F0"/>
    <w:rsid w:val="009E22AF"/>
    <w:rsid w:val="009E25A2"/>
    <w:rsid w:val="009E278B"/>
    <w:rsid w:val="009E284A"/>
    <w:rsid w:val="009E2B59"/>
    <w:rsid w:val="009E2ED9"/>
    <w:rsid w:val="009E3D14"/>
    <w:rsid w:val="009E3D51"/>
    <w:rsid w:val="009E4259"/>
    <w:rsid w:val="009E4895"/>
    <w:rsid w:val="009E4CAA"/>
    <w:rsid w:val="009E4FE0"/>
    <w:rsid w:val="009E5602"/>
    <w:rsid w:val="009E5A72"/>
    <w:rsid w:val="009E5F99"/>
    <w:rsid w:val="009E6D42"/>
    <w:rsid w:val="009E6D77"/>
    <w:rsid w:val="009E6F47"/>
    <w:rsid w:val="009E7119"/>
    <w:rsid w:val="009E7AA1"/>
    <w:rsid w:val="009E7F17"/>
    <w:rsid w:val="009F039D"/>
    <w:rsid w:val="009F0A5E"/>
    <w:rsid w:val="009F1075"/>
    <w:rsid w:val="009F10AD"/>
    <w:rsid w:val="009F10E3"/>
    <w:rsid w:val="009F116E"/>
    <w:rsid w:val="009F1282"/>
    <w:rsid w:val="009F1345"/>
    <w:rsid w:val="009F2013"/>
    <w:rsid w:val="009F2306"/>
    <w:rsid w:val="009F2539"/>
    <w:rsid w:val="009F27D7"/>
    <w:rsid w:val="009F27FC"/>
    <w:rsid w:val="009F2C76"/>
    <w:rsid w:val="009F304A"/>
    <w:rsid w:val="009F3760"/>
    <w:rsid w:val="009F45F0"/>
    <w:rsid w:val="009F47D2"/>
    <w:rsid w:val="009F499B"/>
    <w:rsid w:val="009F4A69"/>
    <w:rsid w:val="009F4F19"/>
    <w:rsid w:val="009F57CA"/>
    <w:rsid w:val="009F5B60"/>
    <w:rsid w:val="009F5B65"/>
    <w:rsid w:val="009F5E80"/>
    <w:rsid w:val="009F6C24"/>
    <w:rsid w:val="009F6F17"/>
    <w:rsid w:val="009F7031"/>
    <w:rsid w:val="009F7A16"/>
    <w:rsid w:val="009F7A6D"/>
    <w:rsid w:val="009F7B29"/>
    <w:rsid w:val="009F7BBF"/>
    <w:rsid w:val="00A008DE"/>
    <w:rsid w:val="00A008E3"/>
    <w:rsid w:val="00A009B1"/>
    <w:rsid w:val="00A00A3D"/>
    <w:rsid w:val="00A00E9E"/>
    <w:rsid w:val="00A00F17"/>
    <w:rsid w:val="00A0113C"/>
    <w:rsid w:val="00A015E9"/>
    <w:rsid w:val="00A01854"/>
    <w:rsid w:val="00A02C21"/>
    <w:rsid w:val="00A02D22"/>
    <w:rsid w:val="00A02D85"/>
    <w:rsid w:val="00A02F9C"/>
    <w:rsid w:val="00A03309"/>
    <w:rsid w:val="00A03725"/>
    <w:rsid w:val="00A03796"/>
    <w:rsid w:val="00A038A3"/>
    <w:rsid w:val="00A03A7B"/>
    <w:rsid w:val="00A03AE1"/>
    <w:rsid w:val="00A03B6D"/>
    <w:rsid w:val="00A03CEB"/>
    <w:rsid w:val="00A04133"/>
    <w:rsid w:val="00A04B69"/>
    <w:rsid w:val="00A05710"/>
    <w:rsid w:val="00A05852"/>
    <w:rsid w:val="00A0696B"/>
    <w:rsid w:val="00A06B80"/>
    <w:rsid w:val="00A07142"/>
    <w:rsid w:val="00A075E2"/>
    <w:rsid w:val="00A077EF"/>
    <w:rsid w:val="00A07C2F"/>
    <w:rsid w:val="00A07EA0"/>
    <w:rsid w:val="00A104EA"/>
    <w:rsid w:val="00A10B2A"/>
    <w:rsid w:val="00A10D3D"/>
    <w:rsid w:val="00A1170B"/>
    <w:rsid w:val="00A11D1B"/>
    <w:rsid w:val="00A121DA"/>
    <w:rsid w:val="00A12224"/>
    <w:rsid w:val="00A1234D"/>
    <w:rsid w:val="00A1249D"/>
    <w:rsid w:val="00A12B4C"/>
    <w:rsid w:val="00A12ED0"/>
    <w:rsid w:val="00A13094"/>
    <w:rsid w:val="00A130F3"/>
    <w:rsid w:val="00A13103"/>
    <w:rsid w:val="00A133B7"/>
    <w:rsid w:val="00A133CB"/>
    <w:rsid w:val="00A13680"/>
    <w:rsid w:val="00A139E6"/>
    <w:rsid w:val="00A141A2"/>
    <w:rsid w:val="00A1438D"/>
    <w:rsid w:val="00A14587"/>
    <w:rsid w:val="00A14ACA"/>
    <w:rsid w:val="00A14D52"/>
    <w:rsid w:val="00A14F80"/>
    <w:rsid w:val="00A15238"/>
    <w:rsid w:val="00A1536C"/>
    <w:rsid w:val="00A15DCA"/>
    <w:rsid w:val="00A1640C"/>
    <w:rsid w:val="00A16E60"/>
    <w:rsid w:val="00A1719E"/>
    <w:rsid w:val="00A172E1"/>
    <w:rsid w:val="00A17754"/>
    <w:rsid w:val="00A1787F"/>
    <w:rsid w:val="00A17D1A"/>
    <w:rsid w:val="00A20272"/>
    <w:rsid w:val="00A208EE"/>
    <w:rsid w:val="00A20A69"/>
    <w:rsid w:val="00A2163D"/>
    <w:rsid w:val="00A21BCA"/>
    <w:rsid w:val="00A22FA2"/>
    <w:rsid w:val="00A22FFF"/>
    <w:rsid w:val="00A23068"/>
    <w:rsid w:val="00A234CE"/>
    <w:rsid w:val="00A2351B"/>
    <w:rsid w:val="00A23809"/>
    <w:rsid w:val="00A23B93"/>
    <w:rsid w:val="00A23F30"/>
    <w:rsid w:val="00A24471"/>
    <w:rsid w:val="00A244B6"/>
    <w:rsid w:val="00A24AF7"/>
    <w:rsid w:val="00A24F78"/>
    <w:rsid w:val="00A253C0"/>
    <w:rsid w:val="00A25834"/>
    <w:rsid w:val="00A26202"/>
    <w:rsid w:val="00A271B4"/>
    <w:rsid w:val="00A273A2"/>
    <w:rsid w:val="00A2789B"/>
    <w:rsid w:val="00A27918"/>
    <w:rsid w:val="00A27DD2"/>
    <w:rsid w:val="00A27E87"/>
    <w:rsid w:val="00A31286"/>
    <w:rsid w:val="00A315A4"/>
    <w:rsid w:val="00A315BD"/>
    <w:rsid w:val="00A31883"/>
    <w:rsid w:val="00A321FA"/>
    <w:rsid w:val="00A322C3"/>
    <w:rsid w:val="00A324F0"/>
    <w:rsid w:val="00A32511"/>
    <w:rsid w:val="00A32636"/>
    <w:rsid w:val="00A326C2"/>
    <w:rsid w:val="00A33195"/>
    <w:rsid w:val="00A332B6"/>
    <w:rsid w:val="00A33597"/>
    <w:rsid w:val="00A33A73"/>
    <w:rsid w:val="00A33E0C"/>
    <w:rsid w:val="00A34097"/>
    <w:rsid w:val="00A3412C"/>
    <w:rsid w:val="00A34493"/>
    <w:rsid w:val="00A34AF8"/>
    <w:rsid w:val="00A34C50"/>
    <w:rsid w:val="00A34CCB"/>
    <w:rsid w:val="00A35034"/>
    <w:rsid w:val="00A352A9"/>
    <w:rsid w:val="00A35526"/>
    <w:rsid w:val="00A359B5"/>
    <w:rsid w:val="00A35D10"/>
    <w:rsid w:val="00A35E05"/>
    <w:rsid w:val="00A35ED0"/>
    <w:rsid w:val="00A35F3E"/>
    <w:rsid w:val="00A36041"/>
    <w:rsid w:val="00A3620C"/>
    <w:rsid w:val="00A3638E"/>
    <w:rsid w:val="00A36408"/>
    <w:rsid w:val="00A3641D"/>
    <w:rsid w:val="00A36965"/>
    <w:rsid w:val="00A36C1F"/>
    <w:rsid w:val="00A36C7E"/>
    <w:rsid w:val="00A36C82"/>
    <w:rsid w:val="00A36D16"/>
    <w:rsid w:val="00A36FE6"/>
    <w:rsid w:val="00A37199"/>
    <w:rsid w:val="00A37633"/>
    <w:rsid w:val="00A3783B"/>
    <w:rsid w:val="00A379F9"/>
    <w:rsid w:val="00A402C9"/>
    <w:rsid w:val="00A40973"/>
    <w:rsid w:val="00A40DD0"/>
    <w:rsid w:val="00A41984"/>
    <w:rsid w:val="00A419C2"/>
    <w:rsid w:val="00A41EB9"/>
    <w:rsid w:val="00A422C4"/>
    <w:rsid w:val="00A42803"/>
    <w:rsid w:val="00A42949"/>
    <w:rsid w:val="00A42BC5"/>
    <w:rsid w:val="00A42DE6"/>
    <w:rsid w:val="00A42FE0"/>
    <w:rsid w:val="00A43334"/>
    <w:rsid w:val="00A43486"/>
    <w:rsid w:val="00A43866"/>
    <w:rsid w:val="00A43914"/>
    <w:rsid w:val="00A43E79"/>
    <w:rsid w:val="00A444BF"/>
    <w:rsid w:val="00A4475C"/>
    <w:rsid w:val="00A4476F"/>
    <w:rsid w:val="00A44A65"/>
    <w:rsid w:val="00A44DAF"/>
    <w:rsid w:val="00A44E4A"/>
    <w:rsid w:val="00A451DB"/>
    <w:rsid w:val="00A45327"/>
    <w:rsid w:val="00A45433"/>
    <w:rsid w:val="00A456D5"/>
    <w:rsid w:val="00A45AA3"/>
    <w:rsid w:val="00A45B02"/>
    <w:rsid w:val="00A45B7E"/>
    <w:rsid w:val="00A4629F"/>
    <w:rsid w:val="00A463C4"/>
    <w:rsid w:val="00A46853"/>
    <w:rsid w:val="00A4688B"/>
    <w:rsid w:val="00A46904"/>
    <w:rsid w:val="00A46985"/>
    <w:rsid w:val="00A46C53"/>
    <w:rsid w:val="00A46D7E"/>
    <w:rsid w:val="00A46DC9"/>
    <w:rsid w:val="00A46EAC"/>
    <w:rsid w:val="00A47258"/>
    <w:rsid w:val="00A50079"/>
    <w:rsid w:val="00A50167"/>
    <w:rsid w:val="00A50507"/>
    <w:rsid w:val="00A50A76"/>
    <w:rsid w:val="00A50C5A"/>
    <w:rsid w:val="00A50D7F"/>
    <w:rsid w:val="00A50FD3"/>
    <w:rsid w:val="00A51131"/>
    <w:rsid w:val="00A51450"/>
    <w:rsid w:val="00A5192C"/>
    <w:rsid w:val="00A51976"/>
    <w:rsid w:val="00A51E98"/>
    <w:rsid w:val="00A51FBA"/>
    <w:rsid w:val="00A52110"/>
    <w:rsid w:val="00A52408"/>
    <w:rsid w:val="00A52830"/>
    <w:rsid w:val="00A528BA"/>
    <w:rsid w:val="00A52A4F"/>
    <w:rsid w:val="00A535D2"/>
    <w:rsid w:val="00A53876"/>
    <w:rsid w:val="00A54137"/>
    <w:rsid w:val="00A548F9"/>
    <w:rsid w:val="00A54B9C"/>
    <w:rsid w:val="00A54C65"/>
    <w:rsid w:val="00A54DCD"/>
    <w:rsid w:val="00A55CDD"/>
    <w:rsid w:val="00A56358"/>
    <w:rsid w:val="00A564DE"/>
    <w:rsid w:val="00A56633"/>
    <w:rsid w:val="00A56906"/>
    <w:rsid w:val="00A56B86"/>
    <w:rsid w:val="00A56FE7"/>
    <w:rsid w:val="00A5706F"/>
    <w:rsid w:val="00A573FD"/>
    <w:rsid w:val="00A57BC0"/>
    <w:rsid w:val="00A57BF9"/>
    <w:rsid w:val="00A57CB5"/>
    <w:rsid w:val="00A60556"/>
    <w:rsid w:val="00A60967"/>
    <w:rsid w:val="00A60EE3"/>
    <w:rsid w:val="00A6130B"/>
    <w:rsid w:val="00A61544"/>
    <w:rsid w:val="00A615B8"/>
    <w:rsid w:val="00A619C0"/>
    <w:rsid w:val="00A61D4C"/>
    <w:rsid w:val="00A61EDD"/>
    <w:rsid w:val="00A621A0"/>
    <w:rsid w:val="00A62386"/>
    <w:rsid w:val="00A6258A"/>
    <w:rsid w:val="00A62646"/>
    <w:rsid w:val="00A6278C"/>
    <w:rsid w:val="00A627CA"/>
    <w:rsid w:val="00A639C1"/>
    <w:rsid w:val="00A641EB"/>
    <w:rsid w:val="00A64288"/>
    <w:rsid w:val="00A64538"/>
    <w:rsid w:val="00A64725"/>
    <w:rsid w:val="00A64D91"/>
    <w:rsid w:val="00A64EA8"/>
    <w:rsid w:val="00A6539A"/>
    <w:rsid w:val="00A653E2"/>
    <w:rsid w:val="00A65B96"/>
    <w:rsid w:val="00A65CD7"/>
    <w:rsid w:val="00A66028"/>
    <w:rsid w:val="00A66486"/>
    <w:rsid w:val="00A66EBE"/>
    <w:rsid w:val="00A67125"/>
    <w:rsid w:val="00A6730E"/>
    <w:rsid w:val="00A674E9"/>
    <w:rsid w:val="00A67670"/>
    <w:rsid w:val="00A70149"/>
    <w:rsid w:val="00A703B6"/>
    <w:rsid w:val="00A705CF"/>
    <w:rsid w:val="00A70A0E"/>
    <w:rsid w:val="00A70A3F"/>
    <w:rsid w:val="00A70A8D"/>
    <w:rsid w:val="00A70E6B"/>
    <w:rsid w:val="00A718EA"/>
    <w:rsid w:val="00A72FEC"/>
    <w:rsid w:val="00A73054"/>
    <w:rsid w:val="00A7315C"/>
    <w:rsid w:val="00A731B5"/>
    <w:rsid w:val="00A731F2"/>
    <w:rsid w:val="00A7326A"/>
    <w:rsid w:val="00A7408E"/>
    <w:rsid w:val="00A7425A"/>
    <w:rsid w:val="00A746FB"/>
    <w:rsid w:val="00A74FF5"/>
    <w:rsid w:val="00A75058"/>
    <w:rsid w:val="00A7506C"/>
    <w:rsid w:val="00A7541F"/>
    <w:rsid w:val="00A75CA4"/>
    <w:rsid w:val="00A75E24"/>
    <w:rsid w:val="00A7681A"/>
    <w:rsid w:val="00A76E20"/>
    <w:rsid w:val="00A76E7E"/>
    <w:rsid w:val="00A779D1"/>
    <w:rsid w:val="00A779F5"/>
    <w:rsid w:val="00A801B2"/>
    <w:rsid w:val="00A8023E"/>
    <w:rsid w:val="00A80A70"/>
    <w:rsid w:val="00A80C14"/>
    <w:rsid w:val="00A80E21"/>
    <w:rsid w:val="00A81224"/>
    <w:rsid w:val="00A813B0"/>
    <w:rsid w:val="00A817B5"/>
    <w:rsid w:val="00A81A07"/>
    <w:rsid w:val="00A81C0C"/>
    <w:rsid w:val="00A81D1F"/>
    <w:rsid w:val="00A81EC7"/>
    <w:rsid w:val="00A81EE7"/>
    <w:rsid w:val="00A82497"/>
    <w:rsid w:val="00A82A1A"/>
    <w:rsid w:val="00A83095"/>
    <w:rsid w:val="00A83167"/>
    <w:rsid w:val="00A8373C"/>
    <w:rsid w:val="00A83865"/>
    <w:rsid w:val="00A83B24"/>
    <w:rsid w:val="00A842C9"/>
    <w:rsid w:val="00A8454F"/>
    <w:rsid w:val="00A852DC"/>
    <w:rsid w:val="00A852EE"/>
    <w:rsid w:val="00A85AE8"/>
    <w:rsid w:val="00A863FF"/>
    <w:rsid w:val="00A86506"/>
    <w:rsid w:val="00A86666"/>
    <w:rsid w:val="00A86F5B"/>
    <w:rsid w:val="00A87D3A"/>
    <w:rsid w:val="00A90206"/>
    <w:rsid w:val="00A903D1"/>
    <w:rsid w:val="00A9040E"/>
    <w:rsid w:val="00A909F7"/>
    <w:rsid w:val="00A91369"/>
    <w:rsid w:val="00A9177E"/>
    <w:rsid w:val="00A91860"/>
    <w:rsid w:val="00A91AA5"/>
    <w:rsid w:val="00A91D3D"/>
    <w:rsid w:val="00A92505"/>
    <w:rsid w:val="00A934E3"/>
    <w:rsid w:val="00A93913"/>
    <w:rsid w:val="00A94192"/>
    <w:rsid w:val="00A94AA9"/>
    <w:rsid w:val="00A94F54"/>
    <w:rsid w:val="00A96129"/>
    <w:rsid w:val="00A96404"/>
    <w:rsid w:val="00A96580"/>
    <w:rsid w:val="00A97723"/>
    <w:rsid w:val="00AA0E74"/>
    <w:rsid w:val="00AA1052"/>
    <w:rsid w:val="00AA1570"/>
    <w:rsid w:val="00AA1A90"/>
    <w:rsid w:val="00AA1CD4"/>
    <w:rsid w:val="00AA1DBF"/>
    <w:rsid w:val="00AA21F7"/>
    <w:rsid w:val="00AA24FB"/>
    <w:rsid w:val="00AA269D"/>
    <w:rsid w:val="00AA451B"/>
    <w:rsid w:val="00AA4EE0"/>
    <w:rsid w:val="00AA58B7"/>
    <w:rsid w:val="00AA6620"/>
    <w:rsid w:val="00AA6D97"/>
    <w:rsid w:val="00AA7CEF"/>
    <w:rsid w:val="00AB061D"/>
    <w:rsid w:val="00AB0CB8"/>
    <w:rsid w:val="00AB0F3E"/>
    <w:rsid w:val="00AB1120"/>
    <w:rsid w:val="00AB184B"/>
    <w:rsid w:val="00AB1BD2"/>
    <w:rsid w:val="00AB2615"/>
    <w:rsid w:val="00AB2B68"/>
    <w:rsid w:val="00AB2C0A"/>
    <w:rsid w:val="00AB4BF1"/>
    <w:rsid w:val="00AB4BFA"/>
    <w:rsid w:val="00AB5023"/>
    <w:rsid w:val="00AB56CD"/>
    <w:rsid w:val="00AB5DED"/>
    <w:rsid w:val="00AB6E2C"/>
    <w:rsid w:val="00AB6E6B"/>
    <w:rsid w:val="00AB75E0"/>
    <w:rsid w:val="00AB765E"/>
    <w:rsid w:val="00AB77B3"/>
    <w:rsid w:val="00AB7FA7"/>
    <w:rsid w:val="00AC033D"/>
    <w:rsid w:val="00AC08F8"/>
    <w:rsid w:val="00AC112D"/>
    <w:rsid w:val="00AC1165"/>
    <w:rsid w:val="00AC11AA"/>
    <w:rsid w:val="00AC1233"/>
    <w:rsid w:val="00AC12F2"/>
    <w:rsid w:val="00AC146A"/>
    <w:rsid w:val="00AC1A35"/>
    <w:rsid w:val="00AC1B93"/>
    <w:rsid w:val="00AC1E79"/>
    <w:rsid w:val="00AC20C9"/>
    <w:rsid w:val="00AC21B0"/>
    <w:rsid w:val="00AC265E"/>
    <w:rsid w:val="00AC2664"/>
    <w:rsid w:val="00AC30B3"/>
    <w:rsid w:val="00AC3824"/>
    <w:rsid w:val="00AC3C35"/>
    <w:rsid w:val="00AC4E43"/>
    <w:rsid w:val="00AC586A"/>
    <w:rsid w:val="00AC5CEC"/>
    <w:rsid w:val="00AC5D3C"/>
    <w:rsid w:val="00AC5FED"/>
    <w:rsid w:val="00AC742A"/>
    <w:rsid w:val="00AC7612"/>
    <w:rsid w:val="00AC7C36"/>
    <w:rsid w:val="00AC7EB6"/>
    <w:rsid w:val="00AD00E6"/>
    <w:rsid w:val="00AD102F"/>
    <w:rsid w:val="00AD104E"/>
    <w:rsid w:val="00AD1777"/>
    <w:rsid w:val="00AD1AED"/>
    <w:rsid w:val="00AD1F72"/>
    <w:rsid w:val="00AD217E"/>
    <w:rsid w:val="00AD2653"/>
    <w:rsid w:val="00AD26AE"/>
    <w:rsid w:val="00AD2F82"/>
    <w:rsid w:val="00AD34B5"/>
    <w:rsid w:val="00AD3A7B"/>
    <w:rsid w:val="00AD3EAD"/>
    <w:rsid w:val="00AD3F8A"/>
    <w:rsid w:val="00AD4066"/>
    <w:rsid w:val="00AD40CA"/>
    <w:rsid w:val="00AD4565"/>
    <w:rsid w:val="00AD46DB"/>
    <w:rsid w:val="00AD4960"/>
    <w:rsid w:val="00AD4D9C"/>
    <w:rsid w:val="00AD5770"/>
    <w:rsid w:val="00AD63EA"/>
    <w:rsid w:val="00AD66EB"/>
    <w:rsid w:val="00AD6989"/>
    <w:rsid w:val="00AD6B4A"/>
    <w:rsid w:val="00AD6DB7"/>
    <w:rsid w:val="00AD703A"/>
    <w:rsid w:val="00AD7235"/>
    <w:rsid w:val="00AD76DF"/>
    <w:rsid w:val="00AD7711"/>
    <w:rsid w:val="00AE03F8"/>
    <w:rsid w:val="00AE05AB"/>
    <w:rsid w:val="00AE0639"/>
    <w:rsid w:val="00AE14E3"/>
    <w:rsid w:val="00AE22DA"/>
    <w:rsid w:val="00AE24A5"/>
    <w:rsid w:val="00AE271A"/>
    <w:rsid w:val="00AE2FF7"/>
    <w:rsid w:val="00AE327A"/>
    <w:rsid w:val="00AE3699"/>
    <w:rsid w:val="00AE3848"/>
    <w:rsid w:val="00AE3912"/>
    <w:rsid w:val="00AE51A6"/>
    <w:rsid w:val="00AE5375"/>
    <w:rsid w:val="00AE58A0"/>
    <w:rsid w:val="00AE5E4F"/>
    <w:rsid w:val="00AE64CA"/>
    <w:rsid w:val="00AE6591"/>
    <w:rsid w:val="00AE6862"/>
    <w:rsid w:val="00AE6963"/>
    <w:rsid w:val="00AE6B2F"/>
    <w:rsid w:val="00AE701B"/>
    <w:rsid w:val="00AE76AA"/>
    <w:rsid w:val="00AE78A4"/>
    <w:rsid w:val="00AE7B3E"/>
    <w:rsid w:val="00AF007E"/>
    <w:rsid w:val="00AF019D"/>
    <w:rsid w:val="00AF01CF"/>
    <w:rsid w:val="00AF0F77"/>
    <w:rsid w:val="00AF10C2"/>
    <w:rsid w:val="00AF1609"/>
    <w:rsid w:val="00AF190A"/>
    <w:rsid w:val="00AF1933"/>
    <w:rsid w:val="00AF1ABC"/>
    <w:rsid w:val="00AF1C02"/>
    <w:rsid w:val="00AF1E69"/>
    <w:rsid w:val="00AF291C"/>
    <w:rsid w:val="00AF2BD6"/>
    <w:rsid w:val="00AF30E7"/>
    <w:rsid w:val="00AF30F0"/>
    <w:rsid w:val="00AF33B0"/>
    <w:rsid w:val="00AF376C"/>
    <w:rsid w:val="00AF3B91"/>
    <w:rsid w:val="00AF402A"/>
    <w:rsid w:val="00AF447C"/>
    <w:rsid w:val="00AF5B8F"/>
    <w:rsid w:val="00AF5E18"/>
    <w:rsid w:val="00AF6181"/>
    <w:rsid w:val="00AF64C5"/>
    <w:rsid w:val="00AF6522"/>
    <w:rsid w:val="00AF67B9"/>
    <w:rsid w:val="00AF69DA"/>
    <w:rsid w:val="00AF6A89"/>
    <w:rsid w:val="00AF6D34"/>
    <w:rsid w:val="00AF6D46"/>
    <w:rsid w:val="00AF6F05"/>
    <w:rsid w:val="00AF6F12"/>
    <w:rsid w:val="00AF74B8"/>
    <w:rsid w:val="00AF7A0E"/>
    <w:rsid w:val="00B005EA"/>
    <w:rsid w:val="00B00BA3"/>
    <w:rsid w:val="00B00ED6"/>
    <w:rsid w:val="00B00FB4"/>
    <w:rsid w:val="00B01013"/>
    <w:rsid w:val="00B012C2"/>
    <w:rsid w:val="00B01365"/>
    <w:rsid w:val="00B013D9"/>
    <w:rsid w:val="00B02071"/>
    <w:rsid w:val="00B0217C"/>
    <w:rsid w:val="00B02653"/>
    <w:rsid w:val="00B02967"/>
    <w:rsid w:val="00B02A7B"/>
    <w:rsid w:val="00B03A00"/>
    <w:rsid w:val="00B047A5"/>
    <w:rsid w:val="00B047E1"/>
    <w:rsid w:val="00B04DC3"/>
    <w:rsid w:val="00B04F11"/>
    <w:rsid w:val="00B052EE"/>
    <w:rsid w:val="00B05369"/>
    <w:rsid w:val="00B05698"/>
    <w:rsid w:val="00B05EF3"/>
    <w:rsid w:val="00B05FE1"/>
    <w:rsid w:val="00B05FFD"/>
    <w:rsid w:val="00B067D8"/>
    <w:rsid w:val="00B06DEF"/>
    <w:rsid w:val="00B06F7D"/>
    <w:rsid w:val="00B073A1"/>
    <w:rsid w:val="00B07AB5"/>
    <w:rsid w:val="00B07F36"/>
    <w:rsid w:val="00B100D3"/>
    <w:rsid w:val="00B106F8"/>
    <w:rsid w:val="00B10C43"/>
    <w:rsid w:val="00B11147"/>
    <w:rsid w:val="00B11CFA"/>
    <w:rsid w:val="00B12059"/>
    <w:rsid w:val="00B120EE"/>
    <w:rsid w:val="00B1215B"/>
    <w:rsid w:val="00B12340"/>
    <w:rsid w:val="00B125BF"/>
    <w:rsid w:val="00B1272E"/>
    <w:rsid w:val="00B13689"/>
    <w:rsid w:val="00B13A0C"/>
    <w:rsid w:val="00B13B3F"/>
    <w:rsid w:val="00B148B4"/>
    <w:rsid w:val="00B15A03"/>
    <w:rsid w:val="00B1652E"/>
    <w:rsid w:val="00B168AD"/>
    <w:rsid w:val="00B17908"/>
    <w:rsid w:val="00B17B6F"/>
    <w:rsid w:val="00B20004"/>
    <w:rsid w:val="00B2018E"/>
    <w:rsid w:val="00B20614"/>
    <w:rsid w:val="00B20895"/>
    <w:rsid w:val="00B20FCE"/>
    <w:rsid w:val="00B2128D"/>
    <w:rsid w:val="00B21379"/>
    <w:rsid w:val="00B2144A"/>
    <w:rsid w:val="00B21CEE"/>
    <w:rsid w:val="00B21D19"/>
    <w:rsid w:val="00B22A56"/>
    <w:rsid w:val="00B22F00"/>
    <w:rsid w:val="00B22F04"/>
    <w:rsid w:val="00B22FAD"/>
    <w:rsid w:val="00B23219"/>
    <w:rsid w:val="00B234E6"/>
    <w:rsid w:val="00B236D6"/>
    <w:rsid w:val="00B240D7"/>
    <w:rsid w:val="00B24107"/>
    <w:rsid w:val="00B2492A"/>
    <w:rsid w:val="00B24DD1"/>
    <w:rsid w:val="00B256EB"/>
    <w:rsid w:val="00B25A0E"/>
    <w:rsid w:val="00B25A4A"/>
    <w:rsid w:val="00B25B83"/>
    <w:rsid w:val="00B2626E"/>
    <w:rsid w:val="00B2676C"/>
    <w:rsid w:val="00B271EA"/>
    <w:rsid w:val="00B272F1"/>
    <w:rsid w:val="00B27431"/>
    <w:rsid w:val="00B274B8"/>
    <w:rsid w:val="00B27997"/>
    <w:rsid w:val="00B30825"/>
    <w:rsid w:val="00B308EB"/>
    <w:rsid w:val="00B30922"/>
    <w:rsid w:val="00B30AA2"/>
    <w:rsid w:val="00B3175C"/>
    <w:rsid w:val="00B31A1B"/>
    <w:rsid w:val="00B31BD2"/>
    <w:rsid w:val="00B32A8E"/>
    <w:rsid w:val="00B32B8B"/>
    <w:rsid w:val="00B32C59"/>
    <w:rsid w:val="00B333E3"/>
    <w:rsid w:val="00B33515"/>
    <w:rsid w:val="00B33D1C"/>
    <w:rsid w:val="00B33FF7"/>
    <w:rsid w:val="00B342D4"/>
    <w:rsid w:val="00B34356"/>
    <w:rsid w:val="00B34EFE"/>
    <w:rsid w:val="00B34FB1"/>
    <w:rsid w:val="00B35B70"/>
    <w:rsid w:val="00B35EBB"/>
    <w:rsid w:val="00B363D8"/>
    <w:rsid w:val="00B3672D"/>
    <w:rsid w:val="00B36AAB"/>
    <w:rsid w:val="00B36AC2"/>
    <w:rsid w:val="00B36B95"/>
    <w:rsid w:val="00B37065"/>
    <w:rsid w:val="00B3708E"/>
    <w:rsid w:val="00B37932"/>
    <w:rsid w:val="00B40E3D"/>
    <w:rsid w:val="00B4115C"/>
    <w:rsid w:val="00B41529"/>
    <w:rsid w:val="00B4163C"/>
    <w:rsid w:val="00B41ED5"/>
    <w:rsid w:val="00B43361"/>
    <w:rsid w:val="00B43E1A"/>
    <w:rsid w:val="00B446DD"/>
    <w:rsid w:val="00B45500"/>
    <w:rsid w:val="00B45516"/>
    <w:rsid w:val="00B45663"/>
    <w:rsid w:val="00B45EC1"/>
    <w:rsid w:val="00B45FE5"/>
    <w:rsid w:val="00B4676D"/>
    <w:rsid w:val="00B46B05"/>
    <w:rsid w:val="00B474C7"/>
    <w:rsid w:val="00B475EA"/>
    <w:rsid w:val="00B478C4"/>
    <w:rsid w:val="00B5001D"/>
    <w:rsid w:val="00B50064"/>
    <w:rsid w:val="00B50CFC"/>
    <w:rsid w:val="00B50E61"/>
    <w:rsid w:val="00B50F98"/>
    <w:rsid w:val="00B51C91"/>
    <w:rsid w:val="00B51DA6"/>
    <w:rsid w:val="00B51DCF"/>
    <w:rsid w:val="00B524F9"/>
    <w:rsid w:val="00B5255C"/>
    <w:rsid w:val="00B52A22"/>
    <w:rsid w:val="00B52B09"/>
    <w:rsid w:val="00B52CA2"/>
    <w:rsid w:val="00B53A52"/>
    <w:rsid w:val="00B5420F"/>
    <w:rsid w:val="00B54391"/>
    <w:rsid w:val="00B54621"/>
    <w:rsid w:val="00B5470F"/>
    <w:rsid w:val="00B54FCC"/>
    <w:rsid w:val="00B54FDA"/>
    <w:rsid w:val="00B5536B"/>
    <w:rsid w:val="00B55EEB"/>
    <w:rsid w:val="00B5668A"/>
    <w:rsid w:val="00B574A1"/>
    <w:rsid w:val="00B574D2"/>
    <w:rsid w:val="00B57CBF"/>
    <w:rsid w:val="00B6021C"/>
    <w:rsid w:val="00B60969"/>
    <w:rsid w:val="00B60EBE"/>
    <w:rsid w:val="00B6121A"/>
    <w:rsid w:val="00B61805"/>
    <w:rsid w:val="00B61CB2"/>
    <w:rsid w:val="00B61F78"/>
    <w:rsid w:val="00B61FB8"/>
    <w:rsid w:val="00B62831"/>
    <w:rsid w:val="00B62A1D"/>
    <w:rsid w:val="00B63144"/>
    <w:rsid w:val="00B63777"/>
    <w:rsid w:val="00B63943"/>
    <w:rsid w:val="00B63DB4"/>
    <w:rsid w:val="00B63FEF"/>
    <w:rsid w:val="00B648C0"/>
    <w:rsid w:val="00B64C63"/>
    <w:rsid w:val="00B64DD3"/>
    <w:rsid w:val="00B64F60"/>
    <w:rsid w:val="00B65A88"/>
    <w:rsid w:val="00B65FF5"/>
    <w:rsid w:val="00B6606F"/>
    <w:rsid w:val="00B660EF"/>
    <w:rsid w:val="00B662FA"/>
    <w:rsid w:val="00B66787"/>
    <w:rsid w:val="00B66808"/>
    <w:rsid w:val="00B6693E"/>
    <w:rsid w:val="00B66EA8"/>
    <w:rsid w:val="00B67089"/>
    <w:rsid w:val="00B67543"/>
    <w:rsid w:val="00B67B1A"/>
    <w:rsid w:val="00B67C39"/>
    <w:rsid w:val="00B67DCF"/>
    <w:rsid w:val="00B70061"/>
    <w:rsid w:val="00B7018F"/>
    <w:rsid w:val="00B7021F"/>
    <w:rsid w:val="00B70540"/>
    <w:rsid w:val="00B709EB"/>
    <w:rsid w:val="00B70D8E"/>
    <w:rsid w:val="00B713D2"/>
    <w:rsid w:val="00B7218D"/>
    <w:rsid w:val="00B72222"/>
    <w:rsid w:val="00B7262C"/>
    <w:rsid w:val="00B727BE"/>
    <w:rsid w:val="00B72BD6"/>
    <w:rsid w:val="00B72EFC"/>
    <w:rsid w:val="00B73372"/>
    <w:rsid w:val="00B735E1"/>
    <w:rsid w:val="00B738DA"/>
    <w:rsid w:val="00B73E56"/>
    <w:rsid w:val="00B7417E"/>
    <w:rsid w:val="00B74D37"/>
    <w:rsid w:val="00B74E60"/>
    <w:rsid w:val="00B75138"/>
    <w:rsid w:val="00B753CC"/>
    <w:rsid w:val="00B7596D"/>
    <w:rsid w:val="00B75D29"/>
    <w:rsid w:val="00B75D38"/>
    <w:rsid w:val="00B769D9"/>
    <w:rsid w:val="00B76A0C"/>
    <w:rsid w:val="00B76F9A"/>
    <w:rsid w:val="00B77E4D"/>
    <w:rsid w:val="00B77F58"/>
    <w:rsid w:val="00B80006"/>
    <w:rsid w:val="00B8019C"/>
    <w:rsid w:val="00B8032D"/>
    <w:rsid w:val="00B80456"/>
    <w:rsid w:val="00B805DD"/>
    <w:rsid w:val="00B80AF7"/>
    <w:rsid w:val="00B80C6E"/>
    <w:rsid w:val="00B80E7A"/>
    <w:rsid w:val="00B812D6"/>
    <w:rsid w:val="00B8171B"/>
    <w:rsid w:val="00B81A4C"/>
    <w:rsid w:val="00B824F9"/>
    <w:rsid w:val="00B826CF"/>
    <w:rsid w:val="00B833FF"/>
    <w:rsid w:val="00B83551"/>
    <w:rsid w:val="00B83AD3"/>
    <w:rsid w:val="00B84787"/>
    <w:rsid w:val="00B848A9"/>
    <w:rsid w:val="00B84AD8"/>
    <w:rsid w:val="00B84CF8"/>
    <w:rsid w:val="00B855ED"/>
    <w:rsid w:val="00B85E80"/>
    <w:rsid w:val="00B86305"/>
    <w:rsid w:val="00B8642B"/>
    <w:rsid w:val="00B86500"/>
    <w:rsid w:val="00B86B74"/>
    <w:rsid w:val="00B86E7A"/>
    <w:rsid w:val="00B86FE4"/>
    <w:rsid w:val="00B870AE"/>
    <w:rsid w:val="00B87B13"/>
    <w:rsid w:val="00B87BA4"/>
    <w:rsid w:val="00B87E4F"/>
    <w:rsid w:val="00B87EE9"/>
    <w:rsid w:val="00B9046F"/>
    <w:rsid w:val="00B907B6"/>
    <w:rsid w:val="00B909C6"/>
    <w:rsid w:val="00B910E9"/>
    <w:rsid w:val="00B9112D"/>
    <w:rsid w:val="00B911CD"/>
    <w:rsid w:val="00B91CAC"/>
    <w:rsid w:val="00B91E3C"/>
    <w:rsid w:val="00B92B58"/>
    <w:rsid w:val="00B92B81"/>
    <w:rsid w:val="00B92E4F"/>
    <w:rsid w:val="00B935E2"/>
    <w:rsid w:val="00B9367D"/>
    <w:rsid w:val="00B9427F"/>
    <w:rsid w:val="00B95998"/>
    <w:rsid w:val="00B95DBD"/>
    <w:rsid w:val="00B95FF6"/>
    <w:rsid w:val="00B961A9"/>
    <w:rsid w:val="00B96806"/>
    <w:rsid w:val="00B96A37"/>
    <w:rsid w:val="00B96D60"/>
    <w:rsid w:val="00B96DBE"/>
    <w:rsid w:val="00B97026"/>
    <w:rsid w:val="00B9706B"/>
    <w:rsid w:val="00B970E4"/>
    <w:rsid w:val="00B979CF"/>
    <w:rsid w:val="00B97A43"/>
    <w:rsid w:val="00BA046F"/>
    <w:rsid w:val="00BA04B1"/>
    <w:rsid w:val="00BA08F1"/>
    <w:rsid w:val="00BA0DA6"/>
    <w:rsid w:val="00BA0DE0"/>
    <w:rsid w:val="00BA177D"/>
    <w:rsid w:val="00BA1D47"/>
    <w:rsid w:val="00BA1E44"/>
    <w:rsid w:val="00BA1FF2"/>
    <w:rsid w:val="00BA20CC"/>
    <w:rsid w:val="00BA3292"/>
    <w:rsid w:val="00BA331E"/>
    <w:rsid w:val="00BA3734"/>
    <w:rsid w:val="00BA37FC"/>
    <w:rsid w:val="00BA39E7"/>
    <w:rsid w:val="00BA3CB9"/>
    <w:rsid w:val="00BA4120"/>
    <w:rsid w:val="00BA467D"/>
    <w:rsid w:val="00BA4873"/>
    <w:rsid w:val="00BA4D3D"/>
    <w:rsid w:val="00BA52A8"/>
    <w:rsid w:val="00BA5D58"/>
    <w:rsid w:val="00BA5DB7"/>
    <w:rsid w:val="00BA5F33"/>
    <w:rsid w:val="00BA6102"/>
    <w:rsid w:val="00BA6295"/>
    <w:rsid w:val="00BA63A1"/>
    <w:rsid w:val="00BA67CA"/>
    <w:rsid w:val="00BA6DA1"/>
    <w:rsid w:val="00BA72C5"/>
    <w:rsid w:val="00BA7707"/>
    <w:rsid w:val="00BA7756"/>
    <w:rsid w:val="00BA7C8E"/>
    <w:rsid w:val="00BB005D"/>
    <w:rsid w:val="00BB0D8D"/>
    <w:rsid w:val="00BB1370"/>
    <w:rsid w:val="00BB22FA"/>
    <w:rsid w:val="00BB2332"/>
    <w:rsid w:val="00BB291B"/>
    <w:rsid w:val="00BB318D"/>
    <w:rsid w:val="00BB3295"/>
    <w:rsid w:val="00BB3814"/>
    <w:rsid w:val="00BB3BDF"/>
    <w:rsid w:val="00BB561B"/>
    <w:rsid w:val="00BB59C1"/>
    <w:rsid w:val="00BB5CB2"/>
    <w:rsid w:val="00BB5DA2"/>
    <w:rsid w:val="00BB7AD0"/>
    <w:rsid w:val="00BC18AF"/>
    <w:rsid w:val="00BC1A4C"/>
    <w:rsid w:val="00BC1AE0"/>
    <w:rsid w:val="00BC29A1"/>
    <w:rsid w:val="00BC2B6B"/>
    <w:rsid w:val="00BC2DDF"/>
    <w:rsid w:val="00BC30A8"/>
    <w:rsid w:val="00BC36B2"/>
    <w:rsid w:val="00BC36CA"/>
    <w:rsid w:val="00BC3DE8"/>
    <w:rsid w:val="00BC41C2"/>
    <w:rsid w:val="00BC466E"/>
    <w:rsid w:val="00BC48BA"/>
    <w:rsid w:val="00BC4AE4"/>
    <w:rsid w:val="00BC4E82"/>
    <w:rsid w:val="00BC5176"/>
    <w:rsid w:val="00BC51CA"/>
    <w:rsid w:val="00BC5553"/>
    <w:rsid w:val="00BC5793"/>
    <w:rsid w:val="00BC582A"/>
    <w:rsid w:val="00BC6213"/>
    <w:rsid w:val="00BC631F"/>
    <w:rsid w:val="00BC6A3C"/>
    <w:rsid w:val="00BC6B26"/>
    <w:rsid w:val="00BC7180"/>
    <w:rsid w:val="00BC7497"/>
    <w:rsid w:val="00BC7707"/>
    <w:rsid w:val="00BD0CF8"/>
    <w:rsid w:val="00BD1332"/>
    <w:rsid w:val="00BD1CE4"/>
    <w:rsid w:val="00BD1EB2"/>
    <w:rsid w:val="00BD2480"/>
    <w:rsid w:val="00BD2E21"/>
    <w:rsid w:val="00BD4AFE"/>
    <w:rsid w:val="00BD4EA1"/>
    <w:rsid w:val="00BD5030"/>
    <w:rsid w:val="00BD55F1"/>
    <w:rsid w:val="00BD5781"/>
    <w:rsid w:val="00BD5A3C"/>
    <w:rsid w:val="00BD5D25"/>
    <w:rsid w:val="00BD617E"/>
    <w:rsid w:val="00BD62F0"/>
    <w:rsid w:val="00BD650C"/>
    <w:rsid w:val="00BD6E91"/>
    <w:rsid w:val="00BD7232"/>
    <w:rsid w:val="00BE03EF"/>
    <w:rsid w:val="00BE0798"/>
    <w:rsid w:val="00BE0EBB"/>
    <w:rsid w:val="00BE110C"/>
    <w:rsid w:val="00BE17F4"/>
    <w:rsid w:val="00BE1871"/>
    <w:rsid w:val="00BE1E31"/>
    <w:rsid w:val="00BE22E9"/>
    <w:rsid w:val="00BE276C"/>
    <w:rsid w:val="00BE2836"/>
    <w:rsid w:val="00BE315C"/>
    <w:rsid w:val="00BE34E9"/>
    <w:rsid w:val="00BE3B3F"/>
    <w:rsid w:val="00BE3BCA"/>
    <w:rsid w:val="00BE41DB"/>
    <w:rsid w:val="00BE45C5"/>
    <w:rsid w:val="00BE4B03"/>
    <w:rsid w:val="00BE4C2A"/>
    <w:rsid w:val="00BE547B"/>
    <w:rsid w:val="00BE5D33"/>
    <w:rsid w:val="00BE62D5"/>
    <w:rsid w:val="00BE69CB"/>
    <w:rsid w:val="00BE6EBF"/>
    <w:rsid w:val="00BE6F32"/>
    <w:rsid w:val="00BE73E9"/>
    <w:rsid w:val="00BE797D"/>
    <w:rsid w:val="00BE7BA7"/>
    <w:rsid w:val="00BE7FC6"/>
    <w:rsid w:val="00BF06B6"/>
    <w:rsid w:val="00BF08D9"/>
    <w:rsid w:val="00BF093C"/>
    <w:rsid w:val="00BF09FC"/>
    <w:rsid w:val="00BF0FC4"/>
    <w:rsid w:val="00BF104C"/>
    <w:rsid w:val="00BF14AF"/>
    <w:rsid w:val="00BF1856"/>
    <w:rsid w:val="00BF1AC1"/>
    <w:rsid w:val="00BF2B2F"/>
    <w:rsid w:val="00BF2EA8"/>
    <w:rsid w:val="00BF39AE"/>
    <w:rsid w:val="00BF3A5B"/>
    <w:rsid w:val="00BF4157"/>
    <w:rsid w:val="00BF433E"/>
    <w:rsid w:val="00BF5A84"/>
    <w:rsid w:val="00BF5DA4"/>
    <w:rsid w:val="00BF617B"/>
    <w:rsid w:val="00BF6369"/>
    <w:rsid w:val="00BF64C4"/>
    <w:rsid w:val="00BF6C32"/>
    <w:rsid w:val="00BF6E1A"/>
    <w:rsid w:val="00BF758F"/>
    <w:rsid w:val="00BF773F"/>
    <w:rsid w:val="00C0103B"/>
    <w:rsid w:val="00C015B6"/>
    <w:rsid w:val="00C01BFC"/>
    <w:rsid w:val="00C01D31"/>
    <w:rsid w:val="00C02337"/>
    <w:rsid w:val="00C02A26"/>
    <w:rsid w:val="00C02A53"/>
    <w:rsid w:val="00C034D9"/>
    <w:rsid w:val="00C03784"/>
    <w:rsid w:val="00C037E8"/>
    <w:rsid w:val="00C0390D"/>
    <w:rsid w:val="00C03963"/>
    <w:rsid w:val="00C0431F"/>
    <w:rsid w:val="00C04867"/>
    <w:rsid w:val="00C0497B"/>
    <w:rsid w:val="00C0529D"/>
    <w:rsid w:val="00C05325"/>
    <w:rsid w:val="00C053CB"/>
    <w:rsid w:val="00C054E2"/>
    <w:rsid w:val="00C05899"/>
    <w:rsid w:val="00C0595F"/>
    <w:rsid w:val="00C05B23"/>
    <w:rsid w:val="00C06270"/>
    <w:rsid w:val="00C062F4"/>
    <w:rsid w:val="00C064DD"/>
    <w:rsid w:val="00C069FA"/>
    <w:rsid w:val="00C06BA1"/>
    <w:rsid w:val="00C06C24"/>
    <w:rsid w:val="00C06EA0"/>
    <w:rsid w:val="00C074B9"/>
    <w:rsid w:val="00C07526"/>
    <w:rsid w:val="00C07584"/>
    <w:rsid w:val="00C075CC"/>
    <w:rsid w:val="00C0769E"/>
    <w:rsid w:val="00C078AE"/>
    <w:rsid w:val="00C07C1A"/>
    <w:rsid w:val="00C07F3F"/>
    <w:rsid w:val="00C10591"/>
    <w:rsid w:val="00C10620"/>
    <w:rsid w:val="00C10636"/>
    <w:rsid w:val="00C109ED"/>
    <w:rsid w:val="00C10B50"/>
    <w:rsid w:val="00C10DD1"/>
    <w:rsid w:val="00C10EF5"/>
    <w:rsid w:val="00C1102A"/>
    <w:rsid w:val="00C112BA"/>
    <w:rsid w:val="00C11A14"/>
    <w:rsid w:val="00C11B12"/>
    <w:rsid w:val="00C12407"/>
    <w:rsid w:val="00C12EBF"/>
    <w:rsid w:val="00C13017"/>
    <w:rsid w:val="00C13168"/>
    <w:rsid w:val="00C132D9"/>
    <w:rsid w:val="00C13B6A"/>
    <w:rsid w:val="00C13E74"/>
    <w:rsid w:val="00C1410B"/>
    <w:rsid w:val="00C14128"/>
    <w:rsid w:val="00C1413C"/>
    <w:rsid w:val="00C14485"/>
    <w:rsid w:val="00C14690"/>
    <w:rsid w:val="00C150FA"/>
    <w:rsid w:val="00C1537F"/>
    <w:rsid w:val="00C158D2"/>
    <w:rsid w:val="00C165C1"/>
    <w:rsid w:val="00C166EF"/>
    <w:rsid w:val="00C16B52"/>
    <w:rsid w:val="00C1774C"/>
    <w:rsid w:val="00C2003E"/>
    <w:rsid w:val="00C20C19"/>
    <w:rsid w:val="00C20CED"/>
    <w:rsid w:val="00C20E18"/>
    <w:rsid w:val="00C21086"/>
    <w:rsid w:val="00C218DE"/>
    <w:rsid w:val="00C21A67"/>
    <w:rsid w:val="00C21CB5"/>
    <w:rsid w:val="00C21E87"/>
    <w:rsid w:val="00C22A8A"/>
    <w:rsid w:val="00C22E66"/>
    <w:rsid w:val="00C230FD"/>
    <w:rsid w:val="00C23466"/>
    <w:rsid w:val="00C23658"/>
    <w:rsid w:val="00C2379C"/>
    <w:rsid w:val="00C246D0"/>
    <w:rsid w:val="00C24C5C"/>
    <w:rsid w:val="00C24DCC"/>
    <w:rsid w:val="00C25833"/>
    <w:rsid w:val="00C25A86"/>
    <w:rsid w:val="00C260A4"/>
    <w:rsid w:val="00C26381"/>
    <w:rsid w:val="00C26B5B"/>
    <w:rsid w:val="00C26D52"/>
    <w:rsid w:val="00C277F7"/>
    <w:rsid w:val="00C278D6"/>
    <w:rsid w:val="00C30073"/>
    <w:rsid w:val="00C30F53"/>
    <w:rsid w:val="00C31665"/>
    <w:rsid w:val="00C31DCD"/>
    <w:rsid w:val="00C3269F"/>
    <w:rsid w:val="00C32B0E"/>
    <w:rsid w:val="00C3301A"/>
    <w:rsid w:val="00C3361F"/>
    <w:rsid w:val="00C33920"/>
    <w:rsid w:val="00C33CE5"/>
    <w:rsid w:val="00C33E84"/>
    <w:rsid w:val="00C33EF2"/>
    <w:rsid w:val="00C3400D"/>
    <w:rsid w:val="00C34411"/>
    <w:rsid w:val="00C34BAD"/>
    <w:rsid w:val="00C34F63"/>
    <w:rsid w:val="00C35264"/>
    <w:rsid w:val="00C35A73"/>
    <w:rsid w:val="00C35D5E"/>
    <w:rsid w:val="00C35DEA"/>
    <w:rsid w:val="00C36548"/>
    <w:rsid w:val="00C3671F"/>
    <w:rsid w:val="00C3679C"/>
    <w:rsid w:val="00C36EEA"/>
    <w:rsid w:val="00C37344"/>
    <w:rsid w:val="00C37345"/>
    <w:rsid w:val="00C3772C"/>
    <w:rsid w:val="00C37FD8"/>
    <w:rsid w:val="00C402B9"/>
    <w:rsid w:val="00C4053D"/>
    <w:rsid w:val="00C40F00"/>
    <w:rsid w:val="00C40FBB"/>
    <w:rsid w:val="00C41FF9"/>
    <w:rsid w:val="00C4205A"/>
    <w:rsid w:val="00C428AE"/>
    <w:rsid w:val="00C432AF"/>
    <w:rsid w:val="00C439CA"/>
    <w:rsid w:val="00C43B6A"/>
    <w:rsid w:val="00C43C04"/>
    <w:rsid w:val="00C4421E"/>
    <w:rsid w:val="00C44641"/>
    <w:rsid w:val="00C4477C"/>
    <w:rsid w:val="00C44AEA"/>
    <w:rsid w:val="00C44E8B"/>
    <w:rsid w:val="00C45725"/>
    <w:rsid w:val="00C45F0A"/>
    <w:rsid w:val="00C46F00"/>
    <w:rsid w:val="00C4766B"/>
    <w:rsid w:val="00C47740"/>
    <w:rsid w:val="00C50A5C"/>
    <w:rsid w:val="00C518A8"/>
    <w:rsid w:val="00C51B38"/>
    <w:rsid w:val="00C51F9A"/>
    <w:rsid w:val="00C52379"/>
    <w:rsid w:val="00C529D7"/>
    <w:rsid w:val="00C52A35"/>
    <w:rsid w:val="00C52F32"/>
    <w:rsid w:val="00C530AD"/>
    <w:rsid w:val="00C5320E"/>
    <w:rsid w:val="00C536B7"/>
    <w:rsid w:val="00C537D0"/>
    <w:rsid w:val="00C53A24"/>
    <w:rsid w:val="00C53BCC"/>
    <w:rsid w:val="00C53FE6"/>
    <w:rsid w:val="00C545B9"/>
    <w:rsid w:val="00C55155"/>
    <w:rsid w:val="00C556D5"/>
    <w:rsid w:val="00C55AEF"/>
    <w:rsid w:val="00C56904"/>
    <w:rsid w:val="00C56CEA"/>
    <w:rsid w:val="00C57A92"/>
    <w:rsid w:val="00C57E5C"/>
    <w:rsid w:val="00C57E6C"/>
    <w:rsid w:val="00C60008"/>
    <w:rsid w:val="00C607D2"/>
    <w:rsid w:val="00C60C33"/>
    <w:rsid w:val="00C60CF0"/>
    <w:rsid w:val="00C60E08"/>
    <w:rsid w:val="00C612A9"/>
    <w:rsid w:val="00C614B0"/>
    <w:rsid w:val="00C6177E"/>
    <w:rsid w:val="00C61D42"/>
    <w:rsid w:val="00C6200C"/>
    <w:rsid w:val="00C62EAE"/>
    <w:rsid w:val="00C636B9"/>
    <w:rsid w:val="00C63E33"/>
    <w:rsid w:val="00C63EA4"/>
    <w:rsid w:val="00C64D35"/>
    <w:rsid w:val="00C64E6C"/>
    <w:rsid w:val="00C653CF"/>
    <w:rsid w:val="00C65815"/>
    <w:rsid w:val="00C659B1"/>
    <w:rsid w:val="00C661E5"/>
    <w:rsid w:val="00C66330"/>
    <w:rsid w:val="00C6655F"/>
    <w:rsid w:val="00C66581"/>
    <w:rsid w:val="00C6688D"/>
    <w:rsid w:val="00C668FF"/>
    <w:rsid w:val="00C669E0"/>
    <w:rsid w:val="00C66BD5"/>
    <w:rsid w:val="00C66D5D"/>
    <w:rsid w:val="00C66EA6"/>
    <w:rsid w:val="00C67238"/>
    <w:rsid w:val="00C67553"/>
    <w:rsid w:val="00C67713"/>
    <w:rsid w:val="00C67D1F"/>
    <w:rsid w:val="00C705A4"/>
    <w:rsid w:val="00C70853"/>
    <w:rsid w:val="00C70C1D"/>
    <w:rsid w:val="00C70C48"/>
    <w:rsid w:val="00C70D60"/>
    <w:rsid w:val="00C70EA1"/>
    <w:rsid w:val="00C71DC2"/>
    <w:rsid w:val="00C7210E"/>
    <w:rsid w:val="00C72CB6"/>
    <w:rsid w:val="00C74124"/>
    <w:rsid w:val="00C74A12"/>
    <w:rsid w:val="00C750F7"/>
    <w:rsid w:val="00C7524D"/>
    <w:rsid w:val="00C7529A"/>
    <w:rsid w:val="00C7589B"/>
    <w:rsid w:val="00C75A4C"/>
    <w:rsid w:val="00C75AD8"/>
    <w:rsid w:val="00C75BF8"/>
    <w:rsid w:val="00C75CBC"/>
    <w:rsid w:val="00C76064"/>
    <w:rsid w:val="00C7678B"/>
    <w:rsid w:val="00C76B84"/>
    <w:rsid w:val="00C76B9C"/>
    <w:rsid w:val="00C7706C"/>
    <w:rsid w:val="00C7762A"/>
    <w:rsid w:val="00C776A1"/>
    <w:rsid w:val="00C77B2D"/>
    <w:rsid w:val="00C77DB9"/>
    <w:rsid w:val="00C77FD2"/>
    <w:rsid w:val="00C807B3"/>
    <w:rsid w:val="00C81776"/>
    <w:rsid w:val="00C817BE"/>
    <w:rsid w:val="00C81B6D"/>
    <w:rsid w:val="00C8255B"/>
    <w:rsid w:val="00C829DB"/>
    <w:rsid w:val="00C832A5"/>
    <w:rsid w:val="00C83FF7"/>
    <w:rsid w:val="00C840F5"/>
    <w:rsid w:val="00C84187"/>
    <w:rsid w:val="00C842F8"/>
    <w:rsid w:val="00C844B2"/>
    <w:rsid w:val="00C8471B"/>
    <w:rsid w:val="00C84FA4"/>
    <w:rsid w:val="00C854D3"/>
    <w:rsid w:val="00C8599B"/>
    <w:rsid w:val="00C85A7B"/>
    <w:rsid w:val="00C85F7E"/>
    <w:rsid w:val="00C86BEF"/>
    <w:rsid w:val="00C876AE"/>
    <w:rsid w:val="00C87715"/>
    <w:rsid w:val="00C87DE7"/>
    <w:rsid w:val="00C87EF8"/>
    <w:rsid w:val="00C90031"/>
    <w:rsid w:val="00C90B00"/>
    <w:rsid w:val="00C90D19"/>
    <w:rsid w:val="00C910B4"/>
    <w:rsid w:val="00C91198"/>
    <w:rsid w:val="00C91A97"/>
    <w:rsid w:val="00C91C1B"/>
    <w:rsid w:val="00C92317"/>
    <w:rsid w:val="00C92A33"/>
    <w:rsid w:val="00C92FD5"/>
    <w:rsid w:val="00C9387F"/>
    <w:rsid w:val="00C94157"/>
    <w:rsid w:val="00C941CE"/>
    <w:rsid w:val="00C94746"/>
    <w:rsid w:val="00C947E0"/>
    <w:rsid w:val="00C948FF"/>
    <w:rsid w:val="00C94AD3"/>
    <w:rsid w:val="00C94F45"/>
    <w:rsid w:val="00C95329"/>
    <w:rsid w:val="00C955C3"/>
    <w:rsid w:val="00C958C9"/>
    <w:rsid w:val="00C95BD4"/>
    <w:rsid w:val="00C96156"/>
    <w:rsid w:val="00C968B7"/>
    <w:rsid w:val="00C96C18"/>
    <w:rsid w:val="00C97275"/>
    <w:rsid w:val="00C97529"/>
    <w:rsid w:val="00C9779A"/>
    <w:rsid w:val="00C97B13"/>
    <w:rsid w:val="00CA06D3"/>
    <w:rsid w:val="00CA06EB"/>
    <w:rsid w:val="00CA0B4E"/>
    <w:rsid w:val="00CA121C"/>
    <w:rsid w:val="00CA13A5"/>
    <w:rsid w:val="00CA14F8"/>
    <w:rsid w:val="00CA167B"/>
    <w:rsid w:val="00CA21C1"/>
    <w:rsid w:val="00CA23F7"/>
    <w:rsid w:val="00CA2B93"/>
    <w:rsid w:val="00CA3744"/>
    <w:rsid w:val="00CA38C3"/>
    <w:rsid w:val="00CA3B82"/>
    <w:rsid w:val="00CA3C77"/>
    <w:rsid w:val="00CA42A9"/>
    <w:rsid w:val="00CA4571"/>
    <w:rsid w:val="00CA48F1"/>
    <w:rsid w:val="00CA4ADA"/>
    <w:rsid w:val="00CA4DF6"/>
    <w:rsid w:val="00CA507C"/>
    <w:rsid w:val="00CA520E"/>
    <w:rsid w:val="00CA5BFB"/>
    <w:rsid w:val="00CA5E67"/>
    <w:rsid w:val="00CA7293"/>
    <w:rsid w:val="00CA76E7"/>
    <w:rsid w:val="00CA78F7"/>
    <w:rsid w:val="00CA7A6D"/>
    <w:rsid w:val="00CB0406"/>
    <w:rsid w:val="00CB0A3F"/>
    <w:rsid w:val="00CB0A89"/>
    <w:rsid w:val="00CB0DB7"/>
    <w:rsid w:val="00CB1051"/>
    <w:rsid w:val="00CB11D1"/>
    <w:rsid w:val="00CB12A7"/>
    <w:rsid w:val="00CB1B54"/>
    <w:rsid w:val="00CB1C6A"/>
    <w:rsid w:val="00CB2C68"/>
    <w:rsid w:val="00CB2D0B"/>
    <w:rsid w:val="00CB2E46"/>
    <w:rsid w:val="00CB34DD"/>
    <w:rsid w:val="00CB35E4"/>
    <w:rsid w:val="00CB3FBB"/>
    <w:rsid w:val="00CB4256"/>
    <w:rsid w:val="00CB44FE"/>
    <w:rsid w:val="00CB4737"/>
    <w:rsid w:val="00CB4F95"/>
    <w:rsid w:val="00CB5082"/>
    <w:rsid w:val="00CB5CC7"/>
    <w:rsid w:val="00CB64B3"/>
    <w:rsid w:val="00CB67D4"/>
    <w:rsid w:val="00CB6B7F"/>
    <w:rsid w:val="00CB6BB1"/>
    <w:rsid w:val="00CB6E8A"/>
    <w:rsid w:val="00CB7232"/>
    <w:rsid w:val="00CB7562"/>
    <w:rsid w:val="00CB7BD1"/>
    <w:rsid w:val="00CB7C79"/>
    <w:rsid w:val="00CC009C"/>
    <w:rsid w:val="00CC00F0"/>
    <w:rsid w:val="00CC0267"/>
    <w:rsid w:val="00CC0577"/>
    <w:rsid w:val="00CC08B6"/>
    <w:rsid w:val="00CC0A2D"/>
    <w:rsid w:val="00CC1094"/>
    <w:rsid w:val="00CC1210"/>
    <w:rsid w:val="00CC18C8"/>
    <w:rsid w:val="00CC1CEE"/>
    <w:rsid w:val="00CC285D"/>
    <w:rsid w:val="00CC28C0"/>
    <w:rsid w:val="00CC2B9D"/>
    <w:rsid w:val="00CC37C4"/>
    <w:rsid w:val="00CC37F5"/>
    <w:rsid w:val="00CC400B"/>
    <w:rsid w:val="00CC40D6"/>
    <w:rsid w:val="00CC47A7"/>
    <w:rsid w:val="00CC4F96"/>
    <w:rsid w:val="00CC5561"/>
    <w:rsid w:val="00CC5786"/>
    <w:rsid w:val="00CC5834"/>
    <w:rsid w:val="00CC5AFF"/>
    <w:rsid w:val="00CC5B5A"/>
    <w:rsid w:val="00CC5BF5"/>
    <w:rsid w:val="00CC5C83"/>
    <w:rsid w:val="00CC6D3E"/>
    <w:rsid w:val="00CC6D76"/>
    <w:rsid w:val="00CC761E"/>
    <w:rsid w:val="00CC7D44"/>
    <w:rsid w:val="00CD015A"/>
    <w:rsid w:val="00CD01FA"/>
    <w:rsid w:val="00CD0766"/>
    <w:rsid w:val="00CD0802"/>
    <w:rsid w:val="00CD08C9"/>
    <w:rsid w:val="00CD1CFE"/>
    <w:rsid w:val="00CD1F1E"/>
    <w:rsid w:val="00CD242E"/>
    <w:rsid w:val="00CD260A"/>
    <w:rsid w:val="00CD293B"/>
    <w:rsid w:val="00CD2BA4"/>
    <w:rsid w:val="00CD3087"/>
    <w:rsid w:val="00CD3433"/>
    <w:rsid w:val="00CD3625"/>
    <w:rsid w:val="00CD3761"/>
    <w:rsid w:val="00CD3839"/>
    <w:rsid w:val="00CD41C6"/>
    <w:rsid w:val="00CD4A60"/>
    <w:rsid w:val="00CD4ACB"/>
    <w:rsid w:val="00CD532E"/>
    <w:rsid w:val="00CD596B"/>
    <w:rsid w:val="00CD63B1"/>
    <w:rsid w:val="00CD69D8"/>
    <w:rsid w:val="00CD7236"/>
    <w:rsid w:val="00CD7739"/>
    <w:rsid w:val="00CD7D10"/>
    <w:rsid w:val="00CE0185"/>
    <w:rsid w:val="00CE03B6"/>
    <w:rsid w:val="00CE09E5"/>
    <w:rsid w:val="00CE0C53"/>
    <w:rsid w:val="00CE1167"/>
    <w:rsid w:val="00CE24B1"/>
    <w:rsid w:val="00CE2B49"/>
    <w:rsid w:val="00CE326A"/>
    <w:rsid w:val="00CE41FD"/>
    <w:rsid w:val="00CE426C"/>
    <w:rsid w:val="00CE4561"/>
    <w:rsid w:val="00CE4587"/>
    <w:rsid w:val="00CE53C8"/>
    <w:rsid w:val="00CE61BC"/>
    <w:rsid w:val="00CE64DB"/>
    <w:rsid w:val="00CE67A1"/>
    <w:rsid w:val="00CE6D22"/>
    <w:rsid w:val="00CE6F72"/>
    <w:rsid w:val="00CE7106"/>
    <w:rsid w:val="00CE72FA"/>
    <w:rsid w:val="00CE73DC"/>
    <w:rsid w:val="00CE7A37"/>
    <w:rsid w:val="00CF05B7"/>
    <w:rsid w:val="00CF06C4"/>
    <w:rsid w:val="00CF0EB8"/>
    <w:rsid w:val="00CF0F0B"/>
    <w:rsid w:val="00CF1329"/>
    <w:rsid w:val="00CF1953"/>
    <w:rsid w:val="00CF289D"/>
    <w:rsid w:val="00CF28D1"/>
    <w:rsid w:val="00CF2EA4"/>
    <w:rsid w:val="00CF3452"/>
    <w:rsid w:val="00CF35BF"/>
    <w:rsid w:val="00CF39DE"/>
    <w:rsid w:val="00CF3D29"/>
    <w:rsid w:val="00CF4241"/>
    <w:rsid w:val="00CF46D5"/>
    <w:rsid w:val="00CF4CAF"/>
    <w:rsid w:val="00CF5031"/>
    <w:rsid w:val="00CF5A9E"/>
    <w:rsid w:val="00CF5E56"/>
    <w:rsid w:val="00CF601C"/>
    <w:rsid w:val="00CF6286"/>
    <w:rsid w:val="00CF656D"/>
    <w:rsid w:val="00CF68A5"/>
    <w:rsid w:val="00CF6F77"/>
    <w:rsid w:val="00CF7571"/>
    <w:rsid w:val="00CF7D8F"/>
    <w:rsid w:val="00D002B1"/>
    <w:rsid w:val="00D00714"/>
    <w:rsid w:val="00D00985"/>
    <w:rsid w:val="00D009C3"/>
    <w:rsid w:val="00D009E8"/>
    <w:rsid w:val="00D00FFA"/>
    <w:rsid w:val="00D010A8"/>
    <w:rsid w:val="00D01312"/>
    <w:rsid w:val="00D0149C"/>
    <w:rsid w:val="00D02192"/>
    <w:rsid w:val="00D028DF"/>
    <w:rsid w:val="00D02E01"/>
    <w:rsid w:val="00D02E43"/>
    <w:rsid w:val="00D02F59"/>
    <w:rsid w:val="00D0417F"/>
    <w:rsid w:val="00D0498C"/>
    <w:rsid w:val="00D04F2B"/>
    <w:rsid w:val="00D04FF1"/>
    <w:rsid w:val="00D050E9"/>
    <w:rsid w:val="00D0517D"/>
    <w:rsid w:val="00D058B4"/>
    <w:rsid w:val="00D05B18"/>
    <w:rsid w:val="00D0615F"/>
    <w:rsid w:val="00D06261"/>
    <w:rsid w:val="00D065B2"/>
    <w:rsid w:val="00D0663E"/>
    <w:rsid w:val="00D06902"/>
    <w:rsid w:val="00D06C77"/>
    <w:rsid w:val="00D06E2C"/>
    <w:rsid w:val="00D079CF"/>
    <w:rsid w:val="00D07D8B"/>
    <w:rsid w:val="00D1105E"/>
    <w:rsid w:val="00D1138B"/>
    <w:rsid w:val="00D11F56"/>
    <w:rsid w:val="00D1394A"/>
    <w:rsid w:val="00D13CC4"/>
    <w:rsid w:val="00D13E00"/>
    <w:rsid w:val="00D13E65"/>
    <w:rsid w:val="00D13F8E"/>
    <w:rsid w:val="00D1404A"/>
    <w:rsid w:val="00D14835"/>
    <w:rsid w:val="00D14A8E"/>
    <w:rsid w:val="00D1528F"/>
    <w:rsid w:val="00D158BC"/>
    <w:rsid w:val="00D159AC"/>
    <w:rsid w:val="00D15F5C"/>
    <w:rsid w:val="00D160D9"/>
    <w:rsid w:val="00D16415"/>
    <w:rsid w:val="00D16742"/>
    <w:rsid w:val="00D16ABB"/>
    <w:rsid w:val="00D177EC"/>
    <w:rsid w:val="00D178FA"/>
    <w:rsid w:val="00D2014C"/>
    <w:rsid w:val="00D203F7"/>
    <w:rsid w:val="00D20581"/>
    <w:rsid w:val="00D20654"/>
    <w:rsid w:val="00D20B83"/>
    <w:rsid w:val="00D20C8A"/>
    <w:rsid w:val="00D2148E"/>
    <w:rsid w:val="00D2165F"/>
    <w:rsid w:val="00D21F2E"/>
    <w:rsid w:val="00D221EA"/>
    <w:rsid w:val="00D22486"/>
    <w:rsid w:val="00D227AA"/>
    <w:rsid w:val="00D22A3B"/>
    <w:rsid w:val="00D23396"/>
    <w:rsid w:val="00D23779"/>
    <w:rsid w:val="00D23FB0"/>
    <w:rsid w:val="00D242CE"/>
    <w:rsid w:val="00D25732"/>
    <w:rsid w:val="00D257D0"/>
    <w:rsid w:val="00D258BB"/>
    <w:rsid w:val="00D25CE3"/>
    <w:rsid w:val="00D26CBE"/>
    <w:rsid w:val="00D2797F"/>
    <w:rsid w:val="00D279CC"/>
    <w:rsid w:val="00D27A0A"/>
    <w:rsid w:val="00D27DC9"/>
    <w:rsid w:val="00D27EEB"/>
    <w:rsid w:val="00D30398"/>
    <w:rsid w:val="00D30612"/>
    <w:rsid w:val="00D306B3"/>
    <w:rsid w:val="00D3080F"/>
    <w:rsid w:val="00D308B9"/>
    <w:rsid w:val="00D30F83"/>
    <w:rsid w:val="00D31395"/>
    <w:rsid w:val="00D31E92"/>
    <w:rsid w:val="00D323F3"/>
    <w:rsid w:val="00D32C79"/>
    <w:rsid w:val="00D32E59"/>
    <w:rsid w:val="00D333D6"/>
    <w:rsid w:val="00D33E12"/>
    <w:rsid w:val="00D33F1A"/>
    <w:rsid w:val="00D34128"/>
    <w:rsid w:val="00D3412B"/>
    <w:rsid w:val="00D3448A"/>
    <w:rsid w:val="00D349D3"/>
    <w:rsid w:val="00D34B5D"/>
    <w:rsid w:val="00D35117"/>
    <w:rsid w:val="00D36809"/>
    <w:rsid w:val="00D36EDB"/>
    <w:rsid w:val="00D36F58"/>
    <w:rsid w:val="00D370FF"/>
    <w:rsid w:val="00D376CF"/>
    <w:rsid w:val="00D37BC1"/>
    <w:rsid w:val="00D37C78"/>
    <w:rsid w:val="00D37D4B"/>
    <w:rsid w:val="00D37FC9"/>
    <w:rsid w:val="00D40071"/>
    <w:rsid w:val="00D405D9"/>
    <w:rsid w:val="00D4079F"/>
    <w:rsid w:val="00D408A7"/>
    <w:rsid w:val="00D408B1"/>
    <w:rsid w:val="00D40BC6"/>
    <w:rsid w:val="00D413A6"/>
    <w:rsid w:val="00D41590"/>
    <w:rsid w:val="00D42063"/>
    <w:rsid w:val="00D420DE"/>
    <w:rsid w:val="00D42155"/>
    <w:rsid w:val="00D422AB"/>
    <w:rsid w:val="00D4244A"/>
    <w:rsid w:val="00D424E1"/>
    <w:rsid w:val="00D42D81"/>
    <w:rsid w:val="00D42E62"/>
    <w:rsid w:val="00D43A86"/>
    <w:rsid w:val="00D43E91"/>
    <w:rsid w:val="00D43F85"/>
    <w:rsid w:val="00D44201"/>
    <w:rsid w:val="00D4438D"/>
    <w:rsid w:val="00D44677"/>
    <w:rsid w:val="00D446AB"/>
    <w:rsid w:val="00D447E0"/>
    <w:rsid w:val="00D44F4E"/>
    <w:rsid w:val="00D4536C"/>
    <w:rsid w:val="00D45F6F"/>
    <w:rsid w:val="00D461B2"/>
    <w:rsid w:val="00D4677B"/>
    <w:rsid w:val="00D46D6C"/>
    <w:rsid w:val="00D46DBD"/>
    <w:rsid w:val="00D46EC9"/>
    <w:rsid w:val="00D4797D"/>
    <w:rsid w:val="00D47A7B"/>
    <w:rsid w:val="00D5079D"/>
    <w:rsid w:val="00D50857"/>
    <w:rsid w:val="00D50E27"/>
    <w:rsid w:val="00D50F81"/>
    <w:rsid w:val="00D511B1"/>
    <w:rsid w:val="00D514D9"/>
    <w:rsid w:val="00D514EF"/>
    <w:rsid w:val="00D51A2B"/>
    <w:rsid w:val="00D51FA5"/>
    <w:rsid w:val="00D52310"/>
    <w:rsid w:val="00D5234C"/>
    <w:rsid w:val="00D52494"/>
    <w:rsid w:val="00D52568"/>
    <w:rsid w:val="00D53C94"/>
    <w:rsid w:val="00D541B9"/>
    <w:rsid w:val="00D54AD6"/>
    <w:rsid w:val="00D54C60"/>
    <w:rsid w:val="00D5507C"/>
    <w:rsid w:val="00D553A0"/>
    <w:rsid w:val="00D55689"/>
    <w:rsid w:val="00D55D89"/>
    <w:rsid w:val="00D5605A"/>
    <w:rsid w:val="00D5608F"/>
    <w:rsid w:val="00D56C63"/>
    <w:rsid w:val="00D56EC6"/>
    <w:rsid w:val="00D57459"/>
    <w:rsid w:val="00D577F2"/>
    <w:rsid w:val="00D57895"/>
    <w:rsid w:val="00D578F3"/>
    <w:rsid w:val="00D5797A"/>
    <w:rsid w:val="00D57D2C"/>
    <w:rsid w:val="00D60DA0"/>
    <w:rsid w:val="00D60DF1"/>
    <w:rsid w:val="00D613AE"/>
    <w:rsid w:val="00D61545"/>
    <w:rsid w:val="00D615D9"/>
    <w:rsid w:val="00D6264B"/>
    <w:rsid w:val="00D62916"/>
    <w:rsid w:val="00D62AC6"/>
    <w:rsid w:val="00D62D4E"/>
    <w:rsid w:val="00D62EB9"/>
    <w:rsid w:val="00D63296"/>
    <w:rsid w:val="00D63516"/>
    <w:rsid w:val="00D63A31"/>
    <w:rsid w:val="00D65A40"/>
    <w:rsid w:val="00D66109"/>
    <w:rsid w:val="00D66637"/>
    <w:rsid w:val="00D66B0F"/>
    <w:rsid w:val="00D66BA7"/>
    <w:rsid w:val="00D66CB5"/>
    <w:rsid w:val="00D679BF"/>
    <w:rsid w:val="00D67E69"/>
    <w:rsid w:val="00D70024"/>
    <w:rsid w:val="00D7053F"/>
    <w:rsid w:val="00D71A7A"/>
    <w:rsid w:val="00D71AFA"/>
    <w:rsid w:val="00D71CFB"/>
    <w:rsid w:val="00D7281A"/>
    <w:rsid w:val="00D72D56"/>
    <w:rsid w:val="00D73D3D"/>
    <w:rsid w:val="00D74324"/>
    <w:rsid w:val="00D744A0"/>
    <w:rsid w:val="00D744DB"/>
    <w:rsid w:val="00D74E1C"/>
    <w:rsid w:val="00D74EFE"/>
    <w:rsid w:val="00D751F4"/>
    <w:rsid w:val="00D75350"/>
    <w:rsid w:val="00D75741"/>
    <w:rsid w:val="00D758C6"/>
    <w:rsid w:val="00D75947"/>
    <w:rsid w:val="00D762C8"/>
    <w:rsid w:val="00D7635F"/>
    <w:rsid w:val="00D76541"/>
    <w:rsid w:val="00D76656"/>
    <w:rsid w:val="00D76CAE"/>
    <w:rsid w:val="00D77181"/>
    <w:rsid w:val="00D77264"/>
    <w:rsid w:val="00D7738F"/>
    <w:rsid w:val="00D7777B"/>
    <w:rsid w:val="00D777C4"/>
    <w:rsid w:val="00D7796C"/>
    <w:rsid w:val="00D805BD"/>
    <w:rsid w:val="00D80D2E"/>
    <w:rsid w:val="00D8103C"/>
    <w:rsid w:val="00D8112A"/>
    <w:rsid w:val="00D814A4"/>
    <w:rsid w:val="00D81734"/>
    <w:rsid w:val="00D81DEF"/>
    <w:rsid w:val="00D823FE"/>
    <w:rsid w:val="00D82F6D"/>
    <w:rsid w:val="00D83394"/>
    <w:rsid w:val="00D83893"/>
    <w:rsid w:val="00D839FC"/>
    <w:rsid w:val="00D83C52"/>
    <w:rsid w:val="00D84740"/>
    <w:rsid w:val="00D848E1"/>
    <w:rsid w:val="00D84A06"/>
    <w:rsid w:val="00D85663"/>
    <w:rsid w:val="00D85B52"/>
    <w:rsid w:val="00D85D2F"/>
    <w:rsid w:val="00D8628F"/>
    <w:rsid w:val="00D86302"/>
    <w:rsid w:val="00D86515"/>
    <w:rsid w:val="00D871A8"/>
    <w:rsid w:val="00D87593"/>
    <w:rsid w:val="00D87A95"/>
    <w:rsid w:val="00D87FFB"/>
    <w:rsid w:val="00D90057"/>
    <w:rsid w:val="00D9018D"/>
    <w:rsid w:val="00D90815"/>
    <w:rsid w:val="00D90E75"/>
    <w:rsid w:val="00D917C4"/>
    <w:rsid w:val="00D91BEF"/>
    <w:rsid w:val="00D91C70"/>
    <w:rsid w:val="00D92110"/>
    <w:rsid w:val="00D92551"/>
    <w:rsid w:val="00D92F09"/>
    <w:rsid w:val="00D93037"/>
    <w:rsid w:val="00D9357E"/>
    <w:rsid w:val="00D93E1D"/>
    <w:rsid w:val="00D94A90"/>
    <w:rsid w:val="00D94B63"/>
    <w:rsid w:val="00D954B1"/>
    <w:rsid w:val="00D95541"/>
    <w:rsid w:val="00D9578C"/>
    <w:rsid w:val="00D95ECF"/>
    <w:rsid w:val="00D9650E"/>
    <w:rsid w:val="00D96752"/>
    <w:rsid w:val="00D969A8"/>
    <w:rsid w:val="00D96C22"/>
    <w:rsid w:val="00D96CB2"/>
    <w:rsid w:val="00D96CDA"/>
    <w:rsid w:val="00D970EF"/>
    <w:rsid w:val="00D9715B"/>
    <w:rsid w:val="00D97291"/>
    <w:rsid w:val="00D9746F"/>
    <w:rsid w:val="00D974AA"/>
    <w:rsid w:val="00D9777F"/>
    <w:rsid w:val="00DA040F"/>
    <w:rsid w:val="00DA062D"/>
    <w:rsid w:val="00DA0B24"/>
    <w:rsid w:val="00DA117C"/>
    <w:rsid w:val="00DA1555"/>
    <w:rsid w:val="00DA20C9"/>
    <w:rsid w:val="00DA222B"/>
    <w:rsid w:val="00DA2271"/>
    <w:rsid w:val="00DA27C3"/>
    <w:rsid w:val="00DA2873"/>
    <w:rsid w:val="00DA2FE4"/>
    <w:rsid w:val="00DA309A"/>
    <w:rsid w:val="00DA3184"/>
    <w:rsid w:val="00DA31E2"/>
    <w:rsid w:val="00DA400C"/>
    <w:rsid w:val="00DA4283"/>
    <w:rsid w:val="00DA44D5"/>
    <w:rsid w:val="00DA4DC6"/>
    <w:rsid w:val="00DA51C3"/>
    <w:rsid w:val="00DA56C5"/>
    <w:rsid w:val="00DA585F"/>
    <w:rsid w:val="00DA5B0D"/>
    <w:rsid w:val="00DA5DFF"/>
    <w:rsid w:val="00DA5EB5"/>
    <w:rsid w:val="00DA604F"/>
    <w:rsid w:val="00DA6149"/>
    <w:rsid w:val="00DA6340"/>
    <w:rsid w:val="00DA636F"/>
    <w:rsid w:val="00DA672F"/>
    <w:rsid w:val="00DA693E"/>
    <w:rsid w:val="00DA69A2"/>
    <w:rsid w:val="00DA6C55"/>
    <w:rsid w:val="00DA7CF5"/>
    <w:rsid w:val="00DA7D85"/>
    <w:rsid w:val="00DB0037"/>
    <w:rsid w:val="00DB0952"/>
    <w:rsid w:val="00DB0C7C"/>
    <w:rsid w:val="00DB0E05"/>
    <w:rsid w:val="00DB1111"/>
    <w:rsid w:val="00DB256B"/>
    <w:rsid w:val="00DB27AD"/>
    <w:rsid w:val="00DB2A67"/>
    <w:rsid w:val="00DB2F75"/>
    <w:rsid w:val="00DB350B"/>
    <w:rsid w:val="00DB3D8A"/>
    <w:rsid w:val="00DB4792"/>
    <w:rsid w:val="00DB49B0"/>
    <w:rsid w:val="00DB4A59"/>
    <w:rsid w:val="00DB4E4F"/>
    <w:rsid w:val="00DB4ECE"/>
    <w:rsid w:val="00DB545E"/>
    <w:rsid w:val="00DB585E"/>
    <w:rsid w:val="00DB5F7E"/>
    <w:rsid w:val="00DB637C"/>
    <w:rsid w:val="00DB654E"/>
    <w:rsid w:val="00DB6F9E"/>
    <w:rsid w:val="00DB7B36"/>
    <w:rsid w:val="00DC0288"/>
    <w:rsid w:val="00DC0469"/>
    <w:rsid w:val="00DC0A96"/>
    <w:rsid w:val="00DC0AAB"/>
    <w:rsid w:val="00DC0AF2"/>
    <w:rsid w:val="00DC11A3"/>
    <w:rsid w:val="00DC11DA"/>
    <w:rsid w:val="00DC11EB"/>
    <w:rsid w:val="00DC3FC9"/>
    <w:rsid w:val="00DC4760"/>
    <w:rsid w:val="00DC4DBA"/>
    <w:rsid w:val="00DC4DFC"/>
    <w:rsid w:val="00DC5C76"/>
    <w:rsid w:val="00DC5D38"/>
    <w:rsid w:val="00DC5EAC"/>
    <w:rsid w:val="00DC6A15"/>
    <w:rsid w:val="00DC748C"/>
    <w:rsid w:val="00DC749E"/>
    <w:rsid w:val="00DC76F1"/>
    <w:rsid w:val="00DC7CD9"/>
    <w:rsid w:val="00DD008B"/>
    <w:rsid w:val="00DD08BD"/>
    <w:rsid w:val="00DD0912"/>
    <w:rsid w:val="00DD0FD0"/>
    <w:rsid w:val="00DD104D"/>
    <w:rsid w:val="00DD150A"/>
    <w:rsid w:val="00DD1667"/>
    <w:rsid w:val="00DD1D30"/>
    <w:rsid w:val="00DD1DCB"/>
    <w:rsid w:val="00DD20D5"/>
    <w:rsid w:val="00DD25AC"/>
    <w:rsid w:val="00DD2890"/>
    <w:rsid w:val="00DD2B2C"/>
    <w:rsid w:val="00DD2C5F"/>
    <w:rsid w:val="00DD3236"/>
    <w:rsid w:val="00DD3456"/>
    <w:rsid w:val="00DD3C2D"/>
    <w:rsid w:val="00DD3D95"/>
    <w:rsid w:val="00DD4DCC"/>
    <w:rsid w:val="00DD5348"/>
    <w:rsid w:val="00DD5424"/>
    <w:rsid w:val="00DD552F"/>
    <w:rsid w:val="00DD5AF0"/>
    <w:rsid w:val="00DD5F23"/>
    <w:rsid w:val="00DD6A50"/>
    <w:rsid w:val="00DD6B32"/>
    <w:rsid w:val="00DD713A"/>
    <w:rsid w:val="00DD71BE"/>
    <w:rsid w:val="00DD7A75"/>
    <w:rsid w:val="00DE01B7"/>
    <w:rsid w:val="00DE03A5"/>
    <w:rsid w:val="00DE03E8"/>
    <w:rsid w:val="00DE0511"/>
    <w:rsid w:val="00DE0538"/>
    <w:rsid w:val="00DE0EFE"/>
    <w:rsid w:val="00DE16EA"/>
    <w:rsid w:val="00DE188B"/>
    <w:rsid w:val="00DE22FE"/>
    <w:rsid w:val="00DE242A"/>
    <w:rsid w:val="00DE2908"/>
    <w:rsid w:val="00DE2996"/>
    <w:rsid w:val="00DE2FB7"/>
    <w:rsid w:val="00DE31BF"/>
    <w:rsid w:val="00DE4198"/>
    <w:rsid w:val="00DE462E"/>
    <w:rsid w:val="00DE474B"/>
    <w:rsid w:val="00DE48F3"/>
    <w:rsid w:val="00DE4C23"/>
    <w:rsid w:val="00DE5192"/>
    <w:rsid w:val="00DE5928"/>
    <w:rsid w:val="00DE69AB"/>
    <w:rsid w:val="00DE6ADA"/>
    <w:rsid w:val="00DE78A6"/>
    <w:rsid w:val="00DE78BF"/>
    <w:rsid w:val="00DE79E8"/>
    <w:rsid w:val="00DE7DE7"/>
    <w:rsid w:val="00DF0923"/>
    <w:rsid w:val="00DF0CF4"/>
    <w:rsid w:val="00DF0F39"/>
    <w:rsid w:val="00DF1692"/>
    <w:rsid w:val="00DF19FB"/>
    <w:rsid w:val="00DF1FE7"/>
    <w:rsid w:val="00DF229A"/>
    <w:rsid w:val="00DF2307"/>
    <w:rsid w:val="00DF2323"/>
    <w:rsid w:val="00DF299F"/>
    <w:rsid w:val="00DF346B"/>
    <w:rsid w:val="00DF39DB"/>
    <w:rsid w:val="00DF3EFA"/>
    <w:rsid w:val="00DF4194"/>
    <w:rsid w:val="00DF434C"/>
    <w:rsid w:val="00DF4C89"/>
    <w:rsid w:val="00DF4F1B"/>
    <w:rsid w:val="00DF551E"/>
    <w:rsid w:val="00DF552F"/>
    <w:rsid w:val="00DF59AC"/>
    <w:rsid w:val="00DF5CC5"/>
    <w:rsid w:val="00DF5DD5"/>
    <w:rsid w:val="00DF5EC0"/>
    <w:rsid w:val="00DF77D9"/>
    <w:rsid w:val="00DF79C7"/>
    <w:rsid w:val="00DF7A73"/>
    <w:rsid w:val="00DF7CA1"/>
    <w:rsid w:val="00E004C9"/>
    <w:rsid w:val="00E008D4"/>
    <w:rsid w:val="00E00A00"/>
    <w:rsid w:val="00E00E46"/>
    <w:rsid w:val="00E00F6F"/>
    <w:rsid w:val="00E0135D"/>
    <w:rsid w:val="00E0183D"/>
    <w:rsid w:val="00E01D11"/>
    <w:rsid w:val="00E02396"/>
    <w:rsid w:val="00E0269B"/>
    <w:rsid w:val="00E02900"/>
    <w:rsid w:val="00E02AFF"/>
    <w:rsid w:val="00E02BEF"/>
    <w:rsid w:val="00E02C44"/>
    <w:rsid w:val="00E02E63"/>
    <w:rsid w:val="00E030CB"/>
    <w:rsid w:val="00E03409"/>
    <w:rsid w:val="00E037D9"/>
    <w:rsid w:val="00E03B54"/>
    <w:rsid w:val="00E03C44"/>
    <w:rsid w:val="00E03CBD"/>
    <w:rsid w:val="00E03D0B"/>
    <w:rsid w:val="00E04696"/>
    <w:rsid w:val="00E04903"/>
    <w:rsid w:val="00E04F25"/>
    <w:rsid w:val="00E05549"/>
    <w:rsid w:val="00E05604"/>
    <w:rsid w:val="00E05A34"/>
    <w:rsid w:val="00E05AC7"/>
    <w:rsid w:val="00E05B66"/>
    <w:rsid w:val="00E0694C"/>
    <w:rsid w:val="00E06FA7"/>
    <w:rsid w:val="00E071F2"/>
    <w:rsid w:val="00E07F85"/>
    <w:rsid w:val="00E1049C"/>
    <w:rsid w:val="00E10977"/>
    <w:rsid w:val="00E10CEE"/>
    <w:rsid w:val="00E10CFC"/>
    <w:rsid w:val="00E10E3F"/>
    <w:rsid w:val="00E10FF2"/>
    <w:rsid w:val="00E111FA"/>
    <w:rsid w:val="00E11379"/>
    <w:rsid w:val="00E11FF3"/>
    <w:rsid w:val="00E13BE7"/>
    <w:rsid w:val="00E148B8"/>
    <w:rsid w:val="00E158F3"/>
    <w:rsid w:val="00E15E35"/>
    <w:rsid w:val="00E15F17"/>
    <w:rsid w:val="00E16234"/>
    <w:rsid w:val="00E16662"/>
    <w:rsid w:val="00E16890"/>
    <w:rsid w:val="00E16992"/>
    <w:rsid w:val="00E16BBB"/>
    <w:rsid w:val="00E16E86"/>
    <w:rsid w:val="00E17377"/>
    <w:rsid w:val="00E179D2"/>
    <w:rsid w:val="00E17B38"/>
    <w:rsid w:val="00E17B69"/>
    <w:rsid w:val="00E17F01"/>
    <w:rsid w:val="00E204B1"/>
    <w:rsid w:val="00E2082B"/>
    <w:rsid w:val="00E20849"/>
    <w:rsid w:val="00E2097C"/>
    <w:rsid w:val="00E20C42"/>
    <w:rsid w:val="00E20E74"/>
    <w:rsid w:val="00E21130"/>
    <w:rsid w:val="00E21C5A"/>
    <w:rsid w:val="00E21DE8"/>
    <w:rsid w:val="00E21FFA"/>
    <w:rsid w:val="00E22018"/>
    <w:rsid w:val="00E224AD"/>
    <w:rsid w:val="00E2255D"/>
    <w:rsid w:val="00E229EC"/>
    <w:rsid w:val="00E22C9D"/>
    <w:rsid w:val="00E23067"/>
    <w:rsid w:val="00E2322C"/>
    <w:rsid w:val="00E232A5"/>
    <w:rsid w:val="00E23A8F"/>
    <w:rsid w:val="00E23B93"/>
    <w:rsid w:val="00E23C46"/>
    <w:rsid w:val="00E23F4D"/>
    <w:rsid w:val="00E24C69"/>
    <w:rsid w:val="00E25145"/>
    <w:rsid w:val="00E2540B"/>
    <w:rsid w:val="00E261E5"/>
    <w:rsid w:val="00E26240"/>
    <w:rsid w:val="00E26BEB"/>
    <w:rsid w:val="00E27799"/>
    <w:rsid w:val="00E277BB"/>
    <w:rsid w:val="00E30115"/>
    <w:rsid w:val="00E302BD"/>
    <w:rsid w:val="00E30D46"/>
    <w:rsid w:val="00E31237"/>
    <w:rsid w:val="00E31342"/>
    <w:rsid w:val="00E313D6"/>
    <w:rsid w:val="00E31696"/>
    <w:rsid w:val="00E3175E"/>
    <w:rsid w:val="00E31914"/>
    <w:rsid w:val="00E319C5"/>
    <w:rsid w:val="00E32BF1"/>
    <w:rsid w:val="00E32D99"/>
    <w:rsid w:val="00E33BAE"/>
    <w:rsid w:val="00E33DFF"/>
    <w:rsid w:val="00E33ED3"/>
    <w:rsid w:val="00E34292"/>
    <w:rsid w:val="00E34580"/>
    <w:rsid w:val="00E3470D"/>
    <w:rsid w:val="00E34894"/>
    <w:rsid w:val="00E34A20"/>
    <w:rsid w:val="00E35157"/>
    <w:rsid w:val="00E35280"/>
    <w:rsid w:val="00E35849"/>
    <w:rsid w:val="00E3584B"/>
    <w:rsid w:val="00E359F5"/>
    <w:rsid w:val="00E35CD9"/>
    <w:rsid w:val="00E36014"/>
    <w:rsid w:val="00E365CD"/>
    <w:rsid w:val="00E36699"/>
    <w:rsid w:val="00E36954"/>
    <w:rsid w:val="00E36AD9"/>
    <w:rsid w:val="00E37265"/>
    <w:rsid w:val="00E37574"/>
    <w:rsid w:val="00E40165"/>
    <w:rsid w:val="00E403CE"/>
    <w:rsid w:val="00E40924"/>
    <w:rsid w:val="00E415B4"/>
    <w:rsid w:val="00E41B38"/>
    <w:rsid w:val="00E42216"/>
    <w:rsid w:val="00E42270"/>
    <w:rsid w:val="00E425AF"/>
    <w:rsid w:val="00E4333D"/>
    <w:rsid w:val="00E436F5"/>
    <w:rsid w:val="00E43B17"/>
    <w:rsid w:val="00E43BDA"/>
    <w:rsid w:val="00E45520"/>
    <w:rsid w:val="00E4569C"/>
    <w:rsid w:val="00E45906"/>
    <w:rsid w:val="00E45E67"/>
    <w:rsid w:val="00E46499"/>
    <w:rsid w:val="00E4665E"/>
    <w:rsid w:val="00E46AAF"/>
    <w:rsid w:val="00E46ACB"/>
    <w:rsid w:val="00E46C2C"/>
    <w:rsid w:val="00E46C2D"/>
    <w:rsid w:val="00E470B6"/>
    <w:rsid w:val="00E473CC"/>
    <w:rsid w:val="00E47637"/>
    <w:rsid w:val="00E47BA5"/>
    <w:rsid w:val="00E47F13"/>
    <w:rsid w:val="00E50121"/>
    <w:rsid w:val="00E5066B"/>
    <w:rsid w:val="00E5093D"/>
    <w:rsid w:val="00E509BE"/>
    <w:rsid w:val="00E51307"/>
    <w:rsid w:val="00E51576"/>
    <w:rsid w:val="00E51812"/>
    <w:rsid w:val="00E51B93"/>
    <w:rsid w:val="00E51BF5"/>
    <w:rsid w:val="00E51FE0"/>
    <w:rsid w:val="00E52397"/>
    <w:rsid w:val="00E52451"/>
    <w:rsid w:val="00E53A27"/>
    <w:rsid w:val="00E53FCE"/>
    <w:rsid w:val="00E5456D"/>
    <w:rsid w:val="00E548F3"/>
    <w:rsid w:val="00E54971"/>
    <w:rsid w:val="00E54E2F"/>
    <w:rsid w:val="00E54F08"/>
    <w:rsid w:val="00E5545C"/>
    <w:rsid w:val="00E55EFE"/>
    <w:rsid w:val="00E56303"/>
    <w:rsid w:val="00E567A7"/>
    <w:rsid w:val="00E56A2D"/>
    <w:rsid w:val="00E56E08"/>
    <w:rsid w:val="00E56EB6"/>
    <w:rsid w:val="00E571E3"/>
    <w:rsid w:val="00E57221"/>
    <w:rsid w:val="00E574CC"/>
    <w:rsid w:val="00E57B07"/>
    <w:rsid w:val="00E60085"/>
    <w:rsid w:val="00E600F1"/>
    <w:rsid w:val="00E6030F"/>
    <w:rsid w:val="00E6043F"/>
    <w:rsid w:val="00E6091C"/>
    <w:rsid w:val="00E60DD4"/>
    <w:rsid w:val="00E60E3B"/>
    <w:rsid w:val="00E60F5B"/>
    <w:rsid w:val="00E6127E"/>
    <w:rsid w:val="00E621F6"/>
    <w:rsid w:val="00E622AC"/>
    <w:rsid w:val="00E623ED"/>
    <w:rsid w:val="00E624D4"/>
    <w:rsid w:val="00E62AB9"/>
    <w:rsid w:val="00E62F57"/>
    <w:rsid w:val="00E63720"/>
    <w:rsid w:val="00E63E34"/>
    <w:rsid w:val="00E63EAB"/>
    <w:rsid w:val="00E64341"/>
    <w:rsid w:val="00E645CD"/>
    <w:rsid w:val="00E646C7"/>
    <w:rsid w:val="00E64D34"/>
    <w:rsid w:val="00E65D0F"/>
    <w:rsid w:val="00E66061"/>
    <w:rsid w:val="00E660ED"/>
    <w:rsid w:val="00E6671E"/>
    <w:rsid w:val="00E669F2"/>
    <w:rsid w:val="00E66A17"/>
    <w:rsid w:val="00E673AF"/>
    <w:rsid w:val="00E675F7"/>
    <w:rsid w:val="00E67D54"/>
    <w:rsid w:val="00E7017D"/>
    <w:rsid w:val="00E703A6"/>
    <w:rsid w:val="00E70AB7"/>
    <w:rsid w:val="00E70AB9"/>
    <w:rsid w:val="00E70C19"/>
    <w:rsid w:val="00E70FB7"/>
    <w:rsid w:val="00E71430"/>
    <w:rsid w:val="00E71465"/>
    <w:rsid w:val="00E7170C"/>
    <w:rsid w:val="00E71B81"/>
    <w:rsid w:val="00E71F4F"/>
    <w:rsid w:val="00E722C4"/>
    <w:rsid w:val="00E729FE"/>
    <w:rsid w:val="00E72A58"/>
    <w:rsid w:val="00E72A74"/>
    <w:rsid w:val="00E72AB4"/>
    <w:rsid w:val="00E72CD5"/>
    <w:rsid w:val="00E73229"/>
    <w:rsid w:val="00E73279"/>
    <w:rsid w:val="00E734FD"/>
    <w:rsid w:val="00E7367A"/>
    <w:rsid w:val="00E73C15"/>
    <w:rsid w:val="00E744AC"/>
    <w:rsid w:val="00E744F9"/>
    <w:rsid w:val="00E745CE"/>
    <w:rsid w:val="00E74795"/>
    <w:rsid w:val="00E747C5"/>
    <w:rsid w:val="00E7505D"/>
    <w:rsid w:val="00E7583E"/>
    <w:rsid w:val="00E75965"/>
    <w:rsid w:val="00E75C8D"/>
    <w:rsid w:val="00E7642A"/>
    <w:rsid w:val="00E7686A"/>
    <w:rsid w:val="00E76C07"/>
    <w:rsid w:val="00E774C2"/>
    <w:rsid w:val="00E777C8"/>
    <w:rsid w:val="00E77BC2"/>
    <w:rsid w:val="00E77D2C"/>
    <w:rsid w:val="00E77DC6"/>
    <w:rsid w:val="00E804BF"/>
    <w:rsid w:val="00E80E1E"/>
    <w:rsid w:val="00E819F5"/>
    <w:rsid w:val="00E81D4D"/>
    <w:rsid w:val="00E82245"/>
    <w:rsid w:val="00E829E1"/>
    <w:rsid w:val="00E82A20"/>
    <w:rsid w:val="00E82B32"/>
    <w:rsid w:val="00E82D8A"/>
    <w:rsid w:val="00E8301E"/>
    <w:rsid w:val="00E83861"/>
    <w:rsid w:val="00E838C1"/>
    <w:rsid w:val="00E83979"/>
    <w:rsid w:val="00E8422F"/>
    <w:rsid w:val="00E84B48"/>
    <w:rsid w:val="00E84C30"/>
    <w:rsid w:val="00E855A2"/>
    <w:rsid w:val="00E85ABC"/>
    <w:rsid w:val="00E85AE8"/>
    <w:rsid w:val="00E85C0F"/>
    <w:rsid w:val="00E864AC"/>
    <w:rsid w:val="00E86C4C"/>
    <w:rsid w:val="00E86EA5"/>
    <w:rsid w:val="00E86EE5"/>
    <w:rsid w:val="00E876A9"/>
    <w:rsid w:val="00E877A1"/>
    <w:rsid w:val="00E87887"/>
    <w:rsid w:val="00E87914"/>
    <w:rsid w:val="00E87995"/>
    <w:rsid w:val="00E87A43"/>
    <w:rsid w:val="00E87BF2"/>
    <w:rsid w:val="00E87E07"/>
    <w:rsid w:val="00E901BB"/>
    <w:rsid w:val="00E9098D"/>
    <w:rsid w:val="00E91CAF"/>
    <w:rsid w:val="00E92855"/>
    <w:rsid w:val="00E92876"/>
    <w:rsid w:val="00E93203"/>
    <w:rsid w:val="00E937F1"/>
    <w:rsid w:val="00E9426B"/>
    <w:rsid w:val="00E944C4"/>
    <w:rsid w:val="00E946BA"/>
    <w:rsid w:val="00E947EC"/>
    <w:rsid w:val="00E94911"/>
    <w:rsid w:val="00E94CEE"/>
    <w:rsid w:val="00E952D7"/>
    <w:rsid w:val="00E95B8D"/>
    <w:rsid w:val="00E9605A"/>
    <w:rsid w:val="00E96095"/>
    <w:rsid w:val="00E96265"/>
    <w:rsid w:val="00E962C3"/>
    <w:rsid w:val="00E96437"/>
    <w:rsid w:val="00E9678F"/>
    <w:rsid w:val="00E9686A"/>
    <w:rsid w:val="00E96975"/>
    <w:rsid w:val="00E96F2F"/>
    <w:rsid w:val="00E96F7F"/>
    <w:rsid w:val="00E96FF8"/>
    <w:rsid w:val="00E9708F"/>
    <w:rsid w:val="00E971C2"/>
    <w:rsid w:val="00E971E3"/>
    <w:rsid w:val="00E976C2"/>
    <w:rsid w:val="00E97722"/>
    <w:rsid w:val="00E97823"/>
    <w:rsid w:val="00E97873"/>
    <w:rsid w:val="00E979CC"/>
    <w:rsid w:val="00EA00B1"/>
    <w:rsid w:val="00EA03CE"/>
    <w:rsid w:val="00EA045C"/>
    <w:rsid w:val="00EA0528"/>
    <w:rsid w:val="00EA0EAA"/>
    <w:rsid w:val="00EA1D71"/>
    <w:rsid w:val="00EA235F"/>
    <w:rsid w:val="00EA2A65"/>
    <w:rsid w:val="00EA2EC9"/>
    <w:rsid w:val="00EA2F12"/>
    <w:rsid w:val="00EA3217"/>
    <w:rsid w:val="00EA3408"/>
    <w:rsid w:val="00EA3A52"/>
    <w:rsid w:val="00EA3CC3"/>
    <w:rsid w:val="00EA3D4C"/>
    <w:rsid w:val="00EA4210"/>
    <w:rsid w:val="00EA436B"/>
    <w:rsid w:val="00EA4ECD"/>
    <w:rsid w:val="00EA5144"/>
    <w:rsid w:val="00EA52C9"/>
    <w:rsid w:val="00EA5B69"/>
    <w:rsid w:val="00EA5C5B"/>
    <w:rsid w:val="00EA5C72"/>
    <w:rsid w:val="00EA616F"/>
    <w:rsid w:val="00EA640A"/>
    <w:rsid w:val="00EA6432"/>
    <w:rsid w:val="00EA663D"/>
    <w:rsid w:val="00EA7AA8"/>
    <w:rsid w:val="00EA7B5D"/>
    <w:rsid w:val="00EB082A"/>
    <w:rsid w:val="00EB08D6"/>
    <w:rsid w:val="00EB0E7E"/>
    <w:rsid w:val="00EB0EE2"/>
    <w:rsid w:val="00EB1297"/>
    <w:rsid w:val="00EB1B37"/>
    <w:rsid w:val="00EB31C5"/>
    <w:rsid w:val="00EB3C4E"/>
    <w:rsid w:val="00EB4365"/>
    <w:rsid w:val="00EB4686"/>
    <w:rsid w:val="00EB47D6"/>
    <w:rsid w:val="00EB4A33"/>
    <w:rsid w:val="00EB4EAA"/>
    <w:rsid w:val="00EB5482"/>
    <w:rsid w:val="00EB5520"/>
    <w:rsid w:val="00EB5964"/>
    <w:rsid w:val="00EB5C23"/>
    <w:rsid w:val="00EB6C9B"/>
    <w:rsid w:val="00EB7A04"/>
    <w:rsid w:val="00EC0237"/>
    <w:rsid w:val="00EC0D06"/>
    <w:rsid w:val="00EC0F68"/>
    <w:rsid w:val="00EC20D2"/>
    <w:rsid w:val="00EC22CC"/>
    <w:rsid w:val="00EC24DB"/>
    <w:rsid w:val="00EC2592"/>
    <w:rsid w:val="00EC2768"/>
    <w:rsid w:val="00EC2BD4"/>
    <w:rsid w:val="00EC2EE2"/>
    <w:rsid w:val="00EC32D1"/>
    <w:rsid w:val="00EC3315"/>
    <w:rsid w:val="00EC337E"/>
    <w:rsid w:val="00EC36FE"/>
    <w:rsid w:val="00EC3A53"/>
    <w:rsid w:val="00EC444D"/>
    <w:rsid w:val="00EC46CF"/>
    <w:rsid w:val="00EC4B5D"/>
    <w:rsid w:val="00EC4CB9"/>
    <w:rsid w:val="00EC4D3C"/>
    <w:rsid w:val="00EC526E"/>
    <w:rsid w:val="00EC54F7"/>
    <w:rsid w:val="00EC64B1"/>
    <w:rsid w:val="00EC6A64"/>
    <w:rsid w:val="00EC73F5"/>
    <w:rsid w:val="00EC7A2B"/>
    <w:rsid w:val="00EC7AA5"/>
    <w:rsid w:val="00ED01AF"/>
    <w:rsid w:val="00ED0234"/>
    <w:rsid w:val="00ED0284"/>
    <w:rsid w:val="00ED060D"/>
    <w:rsid w:val="00ED066E"/>
    <w:rsid w:val="00ED0B0B"/>
    <w:rsid w:val="00ED0D02"/>
    <w:rsid w:val="00ED10E5"/>
    <w:rsid w:val="00ED127D"/>
    <w:rsid w:val="00ED2B0B"/>
    <w:rsid w:val="00ED2B3F"/>
    <w:rsid w:val="00ED2ED4"/>
    <w:rsid w:val="00ED3422"/>
    <w:rsid w:val="00ED372A"/>
    <w:rsid w:val="00ED3D05"/>
    <w:rsid w:val="00ED47FF"/>
    <w:rsid w:val="00ED481E"/>
    <w:rsid w:val="00ED483B"/>
    <w:rsid w:val="00ED4C8C"/>
    <w:rsid w:val="00ED5603"/>
    <w:rsid w:val="00ED56A5"/>
    <w:rsid w:val="00ED676C"/>
    <w:rsid w:val="00ED6B5D"/>
    <w:rsid w:val="00ED7371"/>
    <w:rsid w:val="00EE097F"/>
    <w:rsid w:val="00EE0D23"/>
    <w:rsid w:val="00EE13B1"/>
    <w:rsid w:val="00EE166E"/>
    <w:rsid w:val="00EE17A0"/>
    <w:rsid w:val="00EE17F2"/>
    <w:rsid w:val="00EE1998"/>
    <w:rsid w:val="00EE1B3C"/>
    <w:rsid w:val="00EE1CA5"/>
    <w:rsid w:val="00EE1D47"/>
    <w:rsid w:val="00EE1E4A"/>
    <w:rsid w:val="00EE1F44"/>
    <w:rsid w:val="00EE2608"/>
    <w:rsid w:val="00EE2C30"/>
    <w:rsid w:val="00EE2D95"/>
    <w:rsid w:val="00EE38FE"/>
    <w:rsid w:val="00EE446B"/>
    <w:rsid w:val="00EE456A"/>
    <w:rsid w:val="00EE4CDA"/>
    <w:rsid w:val="00EE4EC2"/>
    <w:rsid w:val="00EE520A"/>
    <w:rsid w:val="00EE54D7"/>
    <w:rsid w:val="00EE5A22"/>
    <w:rsid w:val="00EE5AAF"/>
    <w:rsid w:val="00EE5D88"/>
    <w:rsid w:val="00EE6AC9"/>
    <w:rsid w:val="00EE6DCC"/>
    <w:rsid w:val="00EE7A84"/>
    <w:rsid w:val="00EE7B12"/>
    <w:rsid w:val="00EE7BAE"/>
    <w:rsid w:val="00EF0061"/>
    <w:rsid w:val="00EF066E"/>
    <w:rsid w:val="00EF0CBE"/>
    <w:rsid w:val="00EF0F2F"/>
    <w:rsid w:val="00EF14AB"/>
    <w:rsid w:val="00EF1553"/>
    <w:rsid w:val="00EF18A3"/>
    <w:rsid w:val="00EF2AFB"/>
    <w:rsid w:val="00EF2C22"/>
    <w:rsid w:val="00EF2D1B"/>
    <w:rsid w:val="00EF2D58"/>
    <w:rsid w:val="00EF304E"/>
    <w:rsid w:val="00EF3411"/>
    <w:rsid w:val="00EF3463"/>
    <w:rsid w:val="00EF34DE"/>
    <w:rsid w:val="00EF3581"/>
    <w:rsid w:val="00EF3B8F"/>
    <w:rsid w:val="00EF3D29"/>
    <w:rsid w:val="00EF3E47"/>
    <w:rsid w:val="00EF3FBE"/>
    <w:rsid w:val="00EF416C"/>
    <w:rsid w:val="00EF41A0"/>
    <w:rsid w:val="00EF42C6"/>
    <w:rsid w:val="00EF4547"/>
    <w:rsid w:val="00EF460A"/>
    <w:rsid w:val="00EF4903"/>
    <w:rsid w:val="00EF4C21"/>
    <w:rsid w:val="00EF4C6C"/>
    <w:rsid w:val="00EF4F15"/>
    <w:rsid w:val="00EF55F2"/>
    <w:rsid w:val="00EF5624"/>
    <w:rsid w:val="00EF573F"/>
    <w:rsid w:val="00EF609F"/>
    <w:rsid w:val="00EF617B"/>
    <w:rsid w:val="00EF6230"/>
    <w:rsid w:val="00EF6F14"/>
    <w:rsid w:val="00EF6FC1"/>
    <w:rsid w:val="00EF7026"/>
    <w:rsid w:val="00EF755E"/>
    <w:rsid w:val="00EF7564"/>
    <w:rsid w:val="00EF75F5"/>
    <w:rsid w:val="00EF7A87"/>
    <w:rsid w:val="00EF7C9E"/>
    <w:rsid w:val="00EF7E2A"/>
    <w:rsid w:val="00EF7E5C"/>
    <w:rsid w:val="00EF7EBF"/>
    <w:rsid w:val="00F00A46"/>
    <w:rsid w:val="00F010F1"/>
    <w:rsid w:val="00F015DC"/>
    <w:rsid w:val="00F0160B"/>
    <w:rsid w:val="00F017CE"/>
    <w:rsid w:val="00F01D58"/>
    <w:rsid w:val="00F01DAC"/>
    <w:rsid w:val="00F01E3B"/>
    <w:rsid w:val="00F02342"/>
    <w:rsid w:val="00F025E4"/>
    <w:rsid w:val="00F025F3"/>
    <w:rsid w:val="00F026C8"/>
    <w:rsid w:val="00F02972"/>
    <w:rsid w:val="00F02BF7"/>
    <w:rsid w:val="00F0331F"/>
    <w:rsid w:val="00F034DF"/>
    <w:rsid w:val="00F03A8D"/>
    <w:rsid w:val="00F03BAD"/>
    <w:rsid w:val="00F03E0B"/>
    <w:rsid w:val="00F0448C"/>
    <w:rsid w:val="00F0460D"/>
    <w:rsid w:val="00F04B3B"/>
    <w:rsid w:val="00F053F1"/>
    <w:rsid w:val="00F054C0"/>
    <w:rsid w:val="00F057FA"/>
    <w:rsid w:val="00F05AB2"/>
    <w:rsid w:val="00F05BE8"/>
    <w:rsid w:val="00F06110"/>
    <w:rsid w:val="00F06E79"/>
    <w:rsid w:val="00F07237"/>
    <w:rsid w:val="00F07751"/>
    <w:rsid w:val="00F07B4D"/>
    <w:rsid w:val="00F100BC"/>
    <w:rsid w:val="00F10194"/>
    <w:rsid w:val="00F103FD"/>
    <w:rsid w:val="00F1044C"/>
    <w:rsid w:val="00F1061A"/>
    <w:rsid w:val="00F106F4"/>
    <w:rsid w:val="00F10775"/>
    <w:rsid w:val="00F11674"/>
    <w:rsid w:val="00F11AB1"/>
    <w:rsid w:val="00F11AEC"/>
    <w:rsid w:val="00F11D83"/>
    <w:rsid w:val="00F11E59"/>
    <w:rsid w:val="00F120EB"/>
    <w:rsid w:val="00F12229"/>
    <w:rsid w:val="00F12680"/>
    <w:rsid w:val="00F12DCC"/>
    <w:rsid w:val="00F12ED6"/>
    <w:rsid w:val="00F1357F"/>
    <w:rsid w:val="00F13627"/>
    <w:rsid w:val="00F13C4A"/>
    <w:rsid w:val="00F141FB"/>
    <w:rsid w:val="00F14323"/>
    <w:rsid w:val="00F14DBC"/>
    <w:rsid w:val="00F1533E"/>
    <w:rsid w:val="00F15BE4"/>
    <w:rsid w:val="00F160AE"/>
    <w:rsid w:val="00F165BA"/>
    <w:rsid w:val="00F1662F"/>
    <w:rsid w:val="00F16648"/>
    <w:rsid w:val="00F16886"/>
    <w:rsid w:val="00F16F01"/>
    <w:rsid w:val="00F16F95"/>
    <w:rsid w:val="00F17717"/>
    <w:rsid w:val="00F17720"/>
    <w:rsid w:val="00F178F6"/>
    <w:rsid w:val="00F17D3A"/>
    <w:rsid w:val="00F17E4B"/>
    <w:rsid w:val="00F17E68"/>
    <w:rsid w:val="00F17EEF"/>
    <w:rsid w:val="00F20346"/>
    <w:rsid w:val="00F20378"/>
    <w:rsid w:val="00F20BE9"/>
    <w:rsid w:val="00F20E4A"/>
    <w:rsid w:val="00F21375"/>
    <w:rsid w:val="00F21828"/>
    <w:rsid w:val="00F21BEB"/>
    <w:rsid w:val="00F21CBE"/>
    <w:rsid w:val="00F21E81"/>
    <w:rsid w:val="00F2220D"/>
    <w:rsid w:val="00F22313"/>
    <w:rsid w:val="00F22421"/>
    <w:rsid w:val="00F226A5"/>
    <w:rsid w:val="00F2273E"/>
    <w:rsid w:val="00F229D2"/>
    <w:rsid w:val="00F22E77"/>
    <w:rsid w:val="00F22F27"/>
    <w:rsid w:val="00F235EA"/>
    <w:rsid w:val="00F237AC"/>
    <w:rsid w:val="00F239D7"/>
    <w:rsid w:val="00F23C0A"/>
    <w:rsid w:val="00F23C63"/>
    <w:rsid w:val="00F2410C"/>
    <w:rsid w:val="00F242DB"/>
    <w:rsid w:val="00F2443F"/>
    <w:rsid w:val="00F248A0"/>
    <w:rsid w:val="00F24D67"/>
    <w:rsid w:val="00F24F3F"/>
    <w:rsid w:val="00F250A3"/>
    <w:rsid w:val="00F253DC"/>
    <w:rsid w:val="00F2544A"/>
    <w:rsid w:val="00F25555"/>
    <w:rsid w:val="00F25691"/>
    <w:rsid w:val="00F25C14"/>
    <w:rsid w:val="00F25F3F"/>
    <w:rsid w:val="00F26391"/>
    <w:rsid w:val="00F26DAD"/>
    <w:rsid w:val="00F26E4D"/>
    <w:rsid w:val="00F2714D"/>
    <w:rsid w:val="00F27380"/>
    <w:rsid w:val="00F2739E"/>
    <w:rsid w:val="00F27427"/>
    <w:rsid w:val="00F2743D"/>
    <w:rsid w:val="00F27615"/>
    <w:rsid w:val="00F30067"/>
    <w:rsid w:val="00F301E8"/>
    <w:rsid w:val="00F30203"/>
    <w:rsid w:val="00F30444"/>
    <w:rsid w:val="00F30875"/>
    <w:rsid w:val="00F30D60"/>
    <w:rsid w:val="00F319B8"/>
    <w:rsid w:val="00F321DC"/>
    <w:rsid w:val="00F322F1"/>
    <w:rsid w:val="00F32755"/>
    <w:rsid w:val="00F32A67"/>
    <w:rsid w:val="00F32B17"/>
    <w:rsid w:val="00F33905"/>
    <w:rsid w:val="00F33C31"/>
    <w:rsid w:val="00F33CF5"/>
    <w:rsid w:val="00F343D8"/>
    <w:rsid w:val="00F34551"/>
    <w:rsid w:val="00F34636"/>
    <w:rsid w:val="00F349D9"/>
    <w:rsid w:val="00F34A87"/>
    <w:rsid w:val="00F34D47"/>
    <w:rsid w:val="00F35AA8"/>
    <w:rsid w:val="00F3667C"/>
    <w:rsid w:val="00F368B0"/>
    <w:rsid w:val="00F36BBC"/>
    <w:rsid w:val="00F36EBF"/>
    <w:rsid w:val="00F37075"/>
    <w:rsid w:val="00F4028D"/>
    <w:rsid w:val="00F408A4"/>
    <w:rsid w:val="00F40C59"/>
    <w:rsid w:val="00F410EF"/>
    <w:rsid w:val="00F41189"/>
    <w:rsid w:val="00F422A3"/>
    <w:rsid w:val="00F422C0"/>
    <w:rsid w:val="00F423E1"/>
    <w:rsid w:val="00F42E13"/>
    <w:rsid w:val="00F43006"/>
    <w:rsid w:val="00F430DE"/>
    <w:rsid w:val="00F43121"/>
    <w:rsid w:val="00F4365F"/>
    <w:rsid w:val="00F436ED"/>
    <w:rsid w:val="00F44146"/>
    <w:rsid w:val="00F444C5"/>
    <w:rsid w:val="00F44739"/>
    <w:rsid w:val="00F44B48"/>
    <w:rsid w:val="00F4510F"/>
    <w:rsid w:val="00F46727"/>
    <w:rsid w:val="00F46D7D"/>
    <w:rsid w:val="00F474B9"/>
    <w:rsid w:val="00F47A6F"/>
    <w:rsid w:val="00F47CE5"/>
    <w:rsid w:val="00F50D80"/>
    <w:rsid w:val="00F50FC9"/>
    <w:rsid w:val="00F512E5"/>
    <w:rsid w:val="00F512E9"/>
    <w:rsid w:val="00F51D2F"/>
    <w:rsid w:val="00F52B58"/>
    <w:rsid w:val="00F52D57"/>
    <w:rsid w:val="00F53057"/>
    <w:rsid w:val="00F530EC"/>
    <w:rsid w:val="00F533D4"/>
    <w:rsid w:val="00F53734"/>
    <w:rsid w:val="00F53831"/>
    <w:rsid w:val="00F542D9"/>
    <w:rsid w:val="00F54539"/>
    <w:rsid w:val="00F5486D"/>
    <w:rsid w:val="00F549A0"/>
    <w:rsid w:val="00F54E1E"/>
    <w:rsid w:val="00F55538"/>
    <w:rsid w:val="00F55856"/>
    <w:rsid w:val="00F55973"/>
    <w:rsid w:val="00F55A15"/>
    <w:rsid w:val="00F55B43"/>
    <w:rsid w:val="00F55DB6"/>
    <w:rsid w:val="00F560A4"/>
    <w:rsid w:val="00F564FC"/>
    <w:rsid w:val="00F56634"/>
    <w:rsid w:val="00F56652"/>
    <w:rsid w:val="00F5684C"/>
    <w:rsid w:val="00F56C1F"/>
    <w:rsid w:val="00F57056"/>
    <w:rsid w:val="00F57A46"/>
    <w:rsid w:val="00F57F3C"/>
    <w:rsid w:val="00F608B2"/>
    <w:rsid w:val="00F61475"/>
    <w:rsid w:val="00F615E6"/>
    <w:rsid w:val="00F61E4E"/>
    <w:rsid w:val="00F62458"/>
    <w:rsid w:val="00F62BE0"/>
    <w:rsid w:val="00F62D1B"/>
    <w:rsid w:val="00F63274"/>
    <w:rsid w:val="00F633FC"/>
    <w:rsid w:val="00F6341E"/>
    <w:rsid w:val="00F63998"/>
    <w:rsid w:val="00F63ADB"/>
    <w:rsid w:val="00F63D7E"/>
    <w:rsid w:val="00F64526"/>
    <w:rsid w:val="00F64749"/>
    <w:rsid w:val="00F64779"/>
    <w:rsid w:val="00F648E3"/>
    <w:rsid w:val="00F6490E"/>
    <w:rsid w:val="00F64A6E"/>
    <w:rsid w:val="00F650AB"/>
    <w:rsid w:val="00F6512D"/>
    <w:rsid w:val="00F65177"/>
    <w:rsid w:val="00F66F83"/>
    <w:rsid w:val="00F675BB"/>
    <w:rsid w:val="00F67673"/>
    <w:rsid w:val="00F67862"/>
    <w:rsid w:val="00F678B6"/>
    <w:rsid w:val="00F700F1"/>
    <w:rsid w:val="00F705D3"/>
    <w:rsid w:val="00F72246"/>
    <w:rsid w:val="00F7237C"/>
    <w:rsid w:val="00F7239E"/>
    <w:rsid w:val="00F72525"/>
    <w:rsid w:val="00F72B54"/>
    <w:rsid w:val="00F73034"/>
    <w:rsid w:val="00F737EB"/>
    <w:rsid w:val="00F73AA3"/>
    <w:rsid w:val="00F73B65"/>
    <w:rsid w:val="00F73BCA"/>
    <w:rsid w:val="00F73DAC"/>
    <w:rsid w:val="00F741F0"/>
    <w:rsid w:val="00F75674"/>
    <w:rsid w:val="00F759C8"/>
    <w:rsid w:val="00F75AB9"/>
    <w:rsid w:val="00F75B5C"/>
    <w:rsid w:val="00F75E3C"/>
    <w:rsid w:val="00F76067"/>
    <w:rsid w:val="00F77313"/>
    <w:rsid w:val="00F77660"/>
    <w:rsid w:val="00F77985"/>
    <w:rsid w:val="00F77E29"/>
    <w:rsid w:val="00F8007A"/>
    <w:rsid w:val="00F81460"/>
    <w:rsid w:val="00F81506"/>
    <w:rsid w:val="00F8151F"/>
    <w:rsid w:val="00F8180A"/>
    <w:rsid w:val="00F81A4A"/>
    <w:rsid w:val="00F82A31"/>
    <w:rsid w:val="00F82C8A"/>
    <w:rsid w:val="00F82DA0"/>
    <w:rsid w:val="00F82FCD"/>
    <w:rsid w:val="00F83843"/>
    <w:rsid w:val="00F83DC6"/>
    <w:rsid w:val="00F83E2F"/>
    <w:rsid w:val="00F8417A"/>
    <w:rsid w:val="00F84A51"/>
    <w:rsid w:val="00F84B1F"/>
    <w:rsid w:val="00F84E48"/>
    <w:rsid w:val="00F85062"/>
    <w:rsid w:val="00F85334"/>
    <w:rsid w:val="00F85E4C"/>
    <w:rsid w:val="00F85F28"/>
    <w:rsid w:val="00F86599"/>
    <w:rsid w:val="00F86777"/>
    <w:rsid w:val="00F86DE4"/>
    <w:rsid w:val="00F87613"/>
    <w:rsid w:val="00F877DB"/>
    <w:rsid w:val="00F87A27"/>
    <w:rsid w:val="00F87FDF"/>
    <w:rsid w:val="00F9025A"/>
    <w:rsid w:val="00F90394"/>
    <w:rsid w:val="00F90777"/>
    <w:rsid w:val="00F9168A"/>
    <w:rsid w:val="00F91695"/>
    <w:rsid w:val="00F91D85"/>
    <w:rsid w:val="00F921B6"/>
    <w:rsid w:val="00F92928"/>
    <w:rsid w:val="00F92AD7"/>
    <w:rsid w:val="00F93282"/>
    <w:rsid w:val="00F93527"/>
    <w:rsid w:val="00F9354B"/>
    <w:rsid w:val="00F93F14"/>
    <w:rsid w:val="00F943CC"/>
    <w:rsid w:val="00F94402"/>
    <w:rsid w:val="00F944E5"/>
    <w:rsid w:val="00F949F8"/>
    <w:rsid w:val="00F94C06"/>
    <w:rsid w:val="00F94F1F"/>
    <w:rsid w:val="00F95089"/>
    <w:rsid w:val="00F953FB"/>
    <w:rsid w:val="00F95848"/>
    <w:rsid w:val="00F9596E"/>
    <w:rsid w:val="00F95DA9"/>
    <w:rsid w:val="00F95EBB"/>
    <w:rsid w:val="00F96372"/>
    <w:rsid w:val="00F96772"/>
    <w:rsid w:val="00F96CD4"/>
    <w:rsid w:val="00F979F5"/>
    <w:rsid w:val="00F97BF0"/>
    <w:rsid w:val="00FA09B1"/>
    <w:rsid w:val="00FA0BA8"/>
    <w:rsid w:val="00FA114A"/>
    <w:rsid w:val="00FA1280"/>
    <w:rsid w:val="00FA1857"/>
    <w:rsid w:val="00FA1947"/>
    <w:rsid w:val="00FA2183"/>
    <w:rsid w:val="00FA2423"/>
    <w:rsid w:val="00FA26D0"/>
    <w:rsid w:val="00FA279B"/>
    <w:rsid w:val="00FA3504"/>
    <w:rsid w:val="00FA3DCF"/>
    <w:rsid w:val="00FA41E1"/>
    <w:rsid w:val="00FA4F87"/>
    <w:rsid w:val="00FA521A"/>
    <w:rsid w:val="00FA6228"/>
    <w:rsid w:val="00FA63CF"/>
    <w:rsid w:val="00FA648D"/>
    <w:rsid w:val="00FA64C4"/>
    <w:rsid w:val="00FA652C"/>
    <w:rsid w:val="00FA6E49"/>
    <w:rsid w:val="00FA6EAE"/>
    <w:rsid w:val="00FA71C3"/>
    <w:rsid w:val="00FA735F"/>
    <w:rsid w:val="00FA7C9F"/>
    <w:rsid w:val="00FB01F2"/>
    <w:rsid w:val="00FB031B"/>
    <w:rsid w:val="00FB0653"/>
    <w:rsid w:val="00FB0D3D"/>
    <w:rsid w:val="00FB1937"/>
    <w:rsid w:val="00FB2065"/>
    <w:rsid w:val="00FB26AE"/>
    <w:rsid w:val="00FB2972"/>
    <w:rsid w:val="00FB3377"/>
    <w:rsid w:val="00FB37DD"/>
    <w:rsid w:val="00FB3B6D"/>
    <w:rsid w:val="00FB46FF"/>
    <w:rsid w:val="00FB5567"/>
    <w:rsid w:val="00FB5BC7"/>
    <w:rsid w:val="00FB5C1F"/>
    <w:rsid w:val="00FB5D77"/>
    <w:rsid w:val="00FB6808"/>
    <w:rsid w:val="00FB68A9"/>
    <w:rsid w:val="00FB6D31"/>
    <w:rsid w:val="00FB7505"/>
    <w:rsid w:val="00FB75E0"/>
    <w:rsid w:val="00FB7957"/>
    <w:rsid w:val="00FC01AA"/>
    <w:rsid w:val="00FC03BF"/>
    <w:rsid w:val="00FC04B4"/>
    <w:rsid w:val="00FC101B"/>
    <w:rsid w:val="00FC1103"/>
    <w:rsid w:val="00FC1166"/>
    <w:rsid w:val="00FC134B"/>
    <w:rsid w:val="00FC1495"/>
    <w:rsid w:val="00FC16E1"/>
    <w:rsid w:val="00FC1842"/>
    <w:rsid w:val="00FC1DDE"/>
    <w:rsid w:val="00FC204F"/>
    <w:rsid w:val="00FC2540"/>
    <w:rsid w:val="00FC2BF7"/>
    <w:rsid w:val="00FC34C5"/>
    <w:rsid w:val="00FC39A5"/>
    <w:rsid w:val="00FC39B0"/>
    <w:rsid w:val="00FC447B"/>
    <w:rsid w:val="00FC454F"/>
    <w:rsid w:val="00FC47BC"/>
    <w:rsid w:val="00FC4B23"/>
    <w:rsid w:val="00FC4D13"/>
    <w:rsid w:val="00FC4D2B"/>
    <w:rsid w:val="00FC533D"/>
    <w:rsid w:val="00FC5526"/>
    <w:rsid w:val="00FC6A2C"/>
    <w:rsid w:val="00FC6A31"/>
    <w:rsid w:val="00FC6D08"/>
    <w:rsid w:val="00FC73C8"/>
    <w:rsid w:val="00FC74F2"/>
    <w:rsid w:val="00FC7908"/>
    <w:rsid w:val="00FC7913"/>
    <w:rsid w:val="00FC7FD0"/>
    <w:rsid w:val="00FD0548"/>
    <w:rsid w:val="00FD0BE0"/>
    <w:rsid w:val="00FD10C6"/>
    <w:rsid w:val="00FD1397"/>
    <w:rsid w:val="00FD22BE"/>
    <w:rsid w:val="00FD24FC"/>
    <w:rsid w:val="00FD2689"/>
    <w:rsid w:val="00FD27C6"/>
    <w:rsid w:val="00FD2970"/>
    <w:rsid w:val="00FD4082"/>
    <w:rsid w:val="00FD47C7"/>
    <w:rsid w:val="00FD48DA"/>
    <w:rsid w:val="00FD49F3"/>
    <w:rsid w:val="00FD4D55"/>
    <w:rsid w:val="00FD5465"/>
    <w:rsid w:val="00FD55EF"/>
    <w:rsid w:val="00FD5A45"/>
    <w:rsid w:val="00FD5B72"/>
    <w:rsid w:val="00FD66C6"/>
    <w:rsid w:val="00FD6D1D"/>
    <w:rsid w:val="00FD76CB"/>
    <w:rsid w:val="00FD7A35"/>
    <w:rsid w:val="00FE01A8"/>
    <w:rsid w:val="00FE06C3"/>
    <w:rsid w:val="00FE0923"/>
    <w:rsid w:val="00FE0E5F"/>
    <w:rsid w:val="00FE10A9"/>
    <w:rsid w:val="00FE135D"/>
    <w:rsid w:val="00FE17D2"/>
    <w:rsid w:val="00FE18C1"/>
    <w:rsid w:val="00FE1BBD"/>
    <w:rsid w:val="00FE2083"/>
    <w:rsid w:val="00FE20B1"/>
    <w:rsid w:val="00FE2BC6"/>
    <w:rsid w:val="00FE2EDB"/>
    <w:rsid w:val="00FE2F6B"/>
    <w:rsid w:val="00FE39EB"/>
    <w:rsid w:val="00FE3A33"/>
    <w:rsid w:val="00FE3AFE"/>
    <w:rsid w:val="00FE3C05"/>
    <w:rsid w:val="00FE40BC"/>
    <w:rsid w:val="00FE42D1"/>
    <w:rsid w:val="00FE46E2"/>
    <w:rsid w:val="00FE471F"/>
    <w:rsid w:val="00FE4740"/>
    <w:rsid w:val="00FE4830"/>
    <w:rsid w:val="00FE4920"/>
    <w:rsid w:val="00FE4B40"/>
    <w:rsid w:val="00FE4B5D"/>
    <w:rsid w:val="00FE5238"/>
    <w:rsid w:val="00FE54EF"/>
    <w:rsid w:val="00FE57F2"/>
    <w:rsid w:val="00FE5E0D"/>
    <w:rsid w:val="00FE5FAC"/>
    <w:rsid w:val="00FE5FE7"/>
    <w:rsid w:val="00FE649E"/>
    <w:rsid w:val="00FE7098"/>
    <w:rsid w:val="00FE76A9"/>
    <w:rsid w:val="00FE7DBF"/>
    <w:rsid w:val="00FE7F8F"/>
    <w:rsid w:val="00FF0F3D"/>
    <w:rsid w:val="00FF17BB"/>
    <w:rsid w:val="00FF17ED"/>
    <w:rsid w:val="00FF19D8"/>
    <w:rsid w:val="00FF19FD"/>
    <w:rsid w:val="00FF20FC"/>
    <w:rsid w:val="00FF25D5"/>
    <w:rsid w:val="00FF2806"/>
    <w:rsid w:val="00FF29C4"/>
    <w:rsid w:val="00FF30D0"/>
    <w:rsid w:val="00FF325E"/>
    <w:rsid w:val="00FF3487"/>
    <w:rsid w:val="00FF34C7"/>
    <w:rsid w:val="00FF4827"/>
    <w:rsid w:val="00FF4F29"/>
    <w:rsid w:val="00FF4F64"/>
    <w:rsid w:val="00FF565C"/>
    <w:rsid w:val="00FF5F85"/>
    <w:rsid w:val="00FF66B3"/>
    <w:rsid w:val="00FF7118"/>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288C"/>
  </w:style>
  <w:style w:type="paragraph" w:styleId="Heading1">
    <w:name w:val="heading 1"/>
    <w:basedOn w:val="Normal"/>
    <w:next w:val="Normal"/>
    <w:qFormat/>
    <w:rsid w:val="00603240"/>
    <w:pPr>
      <w:keepNext/>
      <w:outlineLvl w:val="0"/>
    </w:pPr>
    <w:rPr>
      <w:rFonts w:ascii=".VnTime" w:hAnsi=".VnTime"/>
      <w:i/>
      <w:sz w:val="22"/>
    </w:rPr>
  </w:style>
  <w:style w:type="paragraph" w:styleId="Heading2">
    <w:name w:val="heading 2"/>
    <w:basedOn w:val="Normal"/>
    <w:next w:val="Normal"/>
    <w:link w:val="Heading2Char"/>
    <w:qFormat/>
    <w:rsid w:val="00603240"/>
    <w:pPr>
      <w:keepNext/>
      <w:jc w:val="center"/>
      <w:outlineLvl w:val="1"/>
    </w:pPr>
    <w:rPr>
      <w:b/>
      <w:sz w:val="26"/>
    </w:rPr>
  </w:style>
  <w:style w:type="paragraph" w:styleId="Heading3">
    <w:name w:val="heading 3"/>
    <w:basedOn w:val="Normal"/>
    <w:qFormat/>
    <w:rsid w:val="00603240"/>
    <w:pPr>
      <w:spacing w:before="100" w:beforeAutospacing="1" w:after="100" w:afterAutospacing="1"/>
      <w:outlineLvl w:val="2"/>
    </w:pPr>
    <w:rPr>
      <w:rFonts w:eastAsia="SimSun"/>
      <w:b/>
      <w:bCs/>
      <w:sz w:val="27"/>
      <w:szCs w:val="27"/>
      <w:lang w:eastAsia="zh-CN"/>
    </w:rPr>
  </w:style>
  <w:style w:type="paragraph" w:styleId="Heading4">
    <w:name w:val="heading 4"/>
    <w:basedOn w:val="Normal"/>
    <w:next w:val="Normal"/>
    <w:qFormat/>
    <w:rsid w:val="00603240"/>
    <w:pPr>
      <w:keepNext/>
      <w:jc w:val="both"/>
      <w:outlineLvl w:val="3"/>
    </w:pPr>
    <w:rPr>
      <w:rFonts w:ascii=".VnTime" w:hAnsi=".VnTime"/>
      <w:b/>
      <w:sz w:val="28"/>
    </w:rPr>
  </w:style>
  <w:style w:type="paragraph" w:styleId="Heading5">
    <w:name w:val="heading 5"/>
    <w:basedOn w:val="Normal"/>
    <w:next w:val="Normal"/>
    <w:qFormat/>
    <w:rsid w:val="00603240"/>
    <w:pPr>
      <w:keepNext/>
      <w:jc w:val="center"/>
      <w:outlineLvl w:val="4"/>
    </w:pPr>
    <w:rPr>
      <w:b/>
      <w:sz w:val="38"/>
    </w:rPr>
  </w:style>
  <w:style w:type="paragraph" w:styleId="Heading6">
    <w:name w:val="heading 6"/>
    <w:basedOn w:val="Normal"/>
    <w:next w:val="Normal"/>
    <w:qFormat/>
    <w:rsid w:val="00603240"/>
    <w:pPr>
      <w:keepNext/>
      <w:jc w:val="center"/>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603240"/>
    <w:pPr>
      <w:pageBreakBefore/>
      <w:spacing w:before="100" w:beforeAutospacing="1" w:after="100" w:afterAutospacing="1"/>
    </w:pPr>
    <w:rPr>
      <w:rFonts w:ascii="Tahoma" w:hAnsi="Tahoma"/>
    </w:rPr>
  </w:style>
  <w:style w:type="paragraph" w:styleId="BodyText">
    <w:name w:val="Body Text"/>
    <w:basedOn w:val="Normal"/>
    <w:link w:val="BodyTextChar"/>
    <w:rsid w:val="00603240"/>
    <w:pPr>
      <w:jc w:val="both"/>
    </w:pPr>
    <w:rPr>
      <w:rFonts w:ascii=".VnTime" w:hAnsi=".VnTime"/>
      <w:sz w:val="28"/>
    </w:rPr>
  </w:style>
  <w:style w:type="character" w:customStyle="1" w:styleId="BodyTextChar">
    <w:name w:val="Body Text Char"/>
    <w:link w:val="BodyText"/>
    <w:rsid w:val="00603240"/>
    <w:rPr>
      <w:rFonts w:ascii=".VnTime" w:hAnsi=".VnTime"/>
      <w:sz w:val="28"/>
      <w:lang w:val="en-US" w:eastAsia="en-US" w:bidi="ar-SA"/>
    </w:rPr>
  </w:style>
  <w:style w:type="paragraph" w:styleId="BodyTextIndent">
    <w:name w:val="Body Text Indent"/>
    <w:basedOn w:val="Normal"/>
    <w:rsid w:val="00603240"/>
    <w:pPr>
      <w:ind w:firstLine="720"/>
      <w:jc w:val="both"/>
    </w:pPr>
    <w:rPr>
      <w:rFonts w:ascii=".VnTime" w:hAnsi=".VnTime"/>
      <w:sz w:val="28"/>
    </w:rPr>
  </w:style>
  <w:style w:type="character" w:styleId="PageNumber">
    <w:name w:val="page number"/>
    <w:basedOn w:val="DefaultParagraphFont"/>
    <w:rsid w:val="00603240"/>
  </w:style>
  <w:style w:type="paragraph" w:styleId="Header">
    <w:name w:val="header"/>
    <w:basedOn w:val="Normal"/>
    <w:rsid w:val="00603240"/>
    <w:pPr>
      <w:tabs>
        <w:tab w:val="center" w:pos="4320"/>
        <w:tab w:val="right" w:pos="8640"/>
      </w:tabs>
    </w:pPr>
    <w:rPr>
      <w:rFonts w:ascii=".VnTime" w:hAnsi=".VnTime"/>
      <w:sz w:val="28"/>
    </w:rPr>
  </w:style>
  <w:style w:type="paragraph" w:styleId="BodyText2">
    <w:name w:val="Body Text 2"/>
    <w:basedOn w:val="Normal"/>
    <w:rsid w:val="00603240"/>
    <w:pPr>
      <w:jc w:val="both"/>
    </w:pPr>
    <w:rPr>
      <w:rFonts w:ascii=".VnTime" w:hAnsi=".VnTime"/>
      <w:color w:val="000000"/>
      <w:sz w:val="28"/>
    </w:rPr>
  </w:style>
  <w:style w:type="paragraph" w:styleId="Footer">
    <w:name w:val="footer"/>
    <w:basedOn w:val="Normal"/>
    <w:link w:val="FooterChar"/>
    <w:uiPriority w:val="99"/>
    <w:rsid w:val="00603240"/>
    <w:pPr>
      <w:tabs>
        <w:tab w:val="center" w:pos="4320"/>
        <w:tab w:val="right" w:pos="8640"/>
      </w:tabs>
    </w:pPr>
  </w:style>
  <w:style w:type="paragraph" w:styleId="BodyTextIndent2">
    <w:name w:val="Body Text Indent 2"/>
    <w:basedOn w:val="Normal"/>
    <w:link w:val="BodyTextIndent2Char"/>
    <w:rsid w:val="00603240"/>
    <w:pPr>
      <w:spacing w:before="120"/>
      <w:ind w:firstLine="567"/>
      <w:jc w:val="both"/>
    </w:pPr>
    <w:rPr>
      <w:sz w:val="36"/>
    </w:rPr>
  </w:style>
  <w:style w:type="paragraph" w:styleId="BodyTextIndent3">
    <w:name w:val="Body Text Indent 3"/>
    <w:basedOn w:val="Normal"/>
    <w:link w:val="BodyTextIndent3Char"/>
    <w:rsid w:val="00603240"/>
    <w:pPr>
      <w:spacing w:before="120"/>
      <w:ind w:firstLine="567"/>
      <w:jc w:val="both"/>
    </w:pPr>
    <w:rPr>
      <w:sz w:val="28"/>
    </w:rPr>
  </w:style>
  <w:style w:type="character" w:styleId="Emphasis">
    <w:name w:val="Emphasis"/>
    <w:qFormat/>
    <w:rsid w:val="00603240"/>
    <w:rPr>
      <w:i/>
      <w:iCs/>
    </w:rPr>
  </w:style>
  <w:style w:type="paragraph" w:customStyle="1" w:styleId="1Char">
    <w:name w:val="1 Char"/>
    <w:basedOn w:val="DocumentMap"/>
    <w:autoRedefine/>
    <w:rsid w:val="00603240"/>
    <w:pPr>
      <w:widowControl w:val="0"/>
      <w:jc w:val="both"/>
    </w:pPr>
    <w:rPr>
      <w:rFonts w:eastAsia="SimSun" w:cs="Times New Roman"/>
      <w:kern w:val="2"/>
      <w:sz w:val="24"/>
      <w:szCs w:val="24"/>
      <w:lang w:eastAsia="zh-CN"/>
    </w:rPr>
  </w:style>
  <w:style w:type="paragraph" w:styleId="DocumentMap">
    <w:name w:val="Document Map"/>
    <w:basedOn w:val="Normal"/>
    <w:semiHidden/>
    <w:rsid w:val="00603240"/>
    <w:pPr>
      <w:shd w:val="clear" w:color="auto" w:fill="000080"/>
    </w:pPr>
    <w:rPr>
      <w:rFonts w:ascii="Tahoma" w:hAnsi="Tahoma" w:cs="Tahoma"/>
    </w:rPr>
  </w:style>
  <w:style w:type="paragraph" w:styleId="BodyText3">
    <w:name w:val="Body Text 3"/>
    <w:basedOn w:val="Normal"/>
    <w:rsid w:val="00603240"/>
    <w:pPr>
      <w:spacing w:after="120"/>
    </w:pPr>
    <w:rPr>
      <w:sz w:val="16"/>
      <w:szCs w:val="16"/>
    </w:rPr>
  </w:style>
  <w:style w:type="character" w:customStyle="1" w:styleId="apple-converted-space">
    <w:name w:val="apple-converted-space"/>
    <w:basedOn w:val="DefaultParagraphFont"/>
    <w:rsid w:val="00603240"/>
  </w:style>
  <w:style w:type="paragraph" w:customStyle="1" w:styleId="CharCharChar">
    <w:name w:val="Char Char Char"/>
    <w:basedOn w:val="Normal"/>
    <w:rsid w:val="00603240"/>
    <w:pPr>
      <w:spacing w:after="160" w:line="240" w:lineRule="exact"/>
    </w:pPr>
    <w:rPr>
      <w:rFonts w:ascii="Tahoma" w:eastAsia="PMingLiU" w:hAnsi="Tahoma"/>
    </w:rPr>
  </w:style>
  <w:style w:type="paragraph" w:styleId="NormalWeb">
    <w:name w:val="Normal (Web)"/>
    <w:basedOn w:val="Normal"/>
    <w:rsid w:val="00603240"/>
    <w:pPr>
      <w:spacing w:before="100" w:beforeAutospacing="1" w:after="100" w:afterAutospacing="1"/>
    </w:pPr>
    <w:rPr>
      <w:rFonts w:eastAsia="SimSun"/>
      <w:sz w:val="24"/>
      <w:szCs w:val="24"/>
      <w:lang w:eastAsia="zh-CN"/>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n"/>
    <w:basedOn w:val="Normal"/>
    <w:link w:val="FootnoteTextChar"/>
    <w:rsid w:val="00603240"/>
    <w:pPr>
      <w:jc w:val="both"/>
    </w:pPr>
  </w:style>
  <w:style w:type="character" w:customStyle="1" w:styleId="FootnoteTextChar">
    <w:name w:val="Footnote Text Char"/>
    <w:aliases w:val="Footnote Text Char Char Char Char Char Char1,Footnote Text Char Char Char Char Char Char Ch Char Char Char Char1,Footnote Text Char Char Char Char Char Char Ch Char Char Char Char Char Char C Char1,fn Char"/>
    <w:link w:val="FootnoteText"/>
    <w:rsid w:val="00603240"/>
    <w:rPr>
      <w:lang w:val="en-US" w:eastAsia="en-US" w:bidi="ar-SA"/>
    </w:rPr>
  </w:style>
  <w:style w:type="character" w:styleId="FootnoteReference">
    <w:name w:val="footnote reference"/>
    <w:aliases w:val="Footnote,Footnote text"/>
    <w:semiHidden/>
    <w:rsid w:val="00603240"/>
    <w:rPr>
      <w:vertAlign w:val="superscript"/>
    </w:rPr>
  </w:style>
  <w:style w:type="character" w:styleId="Hyperlink">
    <w:name w:val="Hyperlink"/>
    <w:rsid w:val="00603240"/>
    <w:rPr>
      <w:color w:val="0000FF"/>
      <w:u w:val="single"/>
    </w:rPr>
  </w:style>
  <w:style w:type="paragraph" w:customStyle="1" w:styleId="CharCharCharChar">
    <w:name w:val="Char Char Char Char"/>
    <w:autoRedefine/>
    <w:rsid w:val="00603240"/>
    <w:pPr>
      <w:tabs>
        <w:tab w:val="left" w:pos="1152"/>
      </w:tabs>
      <w:spacing w:before="120" w:after="120" w:line="312" w:lineRule="auto"/>
    </w:pPr>
    <w:rPr>
      <w:rFonts w:ascii="Arial" w:hAnsi="Arial" w:cs="Arial"/>
      <w:sz w:val="26"/>
      <w:szCs w:val="26"/>
    </w:rPr>
  </w:style>
  <w:style w:type="character" w:styleId="FollowedHyperlink">
    <w:name w:val="FollowedHyperlink"/>
    <w:rsid w:val="00603240"/>
    <w:rPr>
      <w:color w:val="800080"/>
      <w:u w:val="single"/>
    </w:rPr>
  </w:style>
  <w:style w:type="paragraph" w:customStyle="1" w:styleId="Char0">
    <w:name w:val="Char"/>
    <w:basedOn w:val="Normal"/>
    <w:semiHidden/>
    <w:rsid w:val="00B20895"/>
    <w:pPr>
      <w:spacing w:after="160" w:line="240" w:lineRule="exact"/>
    </w:pPr>
    <w:rPr>
      <w:rFonts w:ascii="Arial" w:hAnsi="Arial" w:cs="Arial"/>
      <w:sz w:val="22"/>
      <w:szCs w:val="22"/>
    </w:rPr>
  </w:style>
  <w:style w:type="paragraph" w:customStyle="1" w:styleId="CharCharCharChar0">
    <w:name w:val="Char Char Char Char"/>
    <w:basedOn w:val="Normal"/>
    <w:rsid w:val="00393897"/>
    <w:pPr>
      <w:spacing w:after="160" w:line="240" w:lineRule="exact"/>
    </w:pPr>
    <w:rPr>
      <w:rFonts w:ascii="Tahoma" w:eastAsia="PMingLiU" w:hAnsi="Tahoma"/>
    </w:rPr>
  </w:style>
  <w:style w:type="paragraph" w:styleId="BalloonText">
    <w:name w:val="Balloon Text"/>
    <w:basedOn w:val="Normal"/>
    <w:semiHidden/>
    <w:rsid w:val="00032E9B"/>
    <w:rPr>
      <w:rFonts w:ascii="Tahoma" w:hAnsi="Tahoma" w:cs="Tahoma"/>
      <w:sz w:val="16"/>
      <w:szCs w:val="16"/>
    </w:rPr>
  </w:style>
  <w:style w:type="paragraph" w:customStyle="1" w:styleId="CharCharCharCharCharCharChar">
    <w:name w:val="Char Char Char Char Char Char Char"/>
    <w:basedOn w:val="DocumentMap"/>
    <w:autoRedefine/>
    <w:rsid w:val="00BD5030"/>
    <w:pPr>
      <w:widowControl w:val="0"/>
      <w:jc w:val="both"/>
    </w:pPr>
    <w:rPr>
      <w:rFonts w:eastAsia="SimSun" w:cs="Times New Roman"/>
      <w:kern w:val="2"/>
      <w:sz w:val="24"/>
      <w:szCs w:val="24"/>
      <w:lang w:eastAsia="zh-CN"/>
    </w:rPr>
  </w:style>
  <w:style w:type="character" w:styleId="CommentReference">
    <w:name w:val="annotation reference"/>
    <w:rsid w:val="00FD5B72"/>
    <w:rPr>
      <w:sz w:val="16"/>
      <w:szCs w:val="16"/>
    </w:rPr>
  </w:style>
  <w:style w:type="paragraph" w:styleId="CommentText">
    <w:name w:val="annotation text"/>
    <w:basedOn w:val="Normal"/>
    <w:link w:val="CommentTextChar"/>
    <w:rsid w:val="00FD5B72"/>
  </w:style>
  <w:style w:type="character" w:customStyle="1" w:styleId="CommentTextChar">
    <w:name w:val="Comment Text Char"/>
    <w:basedOn w:val="DefaultParagraphFont"/>
    <w:link w:val="CommentText"/>
    <w:rsid w:val="00FD5B72"/>
  </w:style>
  <w:style w:type="paragraph" w:styleId="CommentSubject">
    <w:name w:val="annotation subject"/>
    <w:basedOn w:val="CommentText"/>
    <w:next w:val="CommentText"/>
    <w:link w:val="CommentSubjectChar"/>
    <w:rsid w:val="00FD5B72"/>
    <w:rPr>
      <w:b/>
      <w:bCs/>
    </w:rPr>
  </w:style>
  <w:style w:type="character" w:customStyle="1" w:styleId="CommentSubjectChar">
    <w:name w:val="Comment Subject Char"/>
    <w:link w:val="CommentSubject"/>
    <w:rsid w:val="00FD5B72"/>
    <w:rPr>
      <w:b/>
      <w:bCs/>
    </w:rPr>
  </w:style>
  <w:style w:type="character" w:customStyle="1" w:styleId="FootnoteTextCharCharCharCharCharChar">
    <w:name w:val="Footnote Text Char Char Char Char Char Char"/>
    <w:aliases w:val="Footnote Text Char Char Char Char Char Char Ch Char Char Char Char,Footnote Text Char Char Char Char Char Char Ch Char Char Char Char Char Char C Char"/>
    <w:semiHidden/>
    <w:rsid w:val="00511205"/>
    <w:rPr>
      <w:lang w:val="en-US" w:eastAsia="en-US" w:bidi="ar-SA"/>
    </w:rPr>
  </w:style>
  <w:style w:type="paragraph" w:customStyle="1" w:styleId="CharCharChar0">
    <w:name w:val="Char Char Char"/>
    <w:basedOn w:val="Normal"/>
    <w:rsid w:val="00913F7D"/>
    <w:pPr>
      <w:spacing w:after="160" w:line="240" w:lineRule="exact"/>
    </w:pPr>
    <w:rPr>
      <w:rFonts w:ascii="Tahoma" w:hAnsi="Tahoma" w:cs="Tahoma"/>
    </w:rPr>
  </w:style>
  <w:style w:type="character" w:customStyle="1" w:styleId="FooterChar">
    <w:name w:val="Footer Char"/>
    <w:link w:val="Footer"/>
    <w:uiPriority w:val="99"/>
    <w:rsid w:val="00290003"/>
    <w:rPr>
      <w:lang w:val="en-US" w:eastAsia="en-US" w:bidi="ar-SA"/>
    </w:rPr>
  </w:style>
  <w:style w:type="paragraph" w:customStyle="1" w:styleId="4">
    <w:name w:val="4"/>
    <w:basedOn w:val="Normal"/>
    <w:rsid w:val="00516F99"/>
    <w:pPr>
      <w:spacing w:line="360" w:lineRule="auto"/>
      <w:jc w:val="both"/>
    </w:pPr>
    <w:rPr>
      <w:b/>
      <w:i/>
      <w:sz w:val="28"/>
      <w:szCs w:val="28"/>
    </w:rPr>
  </w:style>
  <w:style w:type="paragraph" w:styleId="ListParagraph">
    <w:name w:val="List Paragraph"/>
    <w:basedOn w:val="Normal"/>
    <w:uiPriority w:val="34"/>
    <w:qFormat/>
    <w:rsid w:val="002649CE"/>
    <w:pPr>
      <w:spacing w:after="200"/>
      <w:ind w:left="720"/>
      <w:contextualSpacing/>
    </w:pPr>
    <w:rPr>
      <w:rFonts w:eastAsia="Cambria"/>
      <w:sz w:val="28"/>
      <w:szCs w:val="24"/>
    </w:rPr>
  </w:style>
  <w:style w:type="paragraph" w:styleId="EndnoteText">
    <w:name w:val="endnote text"/>
    <w:basedOn w:val="Normal"/>
    <w:link w:val="EndnoteTextChar"/>
    <w:rsid w:val="00E23A8F"/>
  </w:style>
  <w:style w:type="character" w:customStyle="1" w:styleId="EndnoteTextChar">
    <w:name w:val="Endnote Text Char"/>
    <w:basedOn w:val="DefaultParagraphFont"/>
    <w:link w:val="EndnoteText"/>
    <w:rsid w:val="00E23A8F"/>
  </w:style>
  <w:style w:type="character" w:styleId="EndnoteReference">
    <w:name w:val="endnote reference"/>
    <w:rsid w:val="00E23A8F"/>
    <w:rPr>
      <w:vertAlign w:val="superscript"/>
    </w:rPr>
  </w:style>
  <w:style w:type="paragraph" w:customStyle="1" w:styleId="Normal1">
    <w:name w:val="Normal1"/>
    <w:rsid w:val="001F4734"/>
    <w:rPr>
      <w:color w:val="000000"/>
      <w:sz w:val="24"/>
    </w:rPr>
  </w:style>
  <w:style w:type="character" w:customStyle="1" w:styleId="Vnbnnidung2">
    <w:name w:val="Văn bản nội dung (2)_"/>
    <w:link w:val="Vnbnnidung20"/>
    <w:rsid w:val="00710ABA"/>
    <w:rPr>
      <w:sz w:val="26"/>
      <w:szCs w:val="26"/>
      <w:shd w:val="clear" w:color="auto" w:fill="FFFFFF"/>
    </w:rPr>
  </w:style>
  <w:style w:type="paragraph" w:customStyle="1" w:styleId="Vnbnnidung20">
    <w:name w:val="Văn bản nội dung (2)"/>
    <w:basedOn w:val="Normal"/>
    <w:link w:val="Vnbnnidung2"/>
    <w:rsid w:val="00710ABA"/>
    <w:pPr>
      <w:widowControl w:val="0"/>
      <w:shd w:val="clear" w:color="auto" w:fill="FFFFFF"/>
      <w:spacing w:before="360" w:after="120" w:line="240" w:lineRule="atLeast"/>
      <w:jc w:val="both"/>
    </w:pPr>
    <w:rPr>
      <w:sz w:val="26"/>
      <w:szCs w:val="26"/>
      <w:shd w:val="clear" w:color="auto" w:fill="FFFFFF"/>
    </w:rPr>
  </w:style>
  <w:style w:type="character" w:customStyle="1" w:styleId="BodyTextIndent2Char">
    <w:name w:val="Body Text Indent 2 Char"/>
    <w:basedOn w:val="DefaultParagraphFont"/>
    <w:link w:val="BodyTextIndent2"/>
    <w:rsid w:val="00C83FF7"/>
    <w:rPr>
      <w:sz w:val="36"/>
    </w:rPr>
  </w:style>
  <w:style w:type="character" w:customStyle="1" w:styleId="Vanbnnidung">
    <w:name w:val="Van b?n n?i dung_"/>
    <w:link w:val="Vanbnnidung1"/>
    <w:uiPriority w:val="99"/>
    <w:rsid w:val="00A81D1F"/>
    <w:rPr>
      <w:spacing w:val="-10"/>
      <w:sz w:val="28"/>
      <w:szCs w:val="28"/>
      <w:shd w:val="clear" w:color="auto" w:fill="FFFFFF"/>
    </w:rPr>
  </w:style>
  <w:style w:type="paragraph" w:customStyle="1" w:styleId="Vanbnnidung1">
    <w:name w:val="Van b?n n?i dung1"/>
    <w:basedOn w:val="Normal"/>
    <w:link w:val="Vanbnnidung"/>
    <w:uiPriority w:val="99"/>
    <w:rsid w:val="00A81D1F"/>
    <w:pPr>
      <w:widowControl w:val="0"/>
      <w:shd w:val="clear" w:color="auto" w:fill="FFFFFF"/>
      <w:spacing w:after="240" w:line="302" w:lineRule="exact"/>
      <w:jc w:val="both"/>
    </w:pPr>
    <w:rPr>
      <w:spacing w:val="-10"/>
      <w:sz w:val="28"/>
      <w:szCs w:val="28"/>
    </w:rPr>
  </w:style>
  <w:style w:type="character" w:customStyle="1" w:styleId="BodyTextIndent3Char">
    <w:name w:val="Body Text Indent 3 Char"/>
    <w:link w:val="BodyTextIndent3"/>
    <w:rsid w:val="00FF25D5"/>
    <w:rPr>
      <w:sz w:val="28"/>
    </w:rPr>
  </w:style>
  <w:style w:type="character" w:customStyle="1" w:styleId="Vanbnnidung4">
    <w:name w:val="Van b?n n?i dung (4)_"/>
    <w:link w:val="Vanbnnidung40"/>
    <w:rsid w:val="00FF25D5"/>
    <w:rPr>
      <w:spacing w:val="-10"/>
      <w:sz w:val="29"/>
      <w:szCs w:val="29"/>
      <w:shd w:val="clear" w:color="auto" w:fill="FFFFFF"/>
    </w:rPr>
  </w:style>
  <w:style w:type="paragraph" w:customStyle="1" w:styleId="Vanbnnidung40">
    <w:name w:val="Van b?n n?i dung (4)"/>
    <w:basedOn w:val="Normal"/>
    <w:link w:val="Vanbnnidung4"/>
    <w:rsid w:val="00FF25D5"/>
    <w:pPr>
      <w:widowControl w:val="0"/>
      <w:shd w:val="clear" w:color="auto" w:fill="FFFFFF"/>
      <w:spacing w:line="302" w:lineRule="exact"/>
      <w:ind w:firstLine="500"/>
      <w:jc w:val="both"/>
    </w:pPr>
    <w:rPr>
      <w:spacing w:val="-10"/>
      <w:sz w:val="29"/>
      <w:szCs w:val="29"/>
    </w:rPr>
  </w:style>
  <w:style w:type="character" w:customStyle="1" w:styleId="Heading2Char">
    <w:name w:val="Heading 2 Char"/>
    <w:link w:val="Heading2"/>
    <w:rsid w:val="00606C1E"/>
    <w:rPr>
      <w:b/>
      <w:sz w:val="26"/>
    </w:rPr>
  </w:style>
  <w:style w:type="paragraph" w:customStyle="1" w:styleId="Char1">
    <w:name w:val="Char"/>
    <w:basedOn w:val="Normal"/>
    <w:semiHidden/>
    <w:rsid w:val="00C74A12"/>
    <w:pPr>
      <w:spacing w:after="160" w:line="240" w:lineRule="exact"/>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288C"/>
  </w:style>
  <w:style w:type="paragraph" w:styleId="Heading1">
    <w:name w:val="heading 1"/>
    <w:basedOn w:val="Normal"/>
    <w:next w:val="Normal"/>
    <w:qFormat/>
    <w:rsid w:val="00603240"/>
    <w:pPr>
      <w:keepNext/>
      <w:outlineLvl w:val="0"/>
    </w:pPr>
    <w:rPr>
      <w:rFonts w:ascii=".VnTime" w:hAnsi=".VnTime"/>
      <w:i/>
      <w:sz w:val="22"/>
    </w:rPr>
  </w:style>
  <w:style w:type="paragraph" w:styleId="Heading2">
    <w:name w:val="heading 2"/>
    <w:basedOn w:val="Normal"/>
    <w:next w:val="Normal"/>
    <w:link w:val="Heading2Char"/>
    <w:qFormat/>
    <w:rsid w:val="00603240"/>
    <w:pPr>
      <w:keepNext/>
      <w:jc w:val="center"/>
      <w:outlineLvl w:val="1"/>
    </w:pPr>
    <w:rPr>
      <w:b/>
      <w:sz w:val="26"/>
    </w:rPr>
  </w:style>
  <w:style w:type="paragraph" w:styleId="Heading3">
    <w:name w:val="heading 3"/>
    <w:basedOn w:val="Normal"/>
    <w:qFormat/>
    <w:rsid w:val="00603240"/>
    <w:pPr>
      <w:spacing w:before="100" w:beforeAutospacing="1" w:after="100" w:afterAutospacing="1"/>
      <w:outlineLvl w:val="2"/>
    </w:pPr>
    <w:rPr>
      <w:rFonts w:eastAsia="SimSun"/>
      <w:b/>
      <w:bCs/>
      <w:sz w:val="27"/>
      <w:szCs w:val="27"/>
      <w:lang w:eastAsia="zh-CN"/>
    </w:rPr>
  </w:style>
  <w:style w:type="paragraph" w:styleId="Heading4">
    <w:name w:val="heading 4"/>
    <w:basedOn w:val="Normal"/>
    <w:next w:val="Normal"/>
    <w:qFormat/>
    <w:rsid w:val="00603240"/>
    <w:pPr>
      <w:keepNext/>
      <w:jc w:val="both"/>
      <w:outlineLvl w:val="3"/>
    </w:pPr>
    <w:rPr>
      <w:rFonts w:ascii=".VnTime" w:hAnsi=".VnTime"/>
      <w:b/>
      <w:sz w:val="28"/>
    </w:rPr>
  </w:style>
  <w:style w:type="paragraph" w:styleId="Heading5">
    <w:name w:val="heading 5"/>
    <w:basedOn w:val="Normal"/>
    <w:next w:val="Normal"/>
    <w:qFormat/>
    <w:rsid w:val="00603240"/>
    <w:pPr>
      <w:keepNext/>
      <w:jc w:val="center"/>
      <w:outlineLvl w:val="4"/>
    </w:pPr>
    <w:rPr>
      <w:b/>
      <w:sz w:val="38"/>
    </w:rPr>
  </w:style>
  <w:style w:type="paragraph" w:styleId="Heading6">
    <w:name w:val="heading 6"/>
    <w:basedOn w:val="Normal"/>
    <w:next w:val="Normal"/>
    <w:qFormat/>
    <w:rsid w:val="00603240"/>
    <w:pPr>
      <w:keepNext/>
      <w:jc w:val="center"/>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603240"/>
    <w:pPr>
      <w:pageBreakBefore/>
      <w:spacing w:before="100" w:beforeAutospacing="1" w:after="100" w:afterAutospacing="1"/>
    </w:pPr>
    <w:rPr>
      <w:rFonts w:ascii="Tahoma" w:hAnsi="Tahoma"/>
    </w:rPr>
  </w:style>
  <w:style w:type="paragraph" w:styleId="BodyText">
    <w:name w:val="Body Text"/>
    <w:basedOn w:val="Normal"/>
    <w:link w:val="BodyTextChar"/>
    <w:rsid w:val="00603240"/>
    <w:pPr>
      <w:jc w:val="both"/>
    </w:pPr>
    <w:rPr>
      <w:rFonts w:ascii=".VnTime" w:hAnsi=".VnTime"/>
      <w:sz w:val="28"/>
    </w:rPr>
  </w:style>
  <w:style w:type="character" w:customStyle="1" w:styleId="BodyTextChar">
    <w:name w:val="Body Text Char"/>
    <w:link w:val="BodyText"/>
    <w:rsid w:val="00603240"/>
    <w:rPr>
      <w:rFonts w:ascii=".VnTime" w:hAnsi=".VnTime"/>
      <w:sz w:val="28"/>
      <w:lang w:val="en-US" w:eastAsia="en-US" w:bidi="ar-SA"/>
    </w:rPr>
  </w:style>
  <w:style w:type="paragraph" w:styleId="BodyTextIndent">
    <w:name w:val="Body Text Indent"/>
    <w:basedOn w:val="Normal"/>
    <w:rsid w:val="00603240"/>
    <w:pPr>
      <w:ind w:firstLine="720"/>
      <w:jc w:val="both"/>
    </w:pPr>
    <w:rPr>
      <w:rFonts w:ascii=".VnTime" w:hAnsi=".VnTime"/>
      <w:sz w:val="28"/>
    </w:rPr>
  </w:style>
  <w:style w:type="character" w:styleId="PageNumber">
    <w:name w:val="page number"/>
    <w:basedOn w:val="DefaultParagraphFont"/>
    <w:rsid w:val="00603240"/>
  </w:style>
  <w:style w:type="paragraph" w:styleId="Header">
    <w:name w:val="header"/>
    <w:basedOn w:val="Normal"/>
    <w:rsid w:val="00603240"/>
    <w:pPr>
      <w:tabs>
        <w:tab w:val="center" w:pos="4320"/>
        <w:tab w:val="right" w:pos="8640"/>
      </w:tabs>
    </w:pPr>
    <w:rPr>
      <w:rFonts w:ascii=".VnTime" w:hAnsi=".VnTime"/>
      <w:sz w:val="28"/>
    </w:rPr>
  </w:style>
  <w:style w:type="paragraph" w:styleId="BodyText2">
    <w:name w:val="Body Text 2"/>
    <w:basedOn w:val="Normal"/>
    <w:rsid w:val="00603240"/>
    <w:pPr>
      <w:jc w:val="both"/>
    </w:pPr>
    <w:rPr>
      <w:rFonts w:ascii=".VnTime" w:hAnsi=".VnTime"/>
      <w:color w:val="000000"/>
      <w:sz w:val="28"/>
    </w:rPr>
  </w:style>
  <w:style w:type="paragraph" w:styleId="Footer">
    <w:name w:val="footer"/>
    <w:basedOn w:val="Normal"/>
    <w:link w:val="FooterChar"/>
    <w:uiPriority w:val="99"/>
    <w:rsid w:val="00603240"/>
    <w:pPr>
      <w:tabs>
        <w:tab w:val="center" w:pos="4320"/>
        <w:tab w:val="right" w:pos="8640"/>
      </w:tabs>
    </w:pPr>
  </w:style>
  <w:style w:type="paragraph" w:styleId="BodyTextIndent2">
    <w:name w:val="Body Text Indent 2"/>
    <w:basedOn w:val="Normal"/>
    <w:link w:val="BodyTextIndent2Char"/>
    <w:rsid w:val="00603240"/>
    <w:pPr>
      <w:spacing w:before="120"/>
      <w:ind w:firstLine="567"/>
      <w:jc w:val="both"/>
    </w:pPr>
    <w:rPr>
      <w:sz w:val="36"/>
    </w:rPr>
  </w:style>
  <w:style w:type="paragraph" w:styleId="BodyTextIndent3">
    <w:name w:val="Body Text Indent 3"/>
    <w:basedOn w:val="Normal"/>
    <w:link w:val="BodyTextIndent3Char"/>
    <w:rsid w:val="00603240"/>
    <w:pPr>
      <w:spacing w:before="120"/>
      <w:ind w:firstLine="567"/>
      <w:jc w:val="both"/>
    </w:pPr>
    <w:rPr>
      <w:sz w:val="28"/>
    </w:rPr>
  </w:style>
  <w:style w:type="character" w:styleId="Emphasis">
    <w:name w:val="Emphasis"/>
    <w:qFormat/>
    <w:rsid w:val="00603240"/>
    <w:rPr>
      <w:i/>
      <w:iCs/>
    </w:rPr>
  </w:style>
  <w:style w:type="paragraph" w:customStyle="1" w:styleId="1Char">
    <w:name w:val="1 Char"/>
    <w:basedOn w:val="DocumentMap"/>
    <w:autoRedefine/>
    <w:rsid w:val="00603240"/>
    <w:pPr>
      <w:widowControl w:val="0"/>
      <w:jc w:val="both"/>
    </w:pPr>
    <w:rPr>
      <w:rFonts w:eastAsia="SimSun" w:cs="Times New Roman"/>
      <w:kern w:val="2"/>
      <w:sz w:val="24"/>
      <w:szCs w:val="24"/>
      <w:lang w:eastAsia="zh-CN"/>
    </w:rPr>
  </w:style>
  <w:style w:type="paragraph" w:styleId="DocumentMap">
    <w:name w:val="Document Map"/>
    <w:basedOn w:val="Normal"/>
    <w:semiHidden/>
    <w:rsid w:val="00603240"/>
    <w:pPr>
      <w:shd w:val="clear" w:color="auto" w:fill="000080"/>
    </w:pPr>
    <w:rPr>
      <w:rFonts w:ascii="Tahoma" w:hAnsi="Tahoma" w:cs="Tahoma"/>
    </w:rPr>
  </w:style>
  <w:style w:type="paragraph" w:styleId="BodyText3">
    <w:name w:val="Body Text 3"/>
    <w:basedOn w:val="Normal"/>
    <w:rsid w:val="00603240"/>
    <w:pPr>
      <w:spacing w:after="120"/>
    </w:pPr>
    <w:rPr>
      <w:sz w:val="16"/>
      <w:szCs w:val="16"/>
    </w:rPr>
  </w:style>
  <w:style w:type="character" w:customStyle="1" w:styleId="apple-converted-space">
    <w:name w:val="apple-converted-space"/>
    <w:basedOn w:val="DefaultParagraphFont"/>
    <w:rsid w:val="00603240"/>
  </w:style>
  <w:style w:type="paragraph" w:customStyle="1" w:styleId="CharCharChar">
    <w:name w:val="Char Char Char"/>
    <w:basedOn w:val="Normal"/>
    <w:rsid w:val="00603240"/>
    <w:pPr>
      <w:spacing w:after="160" w:line="240" w:lineRule="exact"/>
    </w:pPr>
    <w:rPr>
      <w:rFonts w:ascii="Tahoma" w:eastAsia="PMingLiU" w:hAnsi="Tahoma"/>
    </w:rPr>
  </w:style>
  <w:style w:type="paragraph" w:styleId="NormalWeb">
    <w:name w:val="Normal (Web)"/>
    <w:basedOn w:val="Normal"/>
    <w:rsid w:val="00603240"/>
    <w:pPr>
      <w:spacing w:before="100" w:beforeAutospacing="1" w:after="100" w:afterAutospacing="1"/>
    </w:pPr>
    <w:rPr>
      <w:rFonts w:eastAsia="SimSun"/>
      <w:sz w:val="24"/>
      <w:szCs w:val="24"/>
      <w:lang w:eastAsia="zh-CN"/>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n"/>
    <w:basedOn w:val="Normal"/>
    <w:link w:val="FootnoteTextChar"/>
    <w:rsid w:val="00603240"/>
    <w:pPr>
      <w:jc w:val="both"/>
    </w:pPr>
  </w:style>
  <w:style w:type="character" w:customStyle="1" w:styleId="FootnoteTextChar">
    <w:name w:val="Footnote Text Char"/>
    <w:aliases w:val="Footnote Text Char Char Char Char Char Char1,Footnote Text Char Char Char Char Char Char Ch Char Char Char Char1,Footnote Text Char Char Char Char Char Char Ch Char Char Char Char Char Char C Char1,fn Char"/>
    <w:link w:val="FootnoteText"/>
    <w:rsid w:val="00603240"/>
    <w:rPr>
      <w:lang w:val="en-US" w:eastAsia="en-US" w:bidi="ar-SA"/>
    </w:rPr>
  </w:style>
  <w:style w:type="character" w:styleId="FootnoteReference">
    <w:name w:val="footnote reference"/>
    <w:aliases w:val="Footnote,Footnote text"/>
    <w:semiHidden/>
    <w:rsid w:val="00603240"/>
    <w:rPr>
      <w:vertAlign w:val="superscript"/>
    </w:rPr>
  </w:style>
  <w:style w:type="character" w:styleId="Hyperlink">
    <w:name w:val="Hyperlink"/>
    <w:rsid w:val="00603240"/>
    <w:rPr>
      <w:color w:val="0000FF"/>
      <w:u w:val="single"/>
    </w:rPr>
  </w:style>
  <w:style w:type="paragraph" w:customStyle="1" w:styleId="CharCharCharChar">
    <w:name w:val="Char Char Char Char"/>
    <w:autoRedefine/>
    <w:rsid w:val="00603240"/>
    <w:pPr>
      <w:tabs>
        <w:tab w:val="left" w:pos="1152"/>
      </w:tabs>
      <w:spacing w:before="120" w:after="120" w:line="312" w:lineRule="auto"/>
    </w:pPr>
    <w:rPr>
      <w:rFonts w:ascii="Arial" w:hAnsi="Arial" w:cs="Arial"/>
      <w:sz w:val="26"/>
      <w:szCs w:val="26"/>
    </w:rPr>
  </w:style>
  <w:style w:type="character" w:styleId="FollowedHyperlink">
    <w:name w:val="FollowedHyperlink"/>
    <w:rsid w:val="00603240"/>
    <w:rPr>
      <w:color w:val="800080"/>
      <w:u w:val="single"/>
    </w:rPr>
  </w:style>
  <w:style w:type="paragraph" w:customStyle="1" w:styleId="Char0">
    <w:name w:val="Char"/>
    <w:basedOn w:val="Normal"/>
    <w:semiHidden/>
    <w:rsid w:val="00B20895"/>
    <w:pPr>
      <w:spacing w:after="160" w:line="240" w:lineRule="exact"/>
    </w:pPr>
    <w:rPr>
      <w:rFonts w:ascii="Arial" w:hAnsi="Arial" w:cs="Arial"/>
      <w:sz w:val="22"/>
      <w:szCs w:val="22"/>
    </w:rPr>
  </w:style>
  <w:style w:type="paragraph" w:customStyle="1" w:styleId="CharCharCharChar0">
    <w:name w:val="Char Char Char Char"/>
    <w:basedOn w:val="Normal"/>
    <w:rsid w:val="00393897"/>
    <w:pPr>
      <w:spacing w:after="160" w:line="240" w:lineRule="exact"/>
    </w:pPr>
    <w:rPr>
      <w:rFonts w:ascii="Tahoma" w:eastAsia="PMingLiU" w:hAnsi="Tahoma"/>
    </w:rPr>
  </w:style>
  <w:style w:type="paragraph" w:styleId="BalloonText">
    <w:name w:val="Balloon Text"/>
    <w:basedOn w:val="Normal"/>
    <w:semiHidden/>
    <w:rsid w:val="00032E9B"/>
    <w:rPr>
      <w:rFonts w:ascii="Tahoma" w:hAnsi="Tahoma" w:cs="Tahoma"/>
      <w:sz w:val="16"/>
      <w:szCs w:val="16"/>
    </w:rPr>
  </w:style>
  <w:style w:type="paragraph" w:customStyle="1" w:styleId="CharCharCharCharCharCharChar">
    <w:name w:val="Char Char Char Char Char Char Char"/>
    <w:basedOn w:val="DocumentMap"/>
    <w:autoRedefine/>
    <w:rsid w:val="00BD5030"/>
    <w:pPr>
      <w:widowControl w:val="0"/>
      <w:jc w:val="both"/>
    </w:pPr>
    <w:rPr>
      <w:rFonts w:eastAsia="SimSun" w:cs="Times New Roman"/>
      <w:kern w:val="2"/>
      <w:sz w:val="24"/>
      <w:szCs w:val="24"/>
      <w:lang w:eastAsia="zh-CN"/>
    </w:rPr>
  </w:style>
  <w:style w:type="character" w:styleId="CommentReference">
    <w:name w:val="annotation reference"/>
    <w:rsid w:val="00FD5B72"/>
    <w:rPr>
      <w:sz w:val="16"/>
      <w:szCs w:val="16"/>
    </w:rPr>
  </w:style>
  <w:style w:type="paragraph" w:styleId="CommentText">
    <w:name w:val="annotation text"/>
    <w:basedOn w:val="Normal"/>
    <w:link w:val="CommentTextChar"/>
    <w:rsid w:val="00FD5B72"/>
  </w:style>
  <w:style w:type="character" w:customStyle="1" w:styleId="CommentTextChar">
    <w:name w:val="Comment Text Char"/>
    <w:basedOn w:val="DefaultParagraphFont"/>
    <w:link w:val="CommentText"/>
    <w:rsid w:val="00FD5B72"/>
  </w:style>
  <w:style w:type="paragraph" w:styleId="CommentSubject">
    <w:name w:val="annotation subject"/>
    <w:basedOn w:val="CommentText"/>
    <w:next w:val="CommentText"/>
    <w:link w:val="CommentSubjectChar"/>
    <w:rsid w:val="00FD5B72"/>
    <w:rPr>
      <w:b/>
      <w:bCs/>
    </w:rPr>
  </w:style>
  <w:style w:type="character" w:customStyle="1" w:styleId="CommentSubjectChar">
    <w:name w:val="Comment Subject Char"/>
    <w:link w:val="CommentSubject"/>
    <w:rsid w:val="00FD5B72"/>
    <w:rPr>
      <w:b/>
      <w:bCs/>
    </w:rPr>
  </w:style>
  <w:style w:type="character" w:customStyle="1" w:styleId="FootnoteTextCharCharCharCharCharChar">
    <w:name w:val="Footnote Text Char Char Char Char Char Char"/>
    <w:aliases w:val="Footnote Text Char Char Char Char Char Char Ch Char Char Char Char,Footnote Text Char Char Char Char Char Char Ch Char Char Char Char Char Char C Char"/>
    <w:semiHidden/>
    <w:rsid w:val="00511205"/>
    <w:rPr>
      <w:lang w:val="en-US" w:eastAsia="en-US" w:bidi="ar-SA"/>
    </w:rPr>
  </w:style>
  <w:style w:type="paragraph" w:customStyle="1" w:styleId="CharCharChar0">
    <w:name w:val="Char Char Char"/>
    <w:basedOn w:val="Normal"/>
    <w:rsid w:val="00913F7D"/>
    <w:pPr>
      <w:spacing w:after="160" w:line="240" w:lineRule="exact"/>
    </w:pPr>
    <w:rPr>
      <w:rFonts w:ascii="Tahoma" w:hAnsi="Tahoma" w:cs="Tahoma"/>
    </w:rPr>
  </w:style>
  <w:style w:type="character" w:customStyle="1" w:styleId="FooterChar">
    <w:name w:val="Footer Char"/>
    <w:link w:val="Footer"/>
    <w:uiPriority w:val="99"/>
    <w:rsid w:val="00290003"/>
    <w:rPr>
      <w:lang w:val="en-US" w:eastAsia="en-US" w:bidi="ar-SA"/>
    </w:rPr>
  </w:style>
  <w:style w:type="paragraph" w:customStyle="1" w:styleId="4">
    <w:name w:val="4"/>
    <w:basedOn w:val="Normal"/>
    <w:rsid w:val="00516F99"/>
    <w:pPr>
      <w:spacing w:line="360" w:lineRule="auto"/>
      <w:jc w:val="both"/>
    </w:pPr>
    <w:rPr>
      <w:b/>
      <w:i/>
      <w:sz w:val="28"/>
      <w:szCs w:val="28"/>
    </w:rPr>
  </w:style>
  <w:style w:type="paragraph" w:styleId="ListParagraph">
    <w:name w:val="List Paragraph"/>
    <w:basedOn w:val="Normal"/>
    <w:uiPriority w:val="34"/>
    <w:qFormat/>
    <w:rsid w:val="002649CE"/>
    <w:pPr>
      <w:spacing w:after="200"/>
      <w:ind w:left="720"/>
      <w:contextualSpacing/>
    </w:pPr>
    <w:rPr>
      <w:rFonts w:eastAsia="Cambria"/>
      <w:sz w:val="28"/>
      <w:szCs w:val="24"/>
    </w:rPr>
  </w:style>
  <w:style w:type="paragraph" w:styleId="EndnoteText">
    <w:name w:val="endnote text"/>
    <w:basedOn w:val="Normal"/>
    <w:link w:val="EndnoteTextChar"/>
    <w:rsid w:val="00E23A8F"/>
  </w:style>
  <w:style w:type="character" w:customStyle="1" w:styleId="EndnoteTextChar">
    <w:name w:val="Endnote Text Char"/>
    <w:basedOn w:val="DefaultParagraphFont"/>
    <w:link w:val="EndnoteText"/>
    <w:rsid w:val="00E23A8F"/>
  </w:style>
  <w:style w:type="character" w:styleId="EndnoteReference">
    <w:name w:val="endnote reference"/>
    <w:rsid w:val="00E23A8F"/>
    <w:rPr>
      <w:vertAlign w:val="superscript"/>
    </w:rPr>
  </w:style>
  <w:style w:type="paragraph" w:customStyle="1" w:styleId="Normal1">
    <w:name w:val="Normal1"/>
    <w:rsid w:val="001F4734"/>
    <w:rPr>
      <w:color w:val="000000"/>
      <w:sz w:val="24"/>
    </w:rPr>
  </w:style>
  <w:style w:type="character" w:customStyle="1" w:styleId="Vnbnnidung2">
    <w:name w:val="Văn bản nội dung (2)_"/>
    <w:link w:val="Vnbnnidung20"/>
    <w:rsid w:val="00710ABA"/>
    <w:rPr>
      <w:sz w:val="26"/>
      <w:szCs w:val="26"/>
      <w:shd w:val="clear" w:color="auto" w:fill="FFFFFF"/>
    </w:rPr>
  </w:style>
  <w:style w:type="paragraph" w:customStyle="1" w:styleId="Vnbnnidung20">
    <w:name w:val="Văn bản nội dung (2)"/>
    <w:basedOn w:val="Normal"/>
    <w:link w:val="Vnbnnidung2"/>
    <w:rsid w:val="00710ABA"/>
    <w:pPr>
      <w:widowControl w:val="0"/>
      <w:shd w:val="clear" w:color="auto" w:fill="FFFFFF"/>
      <w:spacing w:before="360" w:after="120" w:line="240" w:lineRule="atLeast"/>
      <w:jc w:val="both"/>
    </w:pPr>
    <w:rPr>
      <w:sz w:val="26"/>
      <w:szCs w:val="26"/>
      <w:shd w:val="clear" w:color="auto" w:fill="FFFFFF"/>
    </w:rPr>
  </w:style>
  <w:style w:type="character" w:customStyle="1" w:styleId="BodyTextIndent2Char">
    <w:name w:val="Body Text Indent 2 Char"/>
    <w:basedOn w:val="DefaultParagraphFont"/>
    <w:link w:val="BodyTextIndent2"/>
    <w:rsid w:val="00C83FF7"/>
    <w:rPr>
      <w:sz w:val="36"/>
    </w:rPr>
  </w:style>
  <w:style w:type="character" w:customStyle="1" w:styleId="Vanbnnidung">
    <w:name w:val="Van b?n n?i dung_"/>
    <w:link w:val="Vanbnnidung1"/>
    <w:uiPriority w:val="99"/>
    <w:rsid w:val="00A81D1F"/>
    <w:rPr>
      <w:spacing w:val="-10"/>
      <w:sz w:val="28"/>
      <w:szCs w:val="28"/>
      <w:shd w:val="clear" w:color="auto" w:fill="FFFFFF"/>
    </w:rPr>
  </w:style>
  <w:style w:type="paragraph" w:customStyle="1" w:styleId="Vanbnnidung1">
    <w:name w:val="Van b?n n?i dung1"/>
    <w:basedOn w:val="Normal"/>
    <w:link w:val="Vanbnnidung"/>
    <w:uiPriority w:val="99"/>
    <w:rsid w:val="00A81D1F"/>
    <w:pPr>
      <w:widowControl w:val="0"/>
      <w:shd w:val="clear" w:color="auto" w:fill="FFFFFF"/>
      <w:spacing w:after="240" w:line="302" w:lineRule="exact"/>
      <w:jc w:val="both"/>
    </w:pPr>
    <w:rPr>
      <w:spacing w:val="-10"/>
      <w:sz w:val="28"/>
      <w:szCs w:val="28"/>
    </w:rPr>
  </w:style>
  <w:style w:type="character" w:customStyle="1" w:styleId="BodyTextIndent3Char">
    <w:name w:val="Body Text Indent 3 Char"/>
    <w:link w:val="BodyTextIndent3"/>
    <w:rsid w:val="00FF25D5"/>
    <w:rPr>
      <w:sz w:val="28"/>
    </w:rPr>
  </w:style>
  <w:style w:type="character" w:customStyle="1" w:styleId="Vanbnnidung4">
    <w:name w:val="Van b?n n?i dung (4)_"/>
    <w:link w:val="Vanbnnidung40"/>
    <w:rsid w:val="00FF25D5"/>
    <w:rPr>
      <w:spacing w:val="-10"/>
      <w:sz w:val="29"/>
      <w:szCs w:val="29"/>
      <w:shd w:val="clear" w:color="auto" w:fill="FFFFFF"/>
    </w:rPr>
  </w:style>
  <w:style w:type="paragraph" w:customStyle="1" w:styleId="Vanbnnidung40">
    <w:name w:val="Van b?n n?i dung (4)"/>
    <w:basedOn w:val="Normal"/>
    <w:link w:val="Vanbnnidung4"/>
    <w:rsid w:val="00FF25D5"/>
    <w:pPr>
      <w:widowControl w:val="0"/>
      <w:shd w:val="clear" w:color="auto" w:fill="FFFFFF"/>
      <w:spacing w:line="302" w:lineRule="exact"/>
      <w:ind w:firstLine="500"/>
      <w:jc w:val="both"/>
    </w:pPr>
    <w:rPr>
      <w:spacing w:val="-10"/>
      <w:sz w:val="29"/>
      <w:szCs w:val="29"/>
    </w:rPr>
  </w:style>
  <w:style w:type="character" w:customStyle="1" w:styleId="Heading2Char">
    <w:name w:val="Heading 2 Char"/>
    <w:link w:val="Heading2"/>
    <w:rsid w:val="00606C1E"/>
    <w:rPr>
      <w:b/>
      <w:sz w:val="26"/>
    </w:rPr>
  </w:style>
  <w:style w:type="paragraph" w:customStyle="1" w:styleId="Char1">
    <w:name w:val="Char"/>
    <w:basedOn w:val="Normal"/>
    <w:semiHidden/>
    <w:rsid w:val="00C74A12"/>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39640">
      <w:bodyDiv w:val="1"/>
      <w:marLeft w:val="0"/>
      <w:marRight w:val="0"/>
      <w:marTop w:val="0"/>
      <w:marBottom w:val="0"/>
      <w:divBdr>
        <w:top w:val="none" w:sz="0" w:space="0" w:color="auto"/>
        <w:left w:val="none" w:sz="0" w:space="0" w:color="auto"/>
        <w:bottom w:val="none" w:sz="0" w:space="0" w:color="auto"/>
        <w:right w:val="none" w:sz="0" w:space="0" w:color="auto"/>
      </w:divBdr>
    </w:div>
    <w:div w:id="300580741">
      <w:bodyDiv w:val="1"/>
      <w:marLeft w:val="0"/>
      <w:marRight w:val="0"/>
      <w:marTop w:val="0"/>
      <w:marBottom w:val="0"/>
      <w:divBdr>
        <w:top w:val="none" w:sz="0" w:space="0" w:color="auto"/>
        <w:left w:val="none" w:sz="0" w:space="0" w:color="auto"/>
        <w:bottom w:val="none" w:sz="0" w:space="0" w:color="auto"/>
        <w:right w:val="none" w:sz="0" w:space="0" w:color="auto"/>
      </w:divBdr>
    </w:div>
    <w:div w:id="306594493">
      <w:bodyDiv w:val="1"/>
      <w:marLeft w:val="0"/>
      <w:marRight w:val="0"/>
      <w:marTop w:val="0"/>
      <w:marBottom w:val="0"/>
      <w:divBdr>
        <w:top w:val="none" w:sz="0" w:space="0" w:color="auto"/>
        <w:left w:val="none" w:sz="0" w:space="0" w:color="auto"/>
        <w:bottom w:val="none" w:sz="0" w:space="0" w:color="auto"/>
        <w:right w:val="none" w:sz="0" w:space="0" w:color="auto"/>
      </w:divBdr>
    </w:div>
    <w:div w:id="614286289">
      <w:bodyDiv w:val="1"/>
      <w:marLeft w:val="0"/>
      <w:marRight w:val="0"/>
      <w:marTop w:val="0"/>
      <w:marBottom w:val="0"/>
      <w:divBdr>
        <w:top w:val="none" w:sz="0" w:space="0" w:color="auto"/>
        <w:left w:val="none" w:sz="0" w:space="0" w:color="auto"/>
        <w:bottom w:val="none" w:sz="0" w:space="0" w:color="auto"/>
        <w:right w:val="none" w:sz="0" w:space="0" w:color="auto"/>
      </w:divBdr>
    </w:div>
    <w:div w:id="673610555">
      <w:bodyDiv w:val="1"/>
      <w:marLeft w:val="0"/>
      <w:marRight w:val="0"/>
      <w:marTop w:val="0"/>
      <w:marBottom w:val="0"/>
      <w:divBdr>
        <w:top w:val="none" w:sz="0" w:space="0" w:color="auto"/>
        <w:left w:val="none" w:sz="0" w:space="0" w:color="auto"/>
        <w:bottom w:val="none" w:sz="0" w:space="0" w:color="auto"/>
        <w:right w:val="none" w:sz="0" w:space="0" w:color="auto"/>
      </w:divBdr>
    </w:div>
    <w:div w:id="742682167">
      <w:bodyDiv w:val="1"/>
      <w:marLeft w:val="0"/>
      <w:marRight w:val="0"/>
      <w:marTop w:val="0"/>
      <w:marBottom w:val="0"/>
      <w:divBdr>
        <w:top w:val="none" w:sz="0" w:space="0" w:color="auto"/>
        <w:left w:val="none" w:sz="0" w:space="0" w:color="auto"/>
        <w:bottom w:val="none" w:sz="0" w:space="0" w:color="auto"/>
        <w:right w:val="none" w:sz="0" w:space="0" w:color="auto"/>
      </w:divBdr>
    </w:div>
    <w:div w:id="982004197">
      <w:bodyDiv w:val="1"/>
      <w:marLeft w:val="0"/>
      <w:marRight w:val="0"/>
      <w:marTop w:val="0"/>
      <w:marBottom w:val="0"/>
      <w:divBdr>
        <w:top w:val="none" w:sz="0" w:space="0" w:color="auto"/>
        <w:left w:val="none" w:sz="0" w:space="0" w:color="auto"/>
        <w:bottom w:val="none" w:sz="0" w:space="0" w:color="auto"/>
        <w:right w:val="none" w:sz="0" w:space="0" w:color="auto"/>
      </w:divBdr>
    </w:div>
    <w:div w:id="1137063668">
      <w:bodyDiv w:val="1"/>
      <w:marLeft w:val="0"/>
      <w:marRight w:val="0"/>
      <w:marTop w:val="0"/>
      <w:marBottom w:val="0"/>
      <w:divBdr>
        <w:top w:val="none" w:sz="0" w:space="0" w:color="auto"/>
        <w:left w:val="none" w:sz="0" w:space="0" w:color="auto"/>
        <w:bottom w:val="none" w:sz="0" w:space="0" w:color="auto"/>
        <w:right w:val="none" w:sz="0" w:space="0" w:color="auto"/>
      </w:divBdr>
    </w:div>
    <w:div w:id="1278565744">
      <w:bodyDiv w:val="1"/>
      <w:marLeft w:val="0"/>
      <w:marRight w:val="0"/>
      <w:marTop w:val="0"/>
      <w:marBottom w:val="0"/>
      <w:divBdr>
        <w:top w:val="none" w:sz="0" w:space="0" w:color="auto"/>
        <w:left w:val="none" w:sz="0" w:space="0" w:color="auto"/>
        <w:bottom w:val="none" w:sz="0" w:space="0" w:color="auto"/>
        <w:right w:val="none" w:sz="0" w:space="0" w:color="auto"/>
      </w:divBdr>
    </w:div>
    <w:div w:id="1389650572">
      <w:bodyDiv w:val="1"/>
      <w:marLeft w:val="0"/>
      <w:marRight w:val="0"/>
      <w:marTop w:val="0"/>
      <w:marBottom w:val="0"/>
      <w:divBdr>
        <w:top w:val="none" w:sz="0" w:space="0" w:color="auto"/>
        <w:left w:val="none" w:sz="0" w:space="0" w:color="auto"/>
        <w:bottom w:val="none" w:sz="0" w:space="0" w:color="auto"/>
        <w:right w:val="none" w:sz="0" w:space="0" w:color="auto"/>
      </w:divBdr>
    </w:div>
    <w:div w:id="2016883169">
      <w:bodyDiv w:val="1"/>
      <w:marLeft w:val="0"/>
      <w:marRight w:val="0"/>
      <w:marTop w:val="0"/>
      <w:marBottom w:val="0"/>
      <w:divBdr>
        <w:top w:val="none" w:sz="0" w:space="0" w:color="auto"/>
        <w:left w:val="none" w:sz="0" w:space="0" w:color="auto"/>
        <w:bottom w:val="none" w:sz="0" w:space="0" w:color="auto"/>
        <w:right w:val="none" w:sz="0" w:space="0" w:color="auto"/>
      </w:divBdr>
    </w:div>
    <w:div w:id="2035422457">
      <w:bodyDiv w:val="1"/>
      <w:marLeft w:val="0"/>
      <w:marRight w:val="0"/>
      <w:marTop w:val="0"/>
      <w:marBottom w:val="0"/>
      <w:divBdr>
        <w:top w:val="none" w:sz="0" w:space="0" w:color="auto"/>
        <w:left w:val="none" w:sz="0" w:space="0" w:color="auto"/>
        <w:bottom w:val="none" w:sz="0" w:space="0" w:color="auto"/>
        <w:right w:val="none" w:sz="0" w:space="0" w:color="auto"/>
      </w:divBdr>
    </w:div>
    <w:div w:id="205889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4C801-5346-44CC-B014-8663A38BC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9912</Words>
  <Characters>56504</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UỶ BAN NHÂN DÂN</vt:lpstr>
    </vt:vector>
  </TitlesOfParts>
  <Company>HOME</Company>
  <LinksUpToDate>false</LinksUpToDate>
  <CharactersWithSpaces>66284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User</dc:creator>
  <cp:lastModifiedBy>Windows User</cp:lastModifiedBy>
  <cp:revision>2</cp:revision>
  <cp:lastPrinted>2019-12-12T02:38:00Z</cp:lastPrinted>
  <dcterms:created xsi:type="dcterms:W3CDTF">2019-12-12T03:09:00Z</dcterms:created>
  <dcterms:modified xsi:type="dcterms:W3CDTF">2019-12-12T03:09:00Z</dcterms:modified>
</cp:coreProperties>
</file>